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4936F2E3" w:rsidR="001A58E9" w:rsidRDefault="55A569E0" w:rsidP="385F1ED7">
            <w:pPr>
              <w:pStyle w:val="Title"/>
              <w:rPr>
                <w:color w:val="000000" w:themeColor="text1"/>
              </w:rPr>
            </w:pPr>
            <w:r w:rsidRPr="55A569E0">
              <w:rPr>
                <w:color w:val="000000" w:themeColor="text1"/>
              </w:rP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825C42" w:rsidRDefault="565DB857"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1A58E9" w:rsidRDefault="7A438639" w:rsidP="385F1ED7">
            <w:pPr>
              <w:pStyle w:val="Heading2"/>
            </w:pPr>
            <w:r w:rsidRPr="385F1ED7">
              <w:rPr>
                <w:rFonts w:ascii="Calibri" w:eastAsia="Calibri" w:hAnsi="Calibri" w:cs="Calibri"/>
                <w:b/>
                <w:bCs/>
                <w:sz w:val="21"/>
                <w:szCs w:val="21"/>
              </w:rPr>
              <w:t>Theme</w:t>
            </w:r>
          </w:p>
        </w:tc>
        <w:tc>
          <w:tcPr>
            <w:tcW w:w="4181" w:type="dxa"/>
          </w:tcPr>
          <w:p w14:paraId="1D3538F2" w14:textId="67BC89C8" w:rsidR="00E219DC" w:rsidRPr="001A58E9" w:rsidRDefault="4F0B2FE3" w:rsidP="385F1ED7">
            <w:pPr>
              <w:pStyle w:val="Heading2"/>
            </w:pPr>
            <w:r w:rsidRPr="385F1ED7">
              <w:rPr>
                <w:rFonts w:ascii="Calibri" w:eastAsia="Calibri" w:hAnsi="Calibri" w:cs="Calibri"/>
                <w:b/>
                <w:bCs/>
                <w:sz w:val="21"/>
                <w:szCs w:val="21"/>
              </w:rPr>
              <w:t>Subtopic</w:t>
            </w:r>
          </w:p>
        </w:tc>
        <w:tc>
          <w:tcPr>
            <w:tcW w:w="4197" w:type="dxa"/>
          </w:tcPr>
          <w:p w14:paraId="4FFC795B" w14:textId="4E4BC0E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382663CD" w14:textId="77777777" w:rsidTr="385F1ED7">
        <w:trPr>
          <w:trHeight w:val="331"/>
        </w:trPr>
        <w:tc>
          <w:tcPr>
            <w:tcW w:w="3142" w:type="dxa"/>
          </w:tcPr>
          <w:p w14:paraId="036C992F" w14:textId="663EE971" w:rsidR="00E219DC" w:rsidRPr="00BD47B2" w:rsidRDefault="5DD73077" w:rsidP="00BD47B2">
            <w:pPr>
              <w:pStyle w:val="ListParagraph"/>
              <w:numPr>
                <w:ilvl w:val="0"/>
                <w:numId w:val="18"/>
              </w:numPr>
              <w:rPr>
                <w:rFonts w:ascii="Calibri" w:hAnsi="Calibri" w:cs="Calibri"/>
                <w:sz w:val="21"/>
                <w:szCs w:val="21"/>
              </w:rPr>
            </w:pPr>
            <w:r w:rsidRPr="00BD47B2">
              <w:rPr>
                <w:rFonts w:ascii="Calibri" w:hAnsi="Calibri" w:cs="Calibri"/>
                <w:sz w:val="21"/>
                <w:szCs w:val="21"/>
              </w:rPr>
              <w:t>Environmental Awareness and Conservation</w:t>
            </w:r>
          </w:p>
          <w:p w14:paraId="75C79CBD" w14:textId="7BDDABD3" w:rsidR="00E219DC" w:rsidRPr="00BD47B2" w:rsidRDefault="00E219DC" w:rsidP="385F1ED7">
            <w:pPr>
              <w:rPr>
                <w:rFonts w:ascii="Calibri" w:hAnsi="Calibri" w:cs="Calibri"/>
                <w:sz w:val="21"/>
                <w:szCs w:val="21"/>
              </w:rPr>
            </w:pPr>
          </w:p>
        </w:tc>
        <w:tc>
          <w:tcPr>
            <w:tcW w:w="4181" w:type="dxa"/>
          </w:tcPr>
          <w:p w14:paraId="5A11ADC2" w14:textId="4546397D" w:rsidR="009F63F4" w:rsidRPr="00BD47B2" w:rsidRDefault="00BD47B2" w:rsidP="00BD47B2">
            <w:pPr>
              <w:spacing w:before="100" w:beforeAutospacing="1" w:after="0"/>
              <w:contextualSpacing/>
              <w:rPr>
                <w:rFonts w:ascii="Calibri" w:eastAsia="Times New Roman" w:hAnsi="Calibri" w:cs="Calibri"/>
                <w:kern w:val="0"/>
                <w:sz w:val="21"/>
                <w:szCs w:val="21"/>
              </w:rPr>
            </w:pPr>
            <w:r>
              <w:rPr>
                <w:rFonts w:ascii="Calibri" w:eastAsia="Times New Roman" w:hAnsi="Calibri" w:cs="Calibri"/>
                <w:kern w:val="0"/>
                <w:sz w:val="21"/>
                <w:szCs w:val="21"/>
              </w:rPr>
              <w:t xml:space="preserve">1.4. </w:t>
            </w:r>
            <w:r w:rsidR="009F63F4" w:rsidRPr="00BD47B2">
              <w:rPr>
                <w:rFonts w:ascii="Calibri" w:eastAsia="Times New Roman" w:hAnsi="Calibri" w:cs="Calibri"/>
                <w:kern w:val="0"/>
                <w:sz w:val="21"/>
                <w:szCs w:val="21"/>
              </w:rPr>
              <w:t>Sustainable living and technologies</w:t>
            </w:r>
          </w:p>
          <w:p w14:paraId="7343DDE4" w14:textId="77777777" w:rsidR="009F63F4" w:rsidRPr="00BD47B2" w:rsidRDefault="009F63F4" w:rsidP="009F63F4">
            <w:pPr>
              <w:ind w:left="360"/>
              <w:rPr>
                <w:rFonts w:ascii="Calibri" w:hAnsi="Calibri" w:cs="Calibri"/>
                <w:sz w:val="21"/>
                <w:szCs w:val="21"/>
              </w:rPr>
            </w:pPr>
          </w:p>
          <w:p w14:paraId="05D4F0B4" w14:textId="63FCC8E5" w:rsidR="00E219DC" w:rsidRPr="00BD47B2" w:rsidRDefault="00E219DC" w:rsidP="385F1ED7">
            <w:pPr>
              <w:rPr>
                <w:rFonts w:ascii="Calibri" w:eastAsia="Franklin Gothic Book" w:hAnsi="Calibri" w:cs="Calibri"/>
                <w:sz w:val="21"/>
                <w:szCs w:val="21"/>
              </w:rPr>
            </w:pPr>
          </w:p>
        </w:tc>
        <w:tc>
          <w:tcPr>
            <w:tcW w:w="4197" w:type="dxa"/>
          </w:tcPr>
          <w:p w14:paraId="16FE152D" w14:textId="0C686153" w:rsidR="009F63F4" w:rsidRPr="00BD47B2" w:rsidRDefault="00A04E26" w:rsidP="009F63F4">
            <w:pPr>
              <w:spacing w:before="100" w:beforeAutospacing="1" w:after="0"/>
              <w:rPr>
                <w:rFonts w:ascii="Calibri" w:eastAsia="Times New Roman" w:hAnsi="Calibri" w:cs="Calibri"/>
                <w:kern w:val="0"/>
                <w:sz w:val="21"/>
                <w:szCs w:val="21"/>
              </w:rPr>
            </w:pPr>
            <w:r>
              <w:rPr>
                <w:rFonts w:ascii="Calibri" w:eastAsia="Times New Roman" w:hAnsi="Calibri" w:cs="Calibri"/>
                <w:kern w:val="0"/>
                <w:sz w:val="21"/>
                <w:szCs w:val="21"/>
              </w:rPr>
              <w:t>Eco smell car fresheners</w:t>
            </w:r>
          </w:p>
          <w:p w14:paraId="067D010B" w14:textId="2A83DDBB" w:rsidR="385F1ED7" w:rsidRPr="00BD47B2" w:rsidRDefault="385F1ED7" w:rsidP="385F1ED7">
            <w:pPr>
              <w:spacing w:after="180" w:line="274" w:lineRule="auto"/>
              <w:ind w:left="-20" w:right="-20"/>
              <w:rPr>
                <w:rFonts w:ascii="Calibri" w:hAnsi="Calibri" w:cs="Calibri"/>
                <w:sz w:val="21"/>
                <w:szCs w:val="21"/>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rsidRPr="00BD47B2" w14:paraId="73852FB8" w14:textId="77777777" w:rsidTr="385F1ED7">
        <w:trPr>
          <w:trHeight w:val="993"/>
        </w:trPr>
        <w:tc>
          <w:tcPr>
            <w:tcW w:w="2880" w:type="dxa"/>
          </w:tcPr>
          <w:p w14:paraId="75B6FACE" w14:textId="0FE2D213" w:rsidR="385F1ED7" w:rsidRPr="00BD47B2" w:rsidRDefault="385F1ED7" w:rsidP="385F1ED7">
            <w:pPr>
              <w:spacing w:after="180" w:line="274" w:lineRule="auto"/>
              <w:rPr>
                <w:sz w:val="21"/>
                <w:szCs w:val="21"/>
              </w:rPr>
            </w:pPr>
            <w:r w:rsidRPr="00BD47B2">
              <w:rPr>
                <w:rFonts w:ascii="Calibri" w:eastAsia="Calibri" w:hAnsi="Calibri" w:cs="Calibri"/>
                <w:b/>
                <w:bCs/>
                <w:sz w:val="21"/>
                <w:szCs w:val="21"/>
              </w:rPr>
              <w:t>Introduction part (or activity overview)</w:t>
            </w:r>
          </w:p>
        </w:tc>
        <w:tc>
          <w:tcPr>
            <w:tcW w:w="8640" w:type="dxa"/>
          </w:tcPr>
          <w:p w14:paraId="584AE181" w14:textId="5FFC0A9D" w:rsidR="008A2200" w:rsidRPr="009D4488" w:rsidRDefault="00E273E2" w:rsidP="009D4488">
            <w:pPr>
              <w:spacing w:before="100" w:beforeAutospacing="1" w:after="100" w:afterAutospacing="1"/>
              <w:jc w:val="both"/>
              <w:rPr>
                <w:rFonts w:ascii="Calibri" w:eastAsia="Times New Roman" w:hAnsi="Calibri" w:cs="Calibri"/>
                <w:kern w:val="0"/>
                <w:sz w:val="21"/>
                <w:szCs w:val="21"/>
                <w:lang w:eastAsia="mk-MK"/>
              </w:rPr>
            </w:pPr>
            <w:r>
              <w:rPr>
                <w:rFonts w:ascii="Calibri" w:eastAsia="Times New Roman" w:hAnsi="Calibri" w:cs="Calibri"/>
                <w:kern w:val="0"/>
                <w:sz w:val="21"/>
                <w:szCs w:val="21"/>
                <w:lang w:eastAsia="mk-MK"/>
              </w:rPr>
              <w:t>I</w:t>
            </w:r>
            <w:r w:rsidR="009D4488" w:rsidRPr="009D4488">
              <w:rPr>
                <w:rFonts w:ascii="Calibri" w:eastAsia="Times New Roman" w:hAnsi="Calibri" w:cs="Calibri"/>
                <w:kern w:val="0"/>
                <w:sz w:val="21"/>
                <w:szCs w:val="21"/>
                <w:lang w:eastAsia="mk-MK"/>
              </w:rPr>
              <w:t>mplementing t</w:t>
            </w:r>
            <w:r w:rsidR="009D4488">
              <w:rPr>
                <w:rFonts w:ascii="Calibri" w:eastAsia="Times New Roman" w:hAnsi="Calibri" w:cs="Calibri"/>
                <w:kern w:val="0"/>
                <w:sz w:val="21"/>
                <w:szCs w:val="21"/>
                <w:lang w:eastAsia="mk-MK"/>
              </w:rPr>
              <w:t>his activity</w:t>
            </w:r>
            <w:r>
              <w:rPr>
                <w:rFonts w:ascii="Calibri" w:eastAsia="Times New Roman" w:hAnsi="Calibri" w:cs="Calibri"/>
                <w:kern w:val="0"/>
                <w:sz w:val="21"/>
                <w:szCs w:val="21"/>
                <w:lang w:eastAsia="mk-MK"/>
              </w:rPr>
              <w:t xml:space="preserve"> helps</w:t>
            </w:r>
            <w:r w:rsidR="009D4488" w:rsidRPr="009D4488">
              <w:rPr>
                <w:rFonts w:ascii="Calibri" w:eastAsia="Times New Roman" w:hAnsi="Calibri" w:cs="Calibri"/>
                <w:kern w:val="0"/>
                <w:sz w:val="21"/>
                <w:szCs w:val="21"/>
                <w:lang w:eastAsia="mk-MK"/>
              </w:rPr>
              <w:t xml:space="preserve"> to reduce the environmental footprint of paper and move towards a more sustainable future.</w:t>
            </w:r>
            <w:r w:rsidR="009D4488">
              <w:rPr>
                <w:rFonts w:ascii="Calibri" w:eastAsia="Times New Roman" w:hAnsi="Calibri" w:cs="Calibri"/>
                <w:kern w:val="0"/>
                <w:sz w:val="21"/>
                <w:szCs w:val="21"/>
                <w:lang w:eastAsia="mk-MK"/>
              </w:rPr>
              <w:t xml:space="preserve"> </w:t>
            </w:r>
            <w:r w:rsidR="72E4EBEF" w:rsidRPr="00BD47B2">
              <w:rPr>
                <w:rFonts w:ascii="Calibri" w:eastAsia="Calibri" w:hAnsi="Calibri" w:cs="Calibri"/>
                <w:sz w:val="21"/>
                <w:szCs w:val="21"/>
              </w:rPr>
              <w:t xml:space="preserve">The </w:t>
            </w:r>
            <w:r w:rsidR="00B34070">
              <w:rPr>
                <w:rFonts w:ascii="Calibri" w:eastAsia="Calibri" w:hAnsi="Calibri" w:cs="Calibri"/>
                <w:sz w:val="21"/>
                <w:szCs w:val="21"/>
              </w:rPr>
              <w:t>tasks</w:t>
            </w:r>
            <w:r w:rsidR="72E4EBEF" w:rsidRPr="00BD47B2">
              <w:rPr>
                <w:rFonts w:ascii="Calibri" w:eastAsia="Calibri" w:hAnsi="Calibri" w:cs="Calibri"/>
                <w:sz w:val="21"/>
                <w:szCs w:val="21"/>
              </w:rPr>
              <w:t xml:space="preserve"> are </w:t>
            </w:r>
            <w:r w:rsidR="00B34070">
              <w:rPr>
                <w:rFonts w:ascii="Calibri" w:eastAsia="Calibri" w:hAnsi="Calibri" w:cs="Calibri"/>
                <w:sz w:val="21"/>
                <w:szCs w:val="21"/>
              </w:rPr>
              <w:t>supposed</w:t>
            </w:r>
            <w:r w:rsidR="72E4EBEF" w:rsidRPr="00BD47B2">
              <w:rPr>
                <w:rFonts w:ascii="Calibri" w:eastAsia="Calibri" w:hAnsi="Calibri" w:cs="Calibri"/>
                <w:sz w:val="21"/>
                <w:szCs w:val="21"/>
              </w:rPr>
              <w:t xml:space="preserve"> to </w:t>
            </w:r>
            <w:r w:rsidR="00B34070">
              <w:rPr>
                <w:rFonts w:ascii="Calibri" w:eastAsia="Calibri" w:hAnsi="Calibri" w:cs="Calibri"/>
                <w:sz w:val="21"/>
                <w:szCs w:val="21"/>
              </w:rPr>
              <w:t>promote high ecological values with combination of scientific knowledge and practical skills</w:t>
            </w:r>
            <w:r w:rsidR="00183D4D">
              <w:rPr>
                <w:rFonts w:ascii="Calibri" w:eastAsia="Calibri" w:hAnsi="Calibri" w:cs="Calibri"/>
                <w:sz w:val="21"/>
                <w:szCs w:val="21"/>
              </w:rPr>
              <w:t>;</w:t>
            </w:r>
            <w:r w:rsidR="00183D4D">
              <w:rPr>
                <w:rFonts w:ascii="Calibri" w:eastAsia="Calibri" w:hAnsi="Calibri" w:cs="Calibri"/>
                <w:sz w:val="21"/>
                <w:szCs w:val="21"/>
                <w:lang w:val="mk-MK"/>
              </w:rPr>
              <w:t xml:space="preserve"> </w:t>
            </w:r>
            <w:r w:rsidR="009F63F4" w:rsidRPr="00BD47B2">
              <w:rPr>
                <w:rFonts w:ascii="Calibri" w:hAnsi="Calibri" w:cs="Calibri"/>
                <w:sz w:val="21"/>
                <w:szCs w:val="21"/>
              </w:rPr>
              <w:t xml:space="preserve">students </w:t>
            </w:r>
            <w:r w:rsidR="00183D4D">
              <w:rPr>
                <w:rFonts w:ascii="Calibri" w:hAnsi="Calibri" w:cs="Calibri"/>
                <w:sz w:val="21"/>
                <w:szCs w:val="21"/>
              </w:rPr>
              <w:t xml:space="preserve">engage </w:t>
            </w:r>
            <w:r w:rsidR="009F63F4" w:rsidRPr="00BD47B2">
              <w:rPr>
                <w:rFonts w:ascii="Calibri" w:hAnsi="Calibri" w:cs="Calibri"/>
                <w:sz w:val="21"/>
                <w:szCs w:val="21"/>
              </w:rPr>
              <w:t>i</w:t>
            </w:r>
            <w:r w:rsidR="009D4488">
              <w:rPr>
                <w:rFonts w:ascii="Calibri" w:hAnsi="Calibri" w:cs="Calibri"/>
                <w:sz w:val="21"/>
                <w:szCs w:val="21"/>
              </w:rPr>
              <w:t>n making innovative models for daily life</w:t>
            </w:r>
            <w:r w:rsidR="009F63F4" w:rsidRPr="00BD47B2">
              <w:rPr>
                <w:rFonts w:ascii="Calibri" w:hAnsi="Calibri" w:cs="Calibri"/>
                <w:sz w:val="21"/>
                <w:szCs w:val="21"/>
              </w:rPr>
              <w:t>, fostering creativity</w:t>
            </w:r>
            <w:r w:rsidR="009D4488">
              <w:rPr>
                <w:rFonts w:ascii="Calibri" w:hAnsi="Calibri" w:cs="Calibri"/>
                <w:sz w:val="21"/>
                <w:szCs w:val="21"/>
              </w:rPr>
              <w:t xml:space="preserve"> among the students with green technologies</w:t>
            </w:r>
            <w:r w:rsidR="009F63F4" w:rsidRPr="00BD47B2">
              <w:rPr>
                <w:rFonts w:ascii="Calibri" w:hAnsi="Calibri" w:cs="Calibri"/>
                <w:sz w:val="21"/>
                <w:szCs w:val="21"/>
              </w:rPr>
              <w:t>.</w:t>
            </w:r>
          </w:p>
        </w:tc>
      </w:tr>
      <w:tr w:rsidR="00102088" w:rsidRPr="00BD47B2" w14:paraId="49AAB676" w14:textId="77777777" w:rsidTr="00183D4D">
        <w:trPr>
          <w:trHeight w:val="447"/>
        </w:trPr>
        <w:tc>
          <w:tcPr>
            <w:tcW w:w="2880" w:type="dxa"/>
          </w:tcPr>
          <w:p w14:paraId="15F5E65D" w14:textId="72C84BE0" w:rsidR="00102088" w:rsidRPr="00BD47B2" w:rsidRDefault="00102088" w:rsidP="00102088">
            <w:pPr>
              <w:spacing w:after="180" w:line="274" w:lineRule="auto"/>
              <w:rPr>
                <w:rFonts w:ascii="Calibri" w:eastAsia="Calibri" w:hAnsi="Calibri" w:cs="Calibri"/>
                <w:b/>
                <w:bCs/>
                <w:sz w:val="21"/>
                <w:szCs w:val="21"/>
              </w:rPr>
            </w:pPr>
            <w:r w:rsidRPr="00BD47B2">
              <w:rPr>
                <w:rFonts w:ascii="Calibri" w:eastAsia="Calibri" w:hAnsi="Calibri" w:cs="Calibri"/>
                <w:b/>
                <w:bCs/>
                <w:sz w:val="21"/>
                <w:szCs w:val="21"/>
              </w:rPr>
              <w:t>SETTING</w:t>
            </w:r>
          </w:p>
        </w:tc>
        <w:tc>
          <w:tcPr>
            <w:tcW w:w="8640" w:type="dxa"/>
          </w:tcPr>
          <w:p w14:paraId="15932979" w14:textId="3AF5FB70" w:rsidR="00102088" w:rsidRPr="00BD47B2" w:rsidRDefault="00102088" w:rsidP="00102088">
            <w:pPr>
              <w:spacing w:after="180" w:line="274" w:lineRule="auto"/>
              <w:ind w:left="-20" w:right="-20"/>
              <w:rPr>
                <w:rFonts w:ascii="Calibri" w:eastAsia="Calibri" w:hAnsi="Calibri" w:cs="Calibri"/>
                <w:sz w:val="21"/>
                <w:szCs w:val="21"/>
              </w:rPr>
            </w:pPr>
            <w:r w:rsidRPr="00E14AE4">
              <w:rPr>
                <w:rFonts w:ascii="Calibri" w:eastAsia="Calibri" w:hAnsi="Calibri" w:cs="Calibri"/>
                <w:sz w:val="21"/>
                <w:szCs w:val="21"/>
              </w:rPr>
              <w:t xml:space="preserve">Classroom </w:t>
            </w:r>
            <w:r>
              <w:rPr>
                <w:rFonts w:ascii="Calibri" w:eastAsia="Calibri" w:hAnsi="Calibri" w:cs="Calibri"/>
                <w:sz w:val="21"/>
                <w:szCs w:val="21"/>
              </w:rPr>
              <w:t>equipped with digital equipment (computers, laptops, tablets or smart phones)</w:t>
            </w:r>
            <w:r w:rsidR="0038007A">
              <w:rPr>
                <w:rFonts w:ascii="Calibri" w:eastAsia="Calibri" w:hAnsi="Calibri" w:cs="Calibri"/>
                <w:sz w:val="21"/>
                <w:szCs w:val="21"/>
              </w:rPr>
              <w:t xml:space="preserve"> and working </w:t>
            </w:r>
            <w:r w:rsidR="006212F1">
              <w:rPr>
                <w:rFonts w:ascii="Calibri" w:eastAsia="Calibri" w:hAnsi="Calibri" w:cs="Calibri"/>
                <w:sz w:val="21"/>
                <w:szCs w:val="21"/>
              </w:rPr>
              <w:t>classroom.</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BD47B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BD47B2" w:rsidRDefault="45EE63E2" w:rsidP="001960E4">
            <w:pPr>
              <w:pStyle w:val="Heading1"/>
              <w:rPr>
                <w:sz w:val="21"/>
                <w:szCs w:val="21"/>
              </w:rPr>
            </w:pPr>
            <w:r w:rsidRPr="00BD47B2">
              <w:rPr>
                <w:rFonts w:ascii="Calibri" w:eastAsia="Calibri" w:hAnsi="Calibri" w:cs="Calibri"/>
                <w:bCs/>
                <w:sz w:val="21"/>
                <w:szCs w:val="21"/>
              </w:rPr>
              <w:t>Materials Needed</w:t>
            </w:r>
          </w:p>
        </w:tc>
      </w:tr>
      <w:tr w:rsidR="00825C42" w:rsidRPr="00BD47B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BD47B2" w:rsidRDefault="00825C42" w:rsidP="00BE6ACF">
            <w:pPr>
              <w:rPr>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BD47B2"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BD47B2" w:rsidRDefault="00EC1F4E" w:rsidP="001A58E9">
            <w:pPr>
              <w:pStyle w:val="Heading2"/>
              <w:rPr>
                <w:sz w:val="21"/>
                <w:szCs w:val="21"/>
              </w:rPr>
            </w:pPr>
          </w:p>
        </w:tc>
      </w:tr>
      <w:tr w:rsidR="00EC1F4E" w:rsidRPr="00BD47B2" w14:paraId="237AB4C7" w14:textId="77777777" w:rsidTr="385F1ED7">
        <w:trPr>
          <w:trHeight w:val="993"/>
        </w:trPr>
        <w:tc>
          <w:tcPr>
            <w:tcW w:w="2880" w:type="dxa"/>
          </w:tcPr>
          <w:p w14:paraId="1650035C" w14:textId="0DEE186A" w:rsidR="385F1ED7" w:rsidRPr="00BD47B2" w:rsidRDefault="385F1ED7" w:rsidP="385F1ED7">
            <w:pPr>
              <w:spacing w:after="180" w:line="274" w:lineRule="auto"/>
              <w:rPr>
                <w:sz w:val="21"/>
                <w:szCs w:val="21"/>
              </w:rPr>
            </w:pPr>
            <w:r w:rsidRPr="00BD47B2">
              <w:rPr>
                <w:rFonts w:ascii="Calibri" w:eastAsia="Calibri" w:hAnsi="Calibri" w:cs="Calibri"/>
                <w:b/>
                <w:bCs/>
                <w:sz w:val="21"/>
                <w:szCs w:val="21"/>
              </w:rPr>
              <w:t>Materials Needed</w:t>
            </w:r>
          </w:p>
        </w:tc>
        <w:tc>
          <w:tcPr>
            <w:tcW w:w="8640" w:type="dxa"/>
          </w:tcPr>
          <w:p w14:paraId="2758674F" w14:textId="0D717373" w:rsidR="00BD47B2" w:rsidRDefault="008F6855" w:rsidP="00346153">
            <w:pPr>
              <w:ind w:left="360"/>
              <w:jc w:val="both"/>
              <w:rPr>
                <w:rFonts w:ascii="Calibri" w:hAnsi="Calibri" w:cs="Calibri"/>
                <w:sz w:val="21"/>
                <w:szCs w:val="21"/>
              </w:rPr>
            </w:pPr>
            <w:r w:rsidRPr="00BD47B2">
              <w:rPr>
                <w:rFonts w:ascii="Calibri" w:hAnsi="Calibri" w:cs="Calibri"/>
                <w:sz w:val="21"/>
                <w:szCs w:val="21"/>
              </w:rPr>
              <w:t>Various natural materials (e.g.</w:t>
            </w:r>
            <w:r w:rsidR="002A0583">
              <w:rPr>
                <w:rFonts w:ascii="Calibri" w:hAnsi="Calibri" w:cs="Calibri"/>
                <w:sz w:val="21"/>
                <w:szCs w:val="21"/>
              </w:rPr>
              <w:t xml:space="preserve"> </w:t>
            </w:r>
            <w:r w:rsidR="00346153">
              <w:rPr>
                <w:rFonts w:ascii="Calibri" w:hAnsi="Calibri" w:cs="Calibri"/>
                <w:sz w:val="21"/>
                <w:szCs w:val="21"/>
              </w:rPr>
              <w:t xml:space="preserve">peels from </w:t>
            </w:r>
            <w:r w:rsidR="002A0583">
              <w:rPr>
                <w:rFonts w:ascii="Calibri" w:hAnsi="Calibri" w:cs="Calibri"/>
                <w:sz w:val="21"/>
                <w:szCs w:val="21"/>
              </w:rPr>
              <w:t>banana, orange, pomegranate, tangerine, lemon</w:t>
            </w:r>
            <w:r w:rsidR="00346153">
              <w:rPr>
                <w:rFonts w:ascii="Calibri" w:hAnsi="Calibri" w:cs="Calibri"/>
                <w:sz w:val="21"/>
                <w:szCs w:val="21"/>
              </w:rPr>
              <w:t xml:space="preserve"> etc.</w:t>
            </w:r>
            <w:r w:rsidR="002A0583">
              <w:rPr>
                <w:rFonts w:ascii="Calibri" w:hAnsi="Calibri" w:cs="Calibri"/>
                <w:sz w:val="21"/>
                <w:szCs w:val="21"/>
              </w:rPr>
              <w:t xml:space="preserve"> or flower leaves from roses, lavender, c</w:t>
            </w:r>
            <w:r w:rsidR="008D38DF">
              <w:rPr>
                <w:rFonts w:ascii="Calibri" w:hAnsi="Calibri" w:cs="Calibri"/>
                <w:sz w:val="21"/>
                <w:szCs w:val="21"/>
              </w:rPr>
              <w:t>h</w:t>
            </w:r>
            <w:r w:rsidR="002A0583">
              <w:rPr>
                <w:rFonts w:ascii="Calibri" w:hAnsi="Calibri" w:cs="Calibri"/>
                <w:sz w:val="21"/>
                <w:szCs w:val="21"/>
              </w:rPr>
              <w:t>amomile, mint etc</w:t>
            </w:r>
            <w:r w:rsidRPr="00BD47B2">
              <w:rPr>
                <w:rFonts w:ascii="Calibri" w:hAnsi="Calibri" w:cs="Calibri"/>
                <w:sz w:val="21"/>
                <w:szCs w:val="21"/>
              </w:rPr>
              <w:t>.)</w:t>
            </w:r>
          </w:p>
          <w:p w14:paraId="1219EF77" w14:textId="491E012B" w:rsidR="00EC1F4E" w:rsidRDefault="008F6855" w:rsidP="00346153">
            <w:pPr>
              <w:ind w:left="360"/>
              <w:jc w:val="both"/>
              <w:rPr>
                <w:rFonts w:ascii="Calibri" w:hAnsi="Calibri" w:cs="Calibri"/>
                <w:sz w:val="21"/>
                <w:szCs w:val="21"/>
              </w:rPr>
            </w:pPr>
            <w:r w:rsidRPr="00BD47B2">
              <w:rPr>
                <w:rFonts w:ascii="Calibri" w:hAnsi="Calibri" w:cs="Calibri"/>
                <w:sz w:val="21"/>
                <w:szCs w:val="21"/>
              </w:rPr>
              <w:t xml:space="preserve">- </w:t>
            </w:r>
            <w:proofErr w:type="spellStart"/>
            <w:r w:rsidR="00661796">
              <w:rPr>
                <w:rFonts w:ascii="Calibri" w:hAnsi="Calibri" w:cs="Calibri"/>
                <w:sz w:val="21"/>
                <w:szCs w:val="21"/>
              </w:rPr>
              <w:t>U</w:t>
            </w:r>
            <w:r w:rsidR="0065280B">
              <w:rPr>
                <w:rFonts w:ascii="Calibri" w:hAnsi="Calibri" w:cs="Calibri"/>
                <w:sz w:val="21"/>
                <w:szCs w:val="21"/>
              </w:rPr>
              <w:t>nflavoured</w:t>
            </w:r>
            <w:proofErr w:type="spellEnd"/>
            <w:r w:rsidR="0065280B">
              <w:rPr>
                <w:rFonts w:ascii="Calibri" w:hAnsi="Calibri" w:cs="Calibri"/>
                <w:sz w:val="21"/>
                <w:szCs w:val="21"/>
              </w:rPr>
              <w:t xml:space="preserve"> gelatin powder</w:t>
            </w:r>
            <w:r w:rsidR="00661796">
              <w:rPr>
                <w:rFonts w:ascii="Calibri" w:hAnsi="Calibri" w:cs="Calibri"/>
                <w:sz w:val="21"/>
                <w:szCs w:val="21"/>
              </w:rPr>
              <w:t xml:space="preserve"> (Alternatives: Arow root powder or Carbopol), fragrance, table salt, food colors, boiled distilled water, silicon molds, </w:t>
            </w:r>
            <w:proofErr w:type="spellStart"/>
            <w:r w:rsidR="00E273E2">
              <w:rPr>
                <w:rFonts w:ascii="Calibri" w:hAnsi="Calibri" w:cs="Calibri"/>
                <w:sz w:val="21"/>
                <w:szCs w:val="21"/>
              </w:rPr>
              <w:t>m</w:t>
            </w:r>
            <w:r w:rsidR="00661796">
              <w:rPr>
                <w:rFonts w:ascii="Calibri" w:hAnsi="Calibri" w:cs="Calibri"/>
                <w:sz w:val="21"/>
                <w:szCs w:val="21"/>
              </w:rPr>
              <w:t>oulding</w:t>
            </w:r>
            <w:proofErr w:type="spellEnd"/>
            <w:r w:rsidR="00661796">
              <w:rPr>
                <w:rFonts w:ascii="Calibri" w:hAnsi="Calibri" w:cs="Calibri"/>
                <w:sz w:val="21"/>
                <w:szCs w:val="21"/>
              </w:rPr>
              <w:t xml:space="preserve"> white powder, spoons, bowls, acrylic paint, brushes, jars, wax</w:t>
            </w:r>
            <w:r w:rsidR="00346153">
              <w:rPr>
                <w:rFonts w:ascii="Calibri" w:hAnsi="Calibri" w:cs="Calibri"/>
                <w:sz w:val="21"/>
                <w:szCs w:val="21"/>
              </w:rPr>
              <w:t xml:space="preserve">, plaster, glue, magnets, essential oils, wool or old clothes, baking soda, </w:t>
            </w:r>
            <w:r w:rsidR="00BA33DF">
              <w:rPr>
                <w:rFonts w:ascii="Calibri" w:hAnsi="Calibri" w:cs="Calibri"/>
                <w:sz w:val="21"/>
                <w:szCs w:val="21"/>
              </w:rPr>
              <w:t xml:space="preserve">seeds from plants </w:t>
            </w:r>
            <w:r w:rsidR="00346153">
              <w:rPr>
                <w:rFonts w:ascii="Calibri" w:hAnsi="Calibri" w:cs="Calibri"/>
                <w:sz w:val="21"/>
                <w:szCs w:val="21"/>
              </w:rPr>
              <w:t>and a lot of paper.</w:t>
            </w:r>
          </w:p>
          <w:p w14:paraId="2F7EBC5E" w14:textId="01CBDE93" w:rsidR="00346153" w:rsidRPr="00346153" w:rsidRDefault="00346153" w:rsidP="00346153">
            <w:pPr>
              <w:ind w:left="360"/>
              <w:jc w:val="both"/>
              <w:rPr>
                <w:rFonts w:ascii="Calibri" w:hAnsi="Calibri" w:cs="Calibri"/>
                <w:sz w:val="21"/>
                <w:szCs w:val="21"/>
              </w:rPr>
            </w:pPr>
            <w:r>
              <w:rPr>
                <w:rFonts w:ascii="Calibri" w:hAnsi="Calibri" w:cs="Calibri"/>
                <w:b/>
                <w:bCs/>
                <w:sz w:val="21"/>
                <w:szCs w:val="21"/>
              </w:rPr>
              <w:t xml:space="preserve">- </w:t>
            </w:r>
            <w:r>
              <w:rPr>
                <w:rFonts w:ascii="Calibri" w:hAnsi="Calibri" w:cs="Calibri"/>
                <w:sz w:val="21"/>
                <w:szCs w:val="21"/>
              </w:rPr>
              <w:t>Students could try different materials if they make the research previously with authorization of the teacher.</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BD47B2" w14:paraId="3381D542" w14:textId="77777777" w:rsidTr="00E273E2">
        <w:trPr>
          <w:trHeight w:val="273"/>
        </w:trPr>
        <w:tc>
          <w:tcPr>
            <w:tcW w:w="11536" w:type="dxa"/>
            <w:tcBorders>
              <w:bottom w:val="single" w:sz="18" w:space="0" w:color="FEDE00" w:themeColor="accent2"/>
            </w:tcBorders>
            <w:shd w:val="clear" w:color="auto" w:fill="auto"/>
            <w:vAlign w:val="bottom"/>
          </w:tcPr>
          <w:p w14:paraId="52A8DF0D" w14:textId="6EFF1CC2" w:rsidR="00825C42" w:rsidRPr="00BD47B2" w:rsidRDefault="00825C42" w:rsidP="001960E4">
            <w:pPr>
              <w:pStyle w:val="Heading1"/>
              <w:rPr>
                <w:sz w:val="21"/>
                <w:szCs w:val="21"/>
              </w:rPr>
            </w:pPr>
          </w:p>
        </w:tc>
      </w:tr>
      <w:tr w:rsidR="00825C42" w:rsidRPr="00BD47B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BD47B2" w:rsidRDefault="00825C42" w:rsidP="00BE6ACF">
            <w:pPr>
              <w:rPr>
                <w:sz w:val="21"/>
                <w:szCs w:val="21"/>
              </w:rPr>
            </w:pPr>
          </w:p>
        </w:tc>
      </w:tr>
    </w:tbl>
    <w:tbl>
      <w:tblPr>
        <w:tblStyle w:val="StatusReportTable"/>
        <w:tblW w:w="11482" w:type="dxa"/>
        <w:tblLayout w:type="fixed"/>
        <w:tblLook w:val="04A0" w:firstRow="1" w:lastRow="0" w:firstColumn="1" w:lastColumn="0" w:noHBand="0" w:noVBand="1"/>
        <w:tblDescription w:val="Header layout table"/>
      </w:tblPr>
      <w:tblGrid>
        <w:gridCol w:w="2115"/>
        <w:gridCol w:w="9367"/>
      </w:tblGrid>
      <w:tr w:rsidR="007D268B" w:rsidRPr="00BD47B2" w14:paraId="4EF02B32" w14:textId="77777777" w:rsidTr="007D268B">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7D268B" w:rsidRPr="00BD47B2" w:rsidRDefault="007D268B" w:rsidP="001A58E9">
            <w:pPr>
              <w:pStyle w:val="Heading2"/>
              <w:rPr>
                <w:sz w:val="21"/>
                <w:szCs w:val="21"/>
              </w:rPr>
            </w:pPr>
          </w:p>
        </w:tc>
        <w:tc>
          <w:tcPr>
            <w:tcW w:w="9367" w:type="dxa"/>
          </w:tcPr>
          <w:p w14:paraId="39F0CD91" w14:textId="7655BE76" w:rsidR="007D268B" w:rsidRPr="00BD47B2" w:rsidRDefault="007D268B" w:rsidP="001A58E9">
            <w:pPr>
              <w:pStyle w:val="Heading2"/>
              <w:rPr>
                <w:sz w:val="21"/>
                <w:szCs w:val="21"/>
              </w:rPr>
            </w:pPr>
          </w:p>
        </w:tc>
      </w:tr>
      <w:tr w:rsidR="007D268B" w:rsidRPr="00BD47B2" w14:paraId="6B5C7FB9" w14:textId="77777777" w:rsidTr="007D268B">
        <w:trPr>
          <w:trHeight w:val="331"/>
        </w:trPr>
        <w:tc>
          <w:tcPr>
            <w:tcW w:w="2115" w:type="dxa"/>
          </w:tcPr>
          <w:p w14:paraId="51B86520" w14:textId="60B37543"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Learning Outcomes</w:t>
            </w:r>
          </w:p>
        </w:tc>
        <w:tc>
          <w:tcPr>
            <w:tcW w:w="9367" w:type="dxa"/>
          </w:tcPr>
          <w:p w14:paraId="7C2EA434" w14:textId="56F1887A" w:rsidR="007D268B" w:rsidRDefault="007D268B" w:rsidP="0014797E">
            <w:pPr>
              <w:pStyle w:val="ListParagraph"/>
              <w:numPr>
                <w:ilvl w:val="0"/>
                <w:numId w:val="10"/>
              </w:numPr>
              <w:spacing w:before="0" w:after="0"/>
              <w:rPr>
                <w:rFonts w:ascii="Calibri" w:hAnsi="Calibri" w:cs="Calibri"/>
                <w:sz w:val="21"/>
                <w:szCs w:val="21"/>
              </w:rPr>
            </w:pPr>
            <w:r w:rsidRPr="009A173C">
              <w:rPr>
                <w:rFonts w:ascii="Calibri" w:hAnsi="Calibri" w:cs="Calibri"/>
                <w:sz w:val="21"/>
                <w:szCs w:val="21"/>
              </w:rPr>
              <w:t xml:space="preserve">Understanding the concept of </w:t>
            </w:r>
            <w:r>
              <w:rPr>
                <w:rFonts w:ascii="Calibri" w:hAnsi="Calibri" w:cs="Calibri"/>
                <w:sz w:val="21"/>
                <w:szCs w:val="21"/>
              </w:rPr>
              <w:t>using old</w:t>
            </w:r>
            <w:r w:rsidRPr="009A173C">
              <w:rPr>
                <w:rFonts w:ascii="Calibri" w:hAnsi="Calibri" w:cs="Calibri"/>
                <w:sz w:val="21"/>
                <w:szCs w:val="21"/>
              </w:rPr>
              <w:t xml:space="preserve"> </w:t>
            </w:r>
            <w:r>
              <w:rPr>
                <w:rFonts w:ascii="Calibri" w:hAnsi="Calibri" w:cs="Calibri"/>
                <w:sz w:val="21"/>
                <w:szCs w:val="21"/>
              </w:rPr>
              <w:t xml:space="preserve">home </w:t>
            </w:r>
            <w:r w:rsidRPr="009A173C">
              <w:rPr>
                <w:rFonts w:ascii="Calibri" w:hAnsi="Calibri" w:cs="Calibri"/>
                <w:sz w:val="21"/>
                <w:szCs w:val="21"/>
              </w:rPr>
              <w:t>mate</w:t>
            </w:r>
            <w:r>
              <w:rPr>
                <w:rFonts w:ascii="Calibri" w:hAnsi="Calibri" w:cs="Calibri"/>
                <w:sz w:val="21"/>
                <w:szCs w:val="21"/>
              </w:rPr>
              <w:t>rials and making the best use of them.</w:t>
            </w:r>
          </w:p>
          <w:p w14:paraId="22F6CE84" w14:textId="30FB97CA" w:rsidR="007D268B" w:rsidRPr="009A173C" w:rsidRDefault="007D268B" w:rsidP="0014797E">
            <w:pPr>
              <w:pStyle w:val="ListParagraph"/>
              <w:numPr>
                <w:ilvl w:val="0"/>
                <w:numId w:val="10"/>
              </w:numPr>
              <w:spacing w:before="0" w:after="0"/>
              <w:rPr>
                <w:rFonts w:ascii="Calibri" w:hAnsi="Calibri" w:cs="Calibri"/>
                <w:sz w:val="21"/>
                <w:szCs w:val="21"/>
              </w:rPr>
            </w:pPr>
            <w:r>
              <w:rPr>
                <w:rFonts w:ascii="Calibri" w:hAnsi="Calibri" w:cs="Calibri"/>
                <w:sz w:val="21"/>
                <w:szCs w:val="21"/>
              </w:rPr>
              <w:t>Replacing the plastic accessories in the car that cause harm to the environment after their initial use and creation of green technologies.</w:t>
            </w:r>
          </w:p>
          <w:p w14:paraId="5E9983E9" w14:textId="4BA32282" w:rsidR="007D268B" w:rsidRPr="00BD47B2" w:rsidRDefault="007D268B" w:rsidP="385F1ED7">
            <w:pPr>
              <w:pStyle w:val="ListParagraph"/>
              <w:numPr>
                <w:ilvl w:val="0"/>
                <w:numId w:val="10"/>
              </w:numPr>
              <w:spacing w:before="0" w:after="0"/>
              <w:rPr>
                <w:rFonts w:ascii="Calibri" w:hAnsi="Calibri" w:cs="Calibri"/>
                <w:sz w:val="21"/>
                <w:szCs w:val="21"/>
              </w:rPr>
            </w:pPr>
            <w:r w:rsidRPr="00BD47B2">
              <w:rPr>
                <w:rFonts w:ascii="Calibri" w:hAnsi="Calibri" w:cs="Calibri"/>
                <w:sz w:val="21"/>
                <w:szCs w:val="21"/>
              </w:rPr>
              <w:t>Enhancing skills in digital research and data analysis.</w:t>
            </w:r>
          </w:p>
          <w:p w14:paraId="511DF2B3" w14:textId="05DA1F3F" w:rsidR="007D268B" w:rsidRPr="009B07D5" w:rsidRDefault="007D268B" w:rsidP="00F25E02">
            <w:pPr>
              <w:pStyle w:val="ListParagraph"/>
              <w:numPr>
                <w:ilvl w:val="0"/>
                <w:numId w:val="10"/>
              </w:numPr>
              <w:spacing w:before="0" w:after="0"/>
              <w:rPr>
                <w:rFonts w:ascii="Calibri" w:eastAsia="Calibri" w:hAnsi="Calibri" w:cs="Calibri"/>
                <w:sz w:val="21"/>
                <w:szCs w:val="21"/>
              </w:rPr>
            </w:pPr>
            <w:r w:rsidRPr="00BD47B2">
              <w:rPr>
                <w:rFonts w:ascii="Calibri" w:hAnsi="Calibri" w:cs="Calibri"/>
                <w:sz w:val="21"/>
                <w:szCs w:val="21"/>
              </w:rPr>
              <w:t xml:space="preserve">Improving ability to critically analyze and discuss the </w:t>
            </w:r>
            <w:r>
              <w:rPr>
                <w:rFonts w:ascii="Calibri" w:hAnsi="Calibri" w:cs="Calibri"/>
                <w:sz w:val="21"/>
                <w:szCs w:val="21"/>
              </w:rPr>
              <w:t>importance of using natural seeds and scents</w:t>
            </w:r>
            <w:r w:rsidRPr="00BD47B2">
              <w:rPr>
                <w:rFonts w:ascii="Calibri" w:hAnsi="Calibri" w:cs="Calibri"/>
                <w:sz w:val="21"/>
                <w:szCs w:val="21"/>
              </w:rPr>
              <w:t xml:space="preserve"> to preserve the environment</w:t>
            </w:r>
            <w:r>
              <w:rPr>
                <w:rFonts w:ascii="Calibri" w:hAnsi="Calibri" w:cs="Calibri"/>
                <w:sz w:val="21"/>
                <w:szCs w:val="21"/>
              </w:rPr>
              <w:t>.</w:t>
            </w:r>
          </w:p>
          <w:p w14:paraId="4FB7EB20" w14:textId="21583CB7" w:rsidR="007D268B" w:rsidRPr="00BD47B2" w:rsidRDefault="007D268B" w:rsidP="009B07D5">
            <w:pPr>
              <w:pStyle w:val="ListParagraph"/>
              <w:spacing w:before="0" w:after="0"/>
              <w:rPr>
                <w:rFonts w:ascii="Calibri" w:eastAsia="Calibri" w:hAnsi="Calibri" w:cs="Calibri"/>
                <w:sz w:val="21"/>
                <w:szCs w:val="21"/>
              </w:rPr>
            </w:pPr>
          </w:p>
        </w:tc>
      </w:tr>
      <w:tr w:rsidR="007D268B" w:rsidRPr="00BD47B2" w14:paraId="0F277B82" w14:textId="77777777" w:rsidTr="007D268B">
        <w:trPr>
          <w:trHeight w:val="331"/>
        </w:trPr>
        <w:tc>
          <w:tcPr>
            <w:tcW w:w="2115" w:type="dxa"/>
          </w:tcPr>
          <w:p w14:paraId="60A72399" w14:textId="7DD9EFBF"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lastRenderedPageBreak/>
              <w:t>Activity Contents</w:t>
            </w:r>
          </w:p>
        </w:tc>
        <w:tc>
          <w:tcPr>
            <w:tcW w:w="9367" w:type="dxa"/>
          </w:tcPr>
          <w:p w14:paraId="2407DB22" w14:textId="472AE306" w:rsidR="007D268B" w:rsidRDefault="007D268B" w:rsidP="00284B7A">
            <w:pPr>
              <w:jc w:val="both"/>
              <w:rPr>
                <w:rFonts w:ascii="Calibri" w:hAnsi="Calibri" w:cs="Calibri"/>
                <w:b/>
                <w:bCs/>
                <w:sz w:val="21"/>
                <w:szCs w:val="21"/>
              </w:rPr>
            </w:pPr>
            <w:r>
              <w:rPr>
                <w:rFonts w:ascii="Calibri" w:hAnsi="Calibri" w:cs="Calibri"/>
                <w:b/>
                <w:sz w:val="21"/>
                <w:szCs w:val="21"/>
              </w:rPr>
              <w:t xml:space="preserve">       </w:t>
            </w:r>
            <w:r w:rsidRPr="00AF6634">
              <w:rPr>
                <w:rFonts w:ascii="Calibri" w:hAnsi="Calibri" w:cs="Calibri"/>
                <w:b/>
                <w:sz w:val="21"/>
                <w:szCs w:val="21"/>
              </w:rPr>
              <w:t xml:space="preserve">Activity: </w:t>
            </w:r>
            <w:r w:rsidRPr="00AF6634">
              <w:rPr>
                <w:rFonts w:ascii="Calibri" w:hAnsi="Calibri" w:cs="Calibri"/>
                <w:b/>
                <w:bCs/>
                <w:sz w:val="21"/>
                <w:szCs w:val="21"/>
              </w:rPr>
              <w:t>Eco</w:t>
            </w:r>
            <w:r>
              <w:rPr>
                <w:rFonts w:ascii="Calibri" w:hAnsi="Calibri" w:cs="Calibri"/>
                <w:b/>
                <w:bCs/>
                <w:sz w:val="21"/>
                <w:szCs w:val="21"/>
              </w:rPr>
              <w:t xml:space="preserve"> smell car fresheners</w:t>
            </w:r>
          </w:p>
          <w:p w14:paraId="1A4741FC" w14:textId="3AFB8CC0" w:rsidR="007D268B" w:rsidRDefault="007D268B" w:rsidP="00284B7A">
            <w:pPr>
              <w:jc w:val="both"/>
              <w:rPr>
                <w:rFonts w:ascii="Calibri" w:hAnsi="Calibri" w:cs="Calibri"/>
                <w:bCs/>
                <w:sz w:val="21"/>
                <w:szCs w:val="21"/>
              </w:rPr>
            </w:pPr>
            <w:r>
              <w:rPr>
                <w:rFonts w:ascii="Calibri" w:hAnsi="Calibri" w:cs="Calibri"/>
                <w:b/>
                <w:bCs/>
                <w:sz w:val="21"/>
                <w:szCs w:val="21"/>
              </w:rPr>
              <w:t xml:space="preserve">       Activity Steps – (</w:t>
            </w:r>
            <w:r>
              <w:rPr>
                <w:rFonts w:ascii="Calibri" w:hAnsi="Calibri" w:cs="Calibri"/>
                <w:sz w:val="21"/>
                <w:szCs w:val="21"/>
              </w:rPr>
              <w:t xml:space="preserve">Duration: </w:t>
            </w:r>
            <w:r w:rsidRPr="00F25E02">
              <w:rPr>
                <w:rFonts w:ascii="Calibri" w:hAnsi="Calibri" w:cs="Calibri"/>
                <w:bCs/>
                <w:sz w:val="21"/>
                <w:szCs w:val="21"/>
              </w:rPr>
              <w:t xml:space="preserve">1-2 hours </w:t>
            </w:r>
            <w:r>
              <w:rPr>
                <w:rFonts w:ascii="Calibri" w:hAnsi="Calibri" w:cs="Calibri"/>
                <w:bCs/>
                <w:sz w:val="21"/>
                <w:szCs w:val="21"/>
              </w:rPr>
              <w:t>for production of the fresheners</w:t>
            </w:r>
            <w:r w:rsidRPr="00F25E02">
              <w:rPr>
                <w:rFonts w:ascii="Calibri" w:hAnsi="Calibri" w:cs="Calibri"/>
                <w:bCs/>
                <w:sz w:val="21"/>
                <w:szCs w:val="21"/>
              </w:rPr>
              <w:t xml:space="preserve"> and cleanup</w:t>
            </w:r>
            <w:r>
              <w:rPr>
                <w:rFonts w:ascii="Calibri" w:hAnsi="Calibri" w:cs="Calibri"/>
                <w:bCs/>
                <w:sz w:val="21"/>
                <w:szCs w:val="21"/>
              </w:rPr>
              <w:t>)</w:t>
            </w:r>
          </w:p>
          <w:p w14:paraId="206E34BC" w14:textId="51417670" w:rsidR="007D268B" w:rsidRPr="00FE4233" w:rsidRDefault="007D268B" w:rsidP="00FE4233">
            <w:pPr>
              <w:spacing w:before="100" w:beforeAutospacing="1" w:after="100" w:afterAutospacing="1"/>
              <w:jc w:val="both"/>
              <w:rPr>
                <w:rFonts w:ascii="Times New Roman" w:eastAsia="Times New Roman" w:hAnsi="Times New Roman" w:cs="Times New Roman"/>
                <w:kern w:val="0"/>
                <w:sz w:val="24"/>
                <w:szCs w:val="24"/>
                <w:lang w:eastAsia="mk-MK"/>
              </w:rPr>
            </w:pPr>
            <w:r>
              <w:rPr>
                <w:rFonts w:ascii="Calibri" w:hAnsi="Calibri" w:cs="Calibri"/>
                <w:b/>
                <w:bCs/>
                <w:sz w:val="21"/>
                <w:szCs w:val="21"/>
              </w:rPr>
              <w:t xml:space="preserve">       Theoretical part: </w:t>
            </w:r>
            <w:r w:rsidRPr="00AF6634">
              <w:rPr>
                <w:rFonts w:ascii="Calibri" w:hAnsi="Calibri" w:cs="Calibri"/>
                <w:sz w:val="21"/>
                <w:szCs w:val="21"/>
              </w:rPr>
              <w:t>(Duration: 1</w:t>
            </w:r>
            <w:r>
              <w:rPr>
                <w:rFonts w:ascii="Calibri" w:hAnsi="Calibri" w:cs="Calibri"/>
                <w:sz w:val="21"/>
                <w:szCs w:val="21"/>
              </w:rPr>
              <w:t>0</w:t>
            </w:r>
            <w:r w:rsidRPr="00AF6634">
              <w:rPr>
                <w:rFonts w:ascii="Calibri" w:hAnsi="Calibri" w:cs="Calibri"/>
                <w:sz w:val="21"/>
                <w:szCs w:val="21"/>
              </w:rPr>
              <w:t xml:space="preserve"> minutes) </w:t>
            </w:r>
            <w:r>
              <w:rPr>
                <w:rFonts w:ascii="Calibri" w:hAnsi="Calibri" w:cs="Calibri"/>
                <w:sz w:val="21"/>
                <w:szCs w:val="21"/>
              </w:rPr>
              <w:t>– Students explore t</w:t>
            </w:r>
            <w:r w:rsidRPr="00FE4233">
              <w:rPr>
                <w:rFonts w:ascii="Calibri" w:eastAsia="Times New Roman" w:hAnsi="Calibri" w:cs="Calibri"/>
                <w:kern w:val="0"/>
                <w:sz w:val="21"/>
                <w:szCs w:val="21"/>
                <w:lang w:eastAsia="mk-MK"/>
              </w:rPr>
              <w:t>he usage of printed paper across various sectors</w:t>
            </w:r>
            <w:r>
              <w:rPr>
                <w:rFonts w:ascii="Calibri" w:eastAsia="Times New Roman" w:hAnsi="Calibri" w:cs="Calibri"/>
                <w:kern w:val="0"/>
                <w:sz w:val="21"/>
                <w:szCs w:val="21"/>
                <w:lang w:eastAsia="mk-MK"/>
              </w:rPr>
              <w:t xml:space="preserve"> (</w:t>
            </w:r>
            <w:r w:rsidRPr="00FE4233">
              <w:rPr>
                <w:rFonts w:ascii="Calibri" w:eastAsia="Times New Roman" w:hAnsi="Calibri" w:cs="Calibri"/>
                <w:kern w:val="0"/>
                <w:sz w:val="21"/>
                <w:szCs w:val="21"/>
                <w:lang w:eastAsia="mk-MK"/>
              </w:rPr>
              <w:t>education, business, government</w:t>
            </w:r>
            <w:r>
              <w:rPr>
                <w:rFonts w:ascii="Calibri" w:eastAsia="Times New Roman" w:hAnsi="Calibri" w:cs="Calibri"/>
                <w:kern w:val="0"/>
                <w:sz w:val="21"/>
                <w:szCs w:val="21"/>
                <w:lang w:eastAsia="mk-MK"/>
              </w:rPr>
              <w:t>), emphasize the essence of</w:t>
            </w:r>
            <w:r w:rsidRPr="00FE4233">
              <w:rPr>
                <w:rFonts w:ascii="Calibri" w:eastAsia="Times New Roman" w:hAnsi="Calibri" w:cs="Calibri"/>
                <w:kern w:val="0"/>
                <w:sz w:val="21"/>
                <w:szCs w:val="21"/>
                <w:lang w:eastAsia="mk-MK"/>
              </w:rPr>
              <w:t xml:space="preserve"> paper </w:t>
            </w:r>
            <w:r>
              <w:rPr>
                <w:rFonts w:ascii="Calibri" w:eastAsia="Times New Roman" w:hAnsi="Calibri" w:cs="Calibri"/>
                <w:kern w:val="0"/>
                <w:sz w:val="21"/>
                <w:szCs w:val="21"/>
                <w:lang w:eastAsia="mk-MK"/>
              </w:rPr>
              <w:t xml:space="preserve">as a </w:t>
            </w:r>
            <w:r w:rsidRPr="00FE4233">
              <w:rPr>
                <w:rFonts w:ascii="Calibri" w:eastAsia="Times New Roman" w:hAnsi="Calibri" w:cs="Calibri"/>
                <w:kern w:val="0"/>
                <w:sz w:val="21"/>
                <w:szCs w:val="21"/>
                <w:lang w:eastAsia="mk-MK"/>
              </w:rPr>
              <w:t>tool for communication and documentation,</w:t>
            </w:r>
            <w:r>
              <w:rPr>
                <w:rFonts w:ascii="Calibri" w:eastAsia="Times New Roman" w:hAnsi="Calibri" w:cs="Calibri"/>
                <w:kern w:val="0"/>
                <w:sz w:val="21"/>
                <w:szCs w:val="21"/>
                <w:lang w:eastAsia="mk-MK"/>
              </w:rPr>
              <w:t xml:space="preserve"> and how</w:t>
            </w:r>
            <w:r w:rsidRPr="00FE4233">
              <w:rPr>
                <w:rFonts w:ascii="Calibri" w:eastAsia="Times New Roman" w:hAnsi="Calibri" w:cs="Calibri"/>
                <w:kern w:val="0"/>
                <w:sz w:val="21"/>
                <w:szCs w:val="21"/>
                <w:lang w:eastAsia="mk-MK"/>
              </w:rPr>
              <w:t xml:space="preserve"> its extensive use poses significant environmental challenges. This theoretical analysis explores the environmental impact of high paper usage and suggests measures to mitigate these effects</w:t>
            </w:r>
            <w:r>
              <w:rPr>
                <w:rFonts w:ascii="Calibri" w:eastAsia="Times New Roman" w:hAnsi="Calibri" w:cs="Calibri"/>
                <w:kern w:val="0"/>
                <w:sz w:val="21"/>
                <w:szCs w:val="21"/>
                <w:lang w:eastAsia="mk-MK"/>
              </w:rPr>
              <w:t>. Students discuss about different ideas for reusing the paper for eco purpose.</w:t>
            </w:r>
          </w:p>
          <w:p w14:paraId="3ABB3178" w14:textId="6CD9B2FF" w:rsidR="007D268B" w:rsidRPr="00BD47B2" w:rsidRDefault="007D268B" w:rsidP="00284B7A">
            <w:pPr>
              <w:ind w:left="360"/>
              <w:jc w:val="both"/>
              <w:rPr>
                <w:rFonts w:ascii="Calibri" w:hAnsi="Calibri" w:cs="Calibri"/>
                <w:b/>
                <w:bCs/>
                <w:sz w:val="21"/>
                <w:szCs w:val="21"/>
                <w:lang w:val="mk-MK"/>
              </w:rPr>
            </w:pPr>
            <w:r>
              <w:rPr>
                <w:rFonts w:ascii="Calibri" w:hAnsi="Calibri" w:cs="Calibri"/>
                <w:b/>
                <w:bCs/>
                <w:sz w:val="21"/>
                <w:szCs w:val="21"/>
              </w:rPr>
              <w:t xml:space="preserve">Task </w:t>
            </w:r>
            <w:r w:rsidRPr="00BD47B2">
              <w:rPr>
                <w:rFonts w:ascii="Calibri" w:hAnsi="Calibri" w:cs="Calibri"/>
                <w:b/>
                <w:bCs/>
                <w:sz w:val="21"/>
                <w:szCs w:val="21"/>
              </w:rPr>
              <w:t>1.</w:t>
            </w:r>
            <w:r>
              <w:rPr>
                <w:rFonts w:ascii="Calibri" w:hAnsi="Calibri" w:cs="Calibri"/>
                <w:b/>
                <w:bCs/>
                <w:sz w:val="21"/>
                <w:szCs w:val="21"/>
              </w:rPr>
              <w:t xml:space="preserve"> Making car air fresheners by blending old and unusable paper </w:t>
            </w:r>
            <w:r w:rsidRPr="00BD47B2">
              <w:rPr>
                <w:rFonts w:ascii="Calibri" w:hAnsi="Calibri" w:cs="Calibri"/>
                <w:b/>
                <w:bCs/>
                <w:sz w:val="21"/>
                <w:szCs w:val="21"/>
              </w:rPr>
              <w:t>(</w:t>
            </w:r>
            <w:r>
              <w:rPr>
                <w:rFonts w:ascii="Calibri" w:hAnsi="Calibri" w:cs="Calibri"/>
                <w:b/>
                <w:bCs/>
                <w:sz w:val="21"/>
                <w:szCs w:val="21"/>
              </w:rPr>
              <w:t>30</w:t>
            </w:r>
            <w:r w:rsidRPr="00BD47B2">
              <w:rPr>
                <w:rFonts w:ascii="Calibri" w:hAnsi="Calibri" w:cs="Calibri"/>
                <w:b/>
                <w:bCs/>
                <w:sz w:val="21"/>
                <w:szCs w:val="21"/>
              </w:rPr>
              <w:t xml:space="preserve"> minutes):</w:t>
            </w:r>
          </w:p>
          <w:p w14:paraId="3AFA82FA" w14:textId="58B5949C" w:rsidR="007D268B" w:rsidRPr="001541BD" w:rsidRDefault="007D268B" w:rsidP="007D268B">
            <w:pPr>
              <w:ind w:left="48"/>
              <w:jc w:val="both"/>
              <w:rPr>
                <w:rFonts w:ascii="Calibri" w:hAnsi="Calibri" w:cs="Calibri"/>
                <w:sz w:val="21"/>
                <w:szCs w:val="21"/>
                <w:lang w:val="mk-MK"/>
              </w:rPr>
            </w:pPr>
            <w:r w:rsidRPr="00BD47B2">
              <w:rPr>
                <w:rFonts w:ascii="Calibri" w:hAnsi="Calibri" w:cs="Calibri"/>
                <w:sz w:val="21"/>
                <w:szCs w:val="21"/>
              </w:rPr>
              <w:t xml:space="preserve">   - </w:t>
            </w:r>
            <w:r>
              <w:rPr>
                <w:rFonts w:ascii="Calibri" w:hAnsi="Calibri" w:cs="Calibri"/>
                <w:sz w:val="21"/>
                <w:szCs w:val="21"/>
              </w:rPr>
              <w:t>S</w:t>
            </w:r>
            <w:r w:rsidRPr="00BD47B2">
              <w:rPr>
                <w:rFonts w:ascii="Calibri" w:hAnsi="Calibri" w:cs="Calibri"/>
                <w:sz w:val="21"/>
                <w:szCs w:val="21"/>
              </w:rPr>
              <w:t>tudents</w:t>
            </w:r>
            <w:r>
              <w:rPr>
                <w:rFonts w:ascii="Calibri" w:hAnsi="Calibri" w:cs="Calibri"/>
                <w:sz w:val="21"/>
                <w:szCs w:val="21"/>
              </w:rPr>
              <w:t xml:space="preserve"> blend old paper with a little water</w:t>
            </w:r>
            <w:r>
              <w:rPr>
                <w:rFonts w:ascii="Calibri" w:hAnsi="Calibri" w:cs="Calibri"/>
                <w:sz w:val="21"/>
                <w:szCs w:val="21"/>
                <w:lang w:val="mk-MK"/>
              </w:rPr>
              <w:t xml:space="preserve">, </w:t>
            </w:r>
            <w:r>
              <w:rPr>
                <w:rFonts w:ascii="Calibri" w:hAnsi="Calibri" w:cs="Calibri"/>
                <w:sz w:val="21"/>
                <w:szCs w:val="21"/>
              </w:rPr>
              <w:t>gelatin and drops from essential oils or dried peels from fruits and flower leaves.</w:t>
            </w:r>
            <w:r>
              <w:rPr>
                <w:rFonts w:ascii="Calibri" w:hAnsi="Calibri" w:cs="Calibri"/>
                <w:sz w:val="21"/>
                <w:szCs w:val="21"/>
                <w:lang w:val="mk-MK"/>
              </w:rPr>
              <w:t xml:space="preserve"> </w:t>
            </w:r>
            <w:r>
              <w:rPr>
                <w:rFonts w:ascii="Calibri" w:hAnsi="Calibri" w:cs="Calibri"/>
                <w:sz w:val="21"/>
                <w:szCs w:val="21"/>
              </w:rPr>
              <w:t>When a thick and homogenous mixture is obtained, fruit seeds are placed in it. In the meantime, molds for the mixture are being prepared which can be made from thicker cardboard, plastic or straws.</w:t>
            </w:r>
            <w:r>
              <w:rPr>
                <w:rFonts w:ascii="Calibri" w:hAnsi="Calibri" w:cs="Calibri"/>
                <w:sz w:val="21"/>
                <w:szCs w:val="21"/>
                <w:lang w:val="mk-MK"/>
              </w:rPr>
              <w:t xml:space="preserve"> </w:t>
            </w:r>
            <w:r>
              <w:rPr>
                <w:rFonts w:ascii="Calibri" w:hAnsi="Calibri" w:cs="Calibri"/>
                <w:sz w:val="21"/>
                <w:szCs w:val="21"/>
              </w:rPr>
              <w:t>They can choose different math shapes to experiment with.</w:t>
            </w:r>
          </w:p>
          <w:p w14:paraId="32899271" w14:textId="437A9579" w:rsidR="007D268B" w:rsidRPr="00BD47B2" w:rsidRDefault="007D268B" w:rsidP="007D268B">
            <w:pPr>
              <w:ind w:left="48"/>
              <w:jc w:val="both"/>
              <w:rPr>
                <w:rFonts w:ascii="Calibri" w:hAnsi="Calibri" w:cs="Calibri"/>
                <w:sz w:val="21"/>
                <w:szCs w:val="21"/>
              </w:rPr>
            </w:pPr>
            <w:r w:rsidRPr="00BD47B2">
              <w:rPr>
                <w:rFonts w:ascii="Calibri" w:hAnsi="Calibri" w:cs="Calibri"/>
                <w:sz w:val="21"/>
                <w:szCs w:val="21"/>
              </w:rPr>
              <w:t xml:space="preserve">   - </w:t>
            </w:r>
            <w:r>
              <w:rPr>
                <w:rFonts w:ascii="Calibri" w:hAnsi="Calibri" w:cs="Calibri"/>
                <w:sz w:val="21"/>
                <w:szCs w:val="21"/>
              </w:rPr>
              <w:t xml:space="preserve">Students </w:t>
            </w:r>
            <w:r w:rsidRPr="00BD47B2">
              <w:rPr>
                <w:rFonts w:ascii="Calibri" w:hAnsi="Calibri" w:cs="Calibri"/>
                <w:sz w:val="21"/>
                <w:szCs w:val="21"/>
              </w:rPr>
              <w:t>choose the</w:t>
            </w:r>
            <w:r>
              <w:rPr>
                <w:rFonts w:ascii="Calibri" w:hAnsi="Calibri" w:cs="Calibri"/>
                <w:sz w:val="21"/>
                <w:szCs w:val="21"/>
              </w:rPr>
              <w:t xml:space="preserve"> flowers and fruits</w:t>
            </w:r>
            <w:r w:rsidRPr="00BD47B2">
              <w:rPr>
                <w:rFonts w:ascii="Calibri" w:hAnsi="Calibri" w:cs="Calibri"/>
                <w:sz w:val="21"/>
                <w:szCs w:val="21"/>
              </w:rPr>
              <w:t xml:space="preserve"> they are most interested in </w:t>
            </w:r>
            <w:r>
              <w:rPr>
                <w:rFonts w:ascii="Calibri" w:hAnsi="Calibri" w:cs="Calibri"/>
                <w:sz w:val="21"/>
                <w:szCs w:val="21"/>
              </w:rPr>
              <w:t>from the section Materials Needed.</w:t>
            </w:r>
          </w:p>
          <w:p w14:paraId="0E10DFE8" w14:textId="6D9E137D" w:rsidR="007D268B" w:rsidRDefault="007D268B" w:rsidP="007D268B">
            <w:pPr>
              <w:ind w:left="48"/>
              <w:jc w:val="both"/>
              <w:rPr>
                <w:rFonts w:ascii="Calibri" w:hAnsi="Calibri" w:cs="Calibri"/>
                <w:sz w:val="21"/>
                <w:szCs w:val="21"/>
              </w:rPr>
            </w:pPr>
            <w:r>
              <w:rPr>
                <w:rFonts w:ascii="Calibri" w:hAnsi="Calibri" w:cs="Calibri"/>
                <w:sz w:val="21"/>
                <w:szCs w:val="21"/>
              </w:rPr>
              <w:t xml:space="preserve">   - S</w:t>
            </w:r>
            <w:r w:rsidRPr="00BD47B2">
              <w:rPr>
                <w:rFonts w:ascii="Calibri" w:hAnsi="Calibri" w:cs="Calibri"/>
                <w:sz w:val="21"/>
                <w:szCs w:val="21"/>
              </w:rPr>
              <w:t xml:space="preserve">tudents </w:t>
            </w:r>
            <w:r>
              <w:rPr>
                <w:rFonts w:ascii="Calibri" w:hAnsi="Calibri" w:cs="Calibri"/>
                <w:sz w:val="21"/>
                <w:szCs w:val="21"/>
              </w:rPr>
              <w:t>pour the mixture into the mold and let it harden. Then, they can begin the process of decorating and art approach for the fresheners. They can produce creative designs that will be attractive for buying this kind of crafts.</w:t>
            </w:r>
            <w:r>
              <w:rPr>
                <w:rFonts w:ascii="Calibri" w:hAnsi="Calibri" w:cs="Calibri"/>
                <w:sz w:val="21"/>
                <w:szCs w:val="21"/>
                <w:lang w:val="mk-MK"/>
              </w:rPr>
              <w:t xml:space="preserve"> </w:t>
            </w:r>
            <w:r>
              <w:rPr>
                <w:rFonts w:ascii="Calibri" w:hAnsi="Calibri" w:cs="Calibri"/>
                <w:sz w:val="21"/>
                <w:szCs w:val="21"/>
              </w:rPr>
              <w:t>As a string for these decorations natural wool ropes or thread can be used. After the odor from the air fresheners has subsided and disappeared the same fresheners can be placed in the ground to possibly sprout a new plant.</w:t>
            </w:r>
          </w:p>
          <w:p w14:paraId="1F64E853" w14:textId="77777777" w:rsidR="007D268B" w:rsidRDefault="007D268B" w:rsidP="00980200">
            <w:pPr>
              <w:jc w:val="both"/>
              <w:rPr>
                <w:rFonts w:ascii="Calibri" w:hAnsi="Calibri" w:cs="Calibri"/>
                <w:sz w:val="21"/>
                <w:szCs w:val="21"/>
              </w:rPr>
            </w:pPr>
          </w:p>
          <w:p w14:paraId="1C613337" w14:textId="2C8AD9A6" w:rsidR="007D268B" w:rsidRDefault="007D268B" w:rsidP="00980200">
            <w:pPr>
              <w:jc w:val="both"/>
              <w:rPr>
                <w:rFonts w:ascii="Calibri" w:hAnsi="Calibri" w:cs="Calibri"/>
                <w:sz w:val="21"/>
                <w:szCs w:val="21"/>
              </w:rPr>
            </w:pPr>
            <w:r>
              <w:rPr>
                <w:rFonts w:ascii="Calibri" w:hAnsi="Calibri" w:cs="Calibri"/>
                <w:sz w:val="21"/>
                <w:szCs w:val="21"/>
              </w:rPr>
              <w:t xml:space="preserve">      </w:t>
            </w:r>
            <w:r>
              <w:rPr>
                <w:rFonts w:ascii="Calibri" w:hAnsi="Calibri" w:cs="Calibri"/>
                <w:noProof/>
                <w:sz w:val="21"/>
                <w:szCs w:val="21"/>
              </w:rPr>
              <w:drawing>
                <wp:inline distT="0" distB="0" distL="0" distR="0" wp14:anchorId="7BD1D333" wp14:editId="5FABED8E">
                  <wp:extent cx="1181100" cy="1498277"/>
                  <wp:effectExtent l="0" t="0" r="0" b="6985"/>
                  <wp:docPr id="11837176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717669" name="Picture 1183717669"/>
                          <pic:cNvPicPr/>
                        </pic:nvPicPr>
                        <pic:blipFill>
                          <a:blip r:embed="rId10"/>
                          <a:stretch>
                            <a:fillRect/>
                          </a:stretch>
                        </pic:blipFill>
                        <pic:spPr>
                          <a:xfrm flipH="1">
                            <a:off x="0" y="0"/>
                            <a:ext cx="1191487" cy="1511453"/>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45F04A61" wp14:editId="72D572F6">
                  <wp:extent cx="1302121" cy="1524000"/>
                  <wp:effectExtent l="0" t="0" r="0" b="0"/>
                  <wp:docPr id="2514629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462972" name="Picture 251462972"/>
                          <pic:cNvPicPr/>
                        </pic:nvPicPr>
                        <pic:blipFill>
                          <a:blip r:embed="rId11"/>
                          <a:stretch>
                            <a:fillRect/>
                          </a:stretch>
                        </pic:blipFill>
                        <pic:spPr>
                          <a:xfrm flipH="1">
                            <a:off x="0" y="0"/>
                            <a:ext cx="1317333" cy="1541804"/>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21B056A6" wp14:editId="2C32B916">
                  <wp:extent cx="1203960" cy="1509443"/>
                  <wp:effectExtent l="0" t="0" r="0" b="0"/>
                  <wp:docPr id="8564329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32954" name="Picture 856432954"/>
                          <pic:cNvPicPr/>
                        </pic:nvPicPr>
                        <pic:blipFill>
                          <a:blip r:embed="rId12"/>
                          <a:stretch>
                            <a:fillRect/>
                          </a:stretch>
                        </pic:blipFill>
                        <pic:spPr>
                          <a:xfrm>
                            <a:off x="0" y="0"/>
                            <a:ext cx="1211983" cy="1519501"/>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49FDA551" wp14:editId="38C0922C">
                  <wp:extent cx="1203960" cy="1501820"/>
                  <wp:effectExtent l="0" t="0" r="0" b="3175"/>
                  <wp:docPr id="9920493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049367" name="Picture 992049367"/>
                          <pic:cNvPicPr/>
                        </pic:nvPicPr>
                        <pic:blipFill>
                          <a:blip r:embed="rId13"/>
                          <a:stretch>
                            <a:fillRect/>
                          </a:stretch>
                        </pic:blipFill>
                        <pic:spPr>
                          <a:xfrm>
                            <a:off x="0" y="0"/>
                            <a:ext cx="1215697" cy="1516460"/>
                          </a:xfrm>
                          <a:prstGeom prst="rect">
                            <a:avLst/>
                          </a:prstGeom>
                        </pic:spPr>
                      </pic:pic>
                    </a:graphicData>
                  </a:graphic>
                </wp:inline>
              </w:drawing>
            </w:r>
          </w:p>
          <w:p w14:paraId="6F0784E0" w14:textId="77777777" w:rsidR="007D268B" w:rsidRDefault="007D268B" w:rsidP="00980200">
            <w:pPr>
              <w:jc w:val="both"/>
              <w:rPr>
                <w:rFonts w:ascii="Calibri" w:hAnsi="Calibri" w:cs="Calibri"/>
                <w:sz w:val="21"/>
                <w:szCs w:val="21"/>
              </w:rPr>
            </w:pPr>
          </w:p>
          <w:p w14:paraId="18E01CAC" w14:textId="5F9255F1" w:rsidR="007D268B" w:rsidRDefault="007D268B" w:rsidP="00980200">
            <w:pPr>
              <w:jc w:val="both"/>
              <w:rPr>
                <w:rFonts w:ascii="Calibri" w:hAnsi="Calibri" w:cs="Calibri"/>
                <w:sz w:val="21"/>
                <w:szCs w:val="21"/>
              </w:rPr>
            </w:pPr>
            <w:r>
              <w:rPr>
                <w:rFonts w:ascii="Calibri" w:hAnsi="Calibri" w:cs="Calibri"/>
                <w:sz w:val="21"/>
                <w:szCs w:val="21"/>
              </w:rPr>
              <w:t xml:space="preserve">      </w:t>
            </w:r>
            <w:r>
              <w:rPr>
                <w:rFonts w:ascii="Calibri" w:hAnsi="Calibri" w:cs="Calibri"/>
                <w:noProof/>
                <w:sz w:val="21"/>
                <w:szCs w:val="21"/>
              </w:rPr>
              <w:drawing>
                <wp:inline distT="0" distB="0" distL="0" distR="0" wp14:anchorId="058E240C" wp14:editId="70A4C537">
                  <wp:extent cx="1219895" cy="1470660"/>
                  <wp:effectExtent l="0" t="0" r="0" b="0"/>
                  <wp:docPr id="20253100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10047" name="Picture 2025310047"/>
                          <pic:cNvPicPr/>
                        </pic:nvPicPr>
                        <pic:blipFill>
                          <a:blip r:embed="rId14"/>
                          <a:stretch>
                            <a:fillRect/>
                          </a:stretch>
                        </pic:blipFill>
                        <pic:spPr>
                          <a:xfrm>
                            <a:off x="0" y="0"/>
                            <a:ext cx="1229947" cy="1482779"/>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1045C06B" wp14:editId="1683D1C6">
                  <wp:extent cx="1184252" cy="1463040"/>
                  <wp:effectExtent l="0" t="0" r="0" b="3810"/>
                  <wp:docPr id="795203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20338" name="Picture 79520338"/>
                          <pic:cNvPicPr/>
                        </pic:nvPicPr>
                        <pic:blipFill>
                          <a:blip r:embed="rId15"/>
                          <a:stretch>
                            <a:fillRect/>
                          </a:stretch>
                        </pic:blipFill>
                        <pic:spPr>
                          <a:xfrm>
                            <a:off x="0" y="0"/>
                            <a:ext cx="1195298" cy="1476686"/>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5C7783C5" wp14:editId="5A094D74">
                  <wp:extent cx="1310100" cy="1455420"/>
                  <wp:effectExtent l="0" t="0" r="4445" b="0"/>
                  <wp:docPr id="1288767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76717" name="Picture 128876717"/>
                          <pic:cNvPicPr/>
                        </pic:nvPicPr>
                        <pic:blipFill>
                          <a:blip r:embed="rId16"/>
                          <a:stretch>
                            <a:fillRect/>
                          </a:stretch>
                        </pic:blipFill>
                        <pic:spPr>
                          <a:xfrm>
                            <a:off x="0" y="0"/>
                            <a:ext cx="1325270" cy="1472273"/>
                          </a:xfrm>
                          <a:prstGeom prst="rect">
                            <a:avLst/>
                          </a:prstGeom>
                        </pic:spPr>
                      </pic:pic>
                    </a:graphicData>
                  </a:graphic>
                </wp:inline>
              </w:drawing>
            </w:r>
            <w:r>
              <w:rPr>
                <w:rFonts w:ascii="Calibri" w:hAnsi="Calibri" w:cs="Calibri"/>
                <w:sz w:val="21"/>
                <w:szCs w:val="21"/>
              </w:rPr>
              <w:t xml:space="preserve">     </w:t>
            </w:r>
            <w:r>
              <w:rPr>
                <w:rFonts w:ascii="Calibri" w:hAnsi="Calibri" w:cs="Calibri"/>
                <w:noProof/>
                <w:sz w:val="21"/>
                <w:szCs w:val="21"/>
              </w:rPr>
              <w:drawing>
                <wp:inline distT="0" distB="0" distL="0" distR="0" wp14:anchorId="0B90EA80" wp14:editId="4BE01186">
                  <wp:extent cx="1249680" cy="1474210"/>
                  <wp:effectExtent l="0" t="0" r="7620" b="0"/>
                  <wp:docPr id="189891619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916196" name="Picture 1898916196"/>
                          <pic:cNvPicPr/>
                        </pic:nvPicPr>
                        <pic:blipFill>
                          <a:blip r:embed="rId17"/>
                          <a:stretch>
                            <a:fillRect/>
                          </a:stretch>
                        </pic:blipFill>
                        <pic:spPr>
                          <a:xfrm>
                            <a:off x="0" y="0"/>
                            <a:ext cx="1260041" cy="1486433"/>
                          </a:xfrm>
                          <a:prstGeom prst="rect">
                            <a:avLst/>
                          </a:prstGeom>
                        </pic:spPr>
                      </pic:pic>
                    </a:graphicData>
                  </a:graphic>
                </wp:inline>
              </w:drawing>
            </w:r>
          </w:p>
          <w:p w14:paraId="6AE27464" w14:textId="1F45D657" w:rsidR="007D268B" w:rsidRPr="00BD47B2" w:rsidRDefault="007D268B" w:rsidP="00284B7A">
            <w:pPr>
              <w:ind w:left="360"/>
              <w:jc w:val="both"/>
              <w:rPr>
                <w:rFonts w:ascii="Calibri" w:hAnsi="Calibri" w:cs="Calibri"/>
                <w:b/>
                <w:bCs/>
                <w:sz w:val="21"/>
                <w:szCs w:val="21"/>
                <w:lang w:val="mk-MK"/>
              </w:rPr>
            </w:pPr>
            <w:r>
              <w:rPr>
                <w:rFonts w:ascii="Calibri" w:hAnsi="Calibri" w:cs="Calibri"/>
                <w:b/>
                <w:bCs/>
                <w:sz w:val="21"/>
                <w:szCs w:val="21"/>
              </w:rPr>
              <w:t>Task 2</w:t>
            </w:r>
            <w:r w:rsidRPr="00BD47B2">
              <w:rPr>
                <w:rFonts w:ascii="Calibri" w:hAnsi="Calibri" w:cs="Calibri"/>
                <w:b/>
                <w:bCs/>
                <w:sz w:val="21"/>
                <w:szCs w:val="21"/>
              </w:rPr>
              <w:t>.</w:t>
            </w:r>
            <w:r>
              <w:rPr>
                <w:rFonts w:ascii="Calibri" w:hAnsi="Calibri" w:cs="Calibri"/>
                <w:b/>
                <w:bCs/>
                <w:sz w:val="21"/>
                <w:szCs w:val="21"/>
              </w:rPr>
              <w:t xml:space="preserve"> Constructing and fashioning</w:t>
            </w:r>
            <w:r w:rsidRPr="00BD47B2">
              <w:rPr>
                <w:rFonts w:ascii="Calibri" w:hAnsi="Calibri" w:cs="Calibri"/>
                <w:b/>
                <w:bCs/>
                <w:sz w:val="21"/>
                <w:szCs w:val="21"/>
              </w:rPr>
              <w:t xml:space="preserve"> </w:t>
            </w:r>
            <w:r>
              <w:rPr>
                <w:rFonts w:ascii="Calibri" w:hAnsi="Calibri" w:cs="Calibri"/>
                <w:b/>
                <w:bCs/>
                <w:sz w:val="21"/>
                <w:szCs w:val="21"/>
              </w:rPr>
              <w:t>p</w:t>
            </w:r>
            <w:r w:rsidRPr="00BD47B2">
              <w:rPr>
                <w:rFonts w:ascii="Calibri" w:hAnsi="Calibri" w:cs="Calibri"/>
                <w:b/>
                <w:bCs/>
                <w:sz w:val="21"/>
                <w:szCs w:val="21"/>
              </w:rPr>
              <w:t>rocess (</w:t>
            </w:r>
            <w:r>
              <w:rPr>
                <w:rFonts w:ascii="Calibri" w:hAnsi="Calibri" w:cs="Calibri"/>
                <w:b/>
                <w:bCs/>
                <w:sz w:val="21"/>
                <w:szCs w:val="21"/>
              </w:rPr>
              <w:t>60</w:t>
            </w:r>
            <w:r w:rsidRPr="00BD47B2">
              <w:rPr>
                <w:rFonts w:ascii="Calibri" w:hAnsi="Calibri" w:cs="Calibri"/>
                <w:b/>
                <w:bCs/>
                <w:sz w:val="21"/>
                <w:szCs w:val="21"/>
              </w:rPr>
              <w:t xml:space="preserve"> minutes):</w:t>
            </w:r>
          </w:p>
          <w:p w14:paraId="7E02AA6D" w14:textId="04483BD5" w:rsidR="007D268B" w:rsidRDefault="007D268B" w:rsidP="00284B7A">
            <w:pPr>
              <w:ind w:left="360"/>
              <w:jc w:val="both"/>
              <w:rPr>
                <w:rFonts w:ascii="Calibri" w:hAnsi="Calibri" w:cs="Calibri"/>
                <w:sz w:val="21"/>
                <w:szCs w:val="21"/>
              </w:rPr>
            </w:pPr>
            <w:r w:rsidRPr="00BD47B2">
              <w:rPr>
                <w:rFonts w:ascii="Calibri" w:hAnsi="Calibri" w:cs="Calibri"/>
                <w:sz w:val="21"/>
                <w:szCs w:val="21"/>
              </w:rPr>
              <w:t xml:space="preserve">   - </w:t>
            </w:r>
            <w:r>
              <w:rPr>
                <w:rFonts w:ascii="Calibri" w:hAnsi="Calibri" w:cs="Calibri"/>
                <w:sz w:val="21"/>
                <w:szCs w:val="21"/>
              </w:rPr>
              <w:t>S</w:t>
            </w:r>
            <w:r w:rsidRPr="00BD47B2">
              <w:rPr>
                <w:rFonts w:ascii="Calibri" w:hAnsi="Calibri" w:cs="Calibri"/>
                <w:sz w:val="21"/>
                <w:szCs w:val="21"/>
              </w:rPr>
              <w:t xml:space="preserve">tudents </w:t>
            </w:r>
            <w:r>
              <w:rPr>
                <w:rFonts w:ascii="Calibri" w:hAnsi="Calibri" w:cs="Calibri"/>
                <w:sz w:val="21"/>
                <w:szCs w:val="21"/>
              </w:rPr>
              <w:t>make research on the Internet and come up with ideas for creating a new car freshener different than the one in Task 1. The teacher gives interesting videos suggestions to the students but they have the free will to search for different ideas than the ones the teacher suggested.</w:t>
            </w:r>
          </w:p>
          <w:p w14:paraId="51192557" w14:textId="7444C468" w:rsidR="007D268B" w:rsidRDefault="007D268B" w:rsidP="00284B7A">
            <w:pPr>
              <w:ind w:left="360"/>
              <w:jc w:val="both"/>
              <w:rPr>
                <w:rFonts w:ascii="Calibri" w:hAnsi="Calibri" w:cs="Calibri"/>
                <w:sz w:val="21"/>
                <w:szCs w:val="21"/>
              </w:rPr>
            </w:pPr>
            <w:r>
              <w:rPr>
                <w:rFonts w:ascii="Calibri" w:hAnsi="Calibri" w:cs="Calibri"/>
                <w:sz w:val="21"/>
                <w:szCs w:val="21"/>
              </w:rPr>
              <w:t>Videos for creating different car (air) fresheners:</w:t>
            </w:r>
          </w:p>
          <w:p w14:paraId="7B6D90D9" w14:textId="1E66FADB" w:rsidR="007D268B" w:rsidRDefault="00000000" w:rsidP="00284B7A">
            <w:pPr>
              <w:ind w:left="360"/>
              <w:jc w:val="both"/>
              <w:rPr>
                <w:rFonts w:ascii="Calibri" w:hAnsi="Calibri" w:cs="Calibri"/>
                <w:sz w:val="21"/>
                <w:szCs w:val="21"/>
              </w:rPr>
            </w:pPr>
            <w:hyperlink r:id="rId18" w:history="1">
              <w:r w:rsidR="007D268B" w:rsidRPr="00FD65C2">
                <w:rPr>
                  <w:rStyle w:val="Hyperlink"/>
                  <w:rFonts w:ascii="Calibri" w:hAnsi="Calibri" w:cs="Calibri"/>
                  <w:sz w:val="21"/>
                  <w:szCs w:val="21"/>
                </w:rPr>
                <w:t>https://www.youtube.com/watch?v=IIWy81ixSh4</w:t>
              </w:r>
            </w:hyperlink>
            <w:r w:rsidR="007D268B">
              <w:rPr>
                <w:rFonts w:ascii="Calibri" w:hAnsi="Calibri" w:cs="Calibri"/>
                <w:sz w:val="21"/>
                <w:szCs w:val="21"/>
              </w:rPr>
              <w:t xml:space="preserve"> (Duration: 5:40)</w:t>
            </w:r>
          </w:p>
          <w:p w14:paraId="29E6CD3E" w14:textId="3098B88B" w:rsidR="007D268B" w:rsidRDefault="00000000" w:rsidP="00284B7A">
            <w:pPr>
              <w:ind w:left="360"/>
              <w:jc w:val="both"/>
              <w:rPr>
                <w:rFonts w:ascii="Calibri" w:hAnsi="Calibri" w:cs="Calibri"/>
                <w:sz w:val="21"/>
                <w:szCs w:val="21"/>
              </w:rPr>
            </w:pPr>
            <w:hyperlink r:id="rId19" w:history="1">
              <w:r w:rsidR="007D268B" w:rsidRPr="00FD65C2">
                <w:rPr>
                  <w:rStyle w:val="Hyperlink"/>
                  <w:rFonts w:ascii="Calibri" w:hAnsi="Calibri" w:cs="Calibri"/>
                  <w:sz w:val="21"/>
                  <w:szCs w:val="21"/>
                </w:rPr>
                <w:t>https://www.youtube.com/watch?v=q0IysQXiF-E</w:t>
              </w:r>
            </w:hyperlink>
            <w:r w:rsidR="007D268B">
              <w:rPr>
                <w:rFonts w:ascii="Calibri" w:hAnsi="Calibri" w:cs="Calibri"/>
                <w:sz w:val="21"/>
                <w:szCs w:val="21"/>
              </w:rPr>
              <w:t xml:space="preserve"> (Duration: 0:29)</w:t>
            </w:r>
          </w:p>
          <w:p w14:paraId="217AF600" w14:textId="5CB569DA" w:rsidR="007D268B" w:rsidRDefault="00000000" w:rsidP="00284B7A">
            <w:pPr>
              <w:ind w:left="360"/>
              <w:jc w:val="both"/>
              <w:rPr>
                <w:rFonts w:ascii="Calibri" w:hAnsi="Calibri" w:cs="Calibri"/>
                <w:sz w:val="21"/>
                <w:szCs w:val="21"/>
              </w:rPr>
            </w:pPr>
            <w:hyperlink r:id="rId20" w:history="1">
              <w:r w:rsidR="007D268B" w:rsidRPr="00FD65C2">
                <w:rPr>
                  <w:rStyle w:val="Hyperlink"/>
                  <w:rFonts w:ascii="Calibri" w:hAnsi="Calibri" w:cs="Calibri"/>
                  <w:sz w:val="21"/>
                  <w:szCs w:val="21"/>
                </w:rPr>
                <w:t>https://www.youtube.com/watch?v=r_JoHE3NpU8</w:t>
              </w:r>
            </w:hyperlink>
            <w:r w:rsidR="007D268B">
              <w:rPr>
                <w:rFonts w:ascii="Calibri" w:hAnsi="Calibri" w:cs="Calibri"/>
                <w:sz w:val="21"/>
                <w:szCs w:val="21"/>
              </w:rPr>
              <w:t xml:space="preserve"> (Duration: 16:44)</w:t>
            </w:r>
          </w:p>
          <w:p w14:paraId="4D49C16E" w14:textId="2825C2B1" w:rsidR="007D268B" w:rsidRDefault="00000000" w:rsidP="00284B7A">
            <w:pPr>
              <w:ind w:left="360"/>
              <w:jc w:val="both"/>
              <w:rPr>
                <w:rFonts w:ascii="Calibri" w:hAnsi="Calibri" w:cs="Calibri"/>
                <w:sz w:val="21"/>
                <w:szCs w:val="21"/>
              </w:rPr>
            </w:pPr>
            <w:hyperlink r:id="rId21" w:history="1">
              <w:r w:rsidR="007D268B" w:rsidRPr="00FD65C2">
                <w:rPr>
                  <w:rStyle w:val="Hyperlink"/>
                  <w:rFonts w:ascii="Calibri" w:hAnsi="Calibri" w:cs="Calibri"/>
                  <w:sz w:val="21"/>
                  <w:szCs w:val="21"/>
                </w:rPr>
                <w:t>https://www.youtube.com/watch?v=4B4OjLebkRc</w:t>
              </w:r>
            </w:hyperlink>
            <w:r w:rsidR="007D268B">
              <w:rPr>
                <w:rFonts w:ascii="Calibri" w:hAnsi="Calibri" w:cs="Calibri"/>
                <w:sz w:val="21"/>
                <w:szCs w:val="21"/>
              </w:rPr>
              <w:t xml:space="preserve"> (Duration: 9:12)</w:t>
            </w:r>
          </w:p>
          <w:p w14:paraId="718B6AC3" w14:textId="4AE3ACC6" w:rsidR="007D268B" w:rsidRDefault="00000000" w:rsidP="00284B7A">
            <w:pPr>
              <w:ind w:left="360"/>
              <w:jc w:val="both"/>
              <w:rPr>
                <w:rFonts w:ascii="Calibri" w:hAnsi="Calibri" w:cs="Calibri"/>
                <w:sz w:val="21"/>
                <w:szCs w:val="21"/>
              </w:rPr>
            </w:pPr>
            <w:hyperlink r:id="rId22" w:history="1">
              <w:r w:rsidR="007D268B" w:rsidRPr="00FD65C2">
                <w:rPr>
                  <w:rStyle w:val="Hyperlink"/>
                  <w:rFonts w:ascii="Calibri" w:hAnsi="Calibri" w:cs="Calibri"/>
                  <w:sz w:val="21"/>
                  <w:szCs w:val="21"/>
                </w:rPr>
                <w:t>https://www.youtube.com/watch?v=D-d_30MhkOY</w:t>
              </w:r>
            </w:hyperlink>
            <w:r w:rsidR="007D268B">
              <w:rPr>
                <w:rFonts w:ascii="Calibri" w:hAnsi="Calibri" w:cs="Calibri"/>
                <w:sz w:val="21"/>
                <w:szCs w:val="21"/>
              </w:rPr>
              <w:t xml:space="preserve"> (Duration: 2:36)</w:t>
            </w:r>
          </w:p>
          <w:p w14:paraId="02B0B65E" w14:textId="6C5252F1" w:rsidR="007D268B" w:rsidRDefault="00000000" w:rsidP="00284B7A">
            <w:pPr>
              <w:ind w:left="360"/>
              <w:jc w:val="both"/>
              <w:rPr>
                <w:rFonts w:ascii="Calibri" w:hAnsi="Calibri" w:cs="Calibri"/>
                <w:sz w:val="21"/>
                <w:szCs w:val="21"/>
              </w:rPr>
            </w:pPr>
            <w:hyperlink r:id="rId23" w:history="1">
              <w:r w:rsidR="007D268B" w:rsidRPr="00FD65C2">
                <w:rPr>
                  <w:rStyle w:val="Hyperlink"/>
                  <w:rFonts w:ascii="Calibri" w:hAnsi="Calibri" w:cs="Calibri"/>
                  <w:sz w:val="21"/>
                  <w:szCs w:val="21"/>
                </w:rPr>
                <w:t>https://www.youtube.com/watch?v=IwHjqpgwJ8Q</w:t>
              </w:r>
            </w:hyperlink>
            <w:r w:rsidR="007D268B">
              <w:rPr>
                <w:rFonts w:ascii="Calibri" w:hAnsi="Calibri" w:cs="Calibri"/>
                <w:sz w:val="21"/>
                <w:szCs w:val="21"/>
              </w:rPr>
              <w:t xml:space="preserve"> (Duration: 0:47)</w:t>
            </w:r>
          </w:p>
          <w:p w14:paraId="467BD472" w14:textId="77777777" w:rsidR="007D268B" w:rsidRDefault="007D268B" w:rsidP="00284B7A">
            <w:pPr>
              <w:ind w:left="360"/>
              <w:jc w:val="both"/>
              <w:rPr>
                <w:rFonts w:ascii="Calibri" w:hAnsi="Calibri" w:cs="Calibri"/>
                <w:sz w:val="21"/>
                <w:szCs w:val="21"/>
              </w:rPr>
            </w:pPr>
          </w:p>
          <w:p w14:paraId="6BD1CACB" w14:textId="12199841" w:rsidR="007D268B" w:rsidRPr="00BD47B2" w:rsidRDefault="007D268B" w:rsidP="00284B7A">
            <w:pPr>
              <w:ind w:left="360"/>
              <w:jc w:val="both"/>
              <w:rPr>
                <w:rFonts w:ascii="Calibri" w:hAnsi="Calibri" w:cs="Calibri"/>
                <w:sz w:val="21"/>
                <w:szCs w:val="21"/>
              </w:rPr>
            </w:pPr>
            <w:r w:rsidRPr="00BD47B2">
              <w:rPr>
                <w:rFonts w:ascii="Calibri" w:hAnsi="Calibri" w:cs="Calibri"/>
                <w:sz w:val="21"/>
                <w:szCs w:val="21"/>
              </w:rPr>
              <w:t xml:space="preserve">  - </w:t>
            </w:r>
            <w:r>
              <w:rPr>
                <w:rFonts w:ascii="Calibri" w:hAnsi="Calibri" w:cs="Calibri"/>
                <w:sz w:val="21"/>
                <w:szCs w:val="21"/>
              </w:rPr>
              <w:t>Students previously are informed to bring the materials for this lesson.</w:t>
            </w:r>
          </w:p>
          <w:p w14:paraId="6A5DB96A" w14:textId="77777777" w:rsidR="007D268B" w:rsidRPr="00BD47B2" w:rsidRDefault="007D268B" w:rsidP="00284B7A">
            <w:pPr>
              <w:ind w:left="360"/>
              <w:jc w:val="both"/>
              <w:rPr>
                <w:rFonts w:ascii="Calibri" w:hAnsi="Calibri" w:cs="Calibri"/>
                <w:sz w:val="21"/>
                <w:szCs w:val="21"/>
              </w:rPr>
            </w:pPr>
          </w:p>
          <w:p w14:paraId="289F1876" w14:textId="49F5823F" w:rsidR="007D268B" w:rsidRPr="00BD47B2" w:rsidRDefault="007D268B" w:rsidP="00DE37D8">
            <w:pPr>
              <w:ind w:left="360"/>
              <w:jc w:val="both"/>
              <w:rPr>
                <w:rFonts w:ascii="Calibri" w:hAnsi="Calibri" w:cs="Calibri"/>
                <w:b/>
                <w:bCs/>
                <w:sz w:val="21"/>
                <w:szCs w:val="21"/>
                <w:lang w:val="mk-MK"/>
              </w:rPr>
            </w:pPr>
            <w:r>
              <w:rPr>
                <w:rFonts w:ascii="Calibri" w:hAnsi="Calibri" w:cs="Calibri"/>
                <w:b/>
                <w:bCs/>
                <w:sz w:val="21"/>
                <w:szCs w:val="21"/>
              </w:rPr>
              <w:t>Task 3</w:t>
            </w:r>
            <w:r w:rsidRPr="00BD47B2">
              <w:rPr>
                <w:rFonts w:ascii="Calibri" w:hAnsi="Calibri" w:cs="Calibri"/>
                <w:b/>
                <w:bCs/>
                <w:sz w:val="21"/>
                <w:szCs w:val="21"/>
              </w:rPr>
              <w:t xml:space="preserve">. Evaluation and </w:t>
            </w:r>
            <w:r>
              <w:rPr>
                <w:rFonts w:ascii="Calibri" w:hAnsi="Calibri" w:cs="Calibri"/>
                <w:b/>
                <w:bCs/>
                <w:sz w:val="21"/>
                <w:szCs w:val="21"/>
              </w:rPr>
              <w:t>r</w:t>
            </w:r>
            <w:r w:rsidRPr="00BD47B2">
              <w:rPr>
                <w:rFonts w:ascii="Calibri" w:hAnsi="Calibri" w:cs="Calibri"/>
                <w:b/>
                <w:bCs/>
                <w:sz w:val="21"/>
                <w:szCs w:val="21"/>
              </w:rPr>
              <w:t>eflection</w:t>
            </w:r>
            <w:r>
              <w:rPr>
                <w:rFonts w:ascii="Calibri" w:hAnsi="Calibri" w:cs="Calibri"/>
                <w:b/>
                <w:bCs/>
                <w:sz w:val="21"/>
                <w:szCs w:val="21"/>
              </w:rPr>
              <w:t>, cleanup</w:t>
            </w:r>
            <w:r w:rsidRPr="00BD47B2">
              <w:rPr>
                <w:rFonts w:ascii="Calibri" w:hAnsi="Calibri" w:cs="Calibri"/>
                <w:b/>
                <w:bCs/>
                <w:sz w:val="21"/>
                <w:szCs w:val="21"/>
              </w:rPr>
              <w:t xml:space="preserve"> (</w:t>
            </w:r>
            <w:r>
              <w:rPr>
                <w:rFonts w:ascii="Calibri" w:hAnsi="Calibri" w:cs="Calibri"/>
                <w:b/>
                <w:bCs/>
                <w:sz w:val="21"/>
                <w:szCs w:val="21"/>
              </w:rPr>
              <w:t>2</w:t>
            </w:r>
            <w:r w:rsidRPr="00BD47B2">
              <w:rPr>
                <w:rFonts w:ascii="Calibri" w:hAnsi="Calibri" w:cs="Calibri"/>
                <w:b/>
                <w:bCs/>
                <w:sz w:val="21"/>
                <w:szCs w:val="21"/>
              </w:rPr>
              <w:t>0 minutes):</w:t>
            </w:r>
          </w:p>
          <w:p w14:paraId="3CC9ABAE" w14:textId="05E734E8" w:rsidR="007D268B" w:rsidRPr="00BD47B2" w:rsidRDefault="007D268B" w:rsidP="00DE37D8">
            <w:pPr>
              <w:ind w:left="360"/>
              <w:jc w:val="both"/>
              <w:rPr>
                <w:rFonts w:ascii="Calibri" w:hAnsi="Calibri" w:cs="Calibri"/>
                <w:sz w:val="21"/>
                <w:szCs w:val="21"/>
              </w:rPr>
            </w:pPr>
            <w:r w:rsidRPr="00BD47B2">
              <w:rPr>
                <w:rFonts w:ascii="Calibri" w:hAnsi="Calibri" w:cs="Calibri"/>
                <w:sz w:val="21"/>
                <w:szCs w:val="21"/>
              </w:rPr>
              <w:t xml:space="preserve">   - Once the</w:t>
            </w:r>
            <w:r>
              <w:rPr>
                <w:rFonts w:ascii="Calibri" w:hAnsi="Calibri" w:cs="Calibri"/>
                <w:sz w:val="21"/>
                <w:szCs w:val="21"/>
              </w:rPr>
              <w:t xml:space="preserve"> fresheners are created</w:t>
            </w:r>
            <w:r w:rsidRPr="00BD47B2">
              <w:rPr>
                <w:rFonts w:ascii="Calibri" w:hAnsi="Calibri" w:cs="Calibri"/>
                <w:sz w:val="21"/>
                <w:szCs w:val="21"/>
              </w:rPr>
              <w:t xml:space="preserve">, </w:t>
            </w:r>
            <w:r>
              <w:rPr>
                <w:rFonts w:ascii="Calibri" w:hAnsi="Calibri" w:cs="Calibri"/>
                <w:sz w:val="21"/>
                <w:szCs w:val="21"/>
              </w:rPr>
              <w:t>s</w:t>
            </w:r>
            <w:r w:rsidRPr="00BD47B2">
              <w:rPr>
                <w:rFonts w:ascii="Calibri" w:hAnsi="Calibri" w:cs="Calibri"/>
                <w:sz w:val="21"/>
                <w:szCs w:val="21"/>
              </w:rPr>
              <w:t>tudents evaluate their results and reflect on the</w:t>
            </w:r>
            <w:r>
              <w:rPr>
                <w:rFonts w:ascii="Calibri" w:hAnsi="Calibri" w:cs="Calibri"/>
                <w:sz w:val="21"/>
                <w:szCs w:val="21"/>
              </w:rPr>
              <w:t xml:space="preserve"> designing action</w:t>
            </w:r>
            <w:r w:rsidRPr="00BD47B2">
              <w:rPr>
                <w:rFonts w:ascii="Calibri" w:hAnsi="Calibri" w:cs="Calibri"/>
                <w:sz w:val="21"/>
                <w:szCs w:val="21"/>
              </w:rPr>
              <w:t>, the effectiveness of</w:t>
            </w:r>
            <w:r>
              <w:rPr>
                <w:rFonts w:ascii="Calibri" w:hAnsi="Calibri" w:cs="Calibri"/>
                <w:sz w:val="21"/>
                <w:szCs w:val="21"/>
              </w:rPr>
              <w:t xml:space="preserve"> the activity</w:t>
            </w:r>
            <w:r w:rsidRPr="00BD47B2">
              <w:rPr>
                <w:rFonts w:ascii="Calibri" w:hAnsi="Calibri" w:cs="Calibri"/>
                <w:sz w:val="21"/>
                <w:szCs w:val="21"/>
              </w:rPr>
              <w:t xml:space="preserve">, and any challenges </w:t>
            </w:r>
            <w:r>
              <w:rPr>
                <w:rFonts w:ascii="Calibri" w:hAnsi="Calibri" w:cs="Calibri"/>
                <w:sz w:val="21"/>
                <w:szCs w:val="21"/>
              </w:rPr>
              <w:t>experienced</w:t>
            </w:r>
            <w:r w:rsidRPr="00BD47B2">
              <w:rPr>
                <w:rFonts w:ascii="Calibri" w:hAnsi="Calibri" w:cs="Calibri"/>
                <w:sz w:val="21"/>
                <w:szCs w:val="21"/>
              </w:rPr>
              <w:t xml:space="preserve"> during the </w:t>
            </w:r>
            <w:r>
              <w:rPr>
                <w:rFonts w:ascii="Calibri" w:hAnsi="Calibri" w:cs="Calibri"/>
                <w:sz w:val="21"/>
                <w:szCs w:val="21"/>
              </w:rPr>
              <w:t>task</w:t>
            </w:r>
            <w:r w:rsidRPr="00BD47B2">
              <w:rPr>
                <w:rFonts w:ascii="Calibri" w:hAnsi="Calibri" w:cs="Calibri"/>
                <w:sz w:val="21"/>
                <w:szCs w:val="21"/>
              </w:rPr>
              <w:t>.</w:t>
            </w:r>
          </w:p>
          <w:p w14:paraId="64079773" w14:textId="26293CB8" w:rsidR="007D268B" w:rsidRPr="00BD47B2" w:rsidRDefault="007D268B" w:rsidP="00DE37D8">
            <w:pPr>
              <w:ind w:left="360"/>
              <w:jc w:val="both"/>
              <w:rPr>
                <w:rFonts w:ascii="Calibri" w:hAnsi="Calibri" w:cs="Calibri"/>
                <w:sz w:val="21"/>
                <w:szCs w:val="21"/>
              </w:rPr>
            </w:pPr>
            <w:r w:rsidRPr="00BD47B2">
              <w:rPr>
                <w:rFonts w:ascii="Calibri" w:hAnsi="Calibri" w:cs="Calibri"/>
                <w:sz w:val="21"/>
                <w:szCs w:val="21"/>
              </w:rPr>
              <w:t xml:space="preserve">   - </w:t>
            </w:r>
            <w:r>
              <w:rPr>
                <w:rFonts w:ascii="Calibri" w:hAnsi="Calibri" w:cs="Calibri"/>
                <w:sz w:val="21"/>
                <w:szCs w:val="21"/>
              </w:rPr>
              <w:t>Students clean</w:t>
            </w:r>
            <w:r w:rsidRPr="00BD47B2">
              <w:rPr>
                <w:rFonts w:ascii="Calibri" w:hAnsi="Calibri" w:cs="Calibri"/>
                <w:sz w:val="21"/>
                <w:szCs w:val="21"/>
              </w:rPr>
              <w:t xml:space="preserve"> up their workspaces</w:t>
            </w:r>
            <w:r>
              <w:rPr>
                <w:rFonts w:ascii="Calibri" w:hAnsi="Calibri" w:cs="Calibri"/>
                <w:sz w:val="21"/>
                <w:szCs w:val="21"/>
              </w:rPr>
              <w:t>.</w:t>
            </w:r>
          </w:p>
          <w:p w14:paraId="3290582F" w14:textId="77777777" w:rsidR="007D268B" w:rsidRDefault="007D268B" w:rsidP="00284B7A">
            <w:pPr>
              <w:ind w:left="360"/>
              <w:jc w:val="both"/>
              <w:rPr>
                <w:rFonts w:ascii="Calibri" w:hAnsi="Calibri" w:cs="Calibri"/>
                <w:b/>
                <w:sz w:val="21"/>
                <w:szCs w:val="21"/>
              </w:rPr>
            </w:pPr>
          </w:p>
          <w:p w14:paraId="28ADE4AA" w14:textId="61A92F81" w:rsidR="007D268B" w:rsidRPr="00F25E02" w:rsidRDefault="007D268B" w:rsidP="00284B7A">
            <w:pPr>
              <w:ind w:left="360"/>
              <w:jc w:val="both"/>
              <w:rPr>
                <w:rFonts w:ascii="Calibri" w:hAnsi="Calibri" w:cs="Calibri"/>
                <w:b/>
                <w:sz w:val="21"/>
                <w:szCs w:val="21"/>
                <w:lang w:val="mk-MK"/>
              </w:rPr>
            </w:pPr>
            <w:r w:rsidRPr="00F25E02">
              <w:rPr>
                <w:rFonts w:ascii="Calibri" w:hAnsi="Calibri" w:cs="Calibri"/>
                <w:b/>
                <w:sz w:val="21"/>
                <w:szCs w:val="21"/>
              </w:rPr>
              <w:t>Additional Tips:</w:t>
            </w:r>
          </w:p>
          <w:p w14:paraId="1127C4D7" w14:textId="1D310381" w:rsidR="007D268B" w:rsidRPr="00BD47B2" w:rsidRDefault="007D268B" w:rsidP="00284B7A">
            <w:pPr>
              <w:ind w:left="360"/>
              <w:jc w:val="both"/>
              <w:rPr>
                <w:rFonts w:ascii="Calibri" w:hAnsi="Calibri" w:cs="Calibri"/>
                <w:sz w:val="21"/>
                <w:szCs w:val="21"/>
              </w:rPr>
            </w:pPr>
            <w:r w:rsidRPr="00BD47B2">
              <w:rPr>
                <w:rFonts w:ascii="Calibri" w:hAnsi="Calibri" w:cs="Calibri"/>
                <w:sz w:val="21"/>
                <w:szCs w:val="21"/>
              </w:rPr>
              <w:t xml:space="preserve">- </w:t>
            </w:r>
            <w:r>
              <w:rPr>
                <w:rFonts w:ascii="Calibri" w:hAnsi="Calibri" w:cs="Calibri"/>
                <w:sz w:val="21"/>
                <w:szCs w:val="21"/>
              </w:rPr>
              <w:t>Students research chemistry and biological properties of some plants</w:t>
            </w:r>
            <w:r w:rsidRPr="00BD47B2">
              <w:rPr>
                <w:rFonts w:ascii="Calibri" w:hAnsi="Calibri" w:cs="Calibri"/>
                <w:sz w:val="21"/>
                <w:szCs w:val="21"/>
              </w:rPr>
              <w:t xml:space="preserve"> to create </w:t>
            </w:r>
            <w:r>
              <w:rPr>
                <w:rFonts w:ascii="Calibri" w:hAnsi="Calibri" w:cs="Calibri"/>
                <w:sz w:val="21"/>
                <w:szCs w:val="21"/>
              </w:rPr>
              <w:t>pleasant car air freshener</w:t>
            </w:r>
            <w:r w:rsidRPr="00BD47B2">
              <w:rPr>
                <w:rFonts w:ascii="Calibri" w:hAnsi="Calibri" w:cs="Calibri"/>
                <w:sz w:val="21"/>
                <w:szCs w:val="21"/>
              </w:rPr>
              <w:t>.</w:t>
            </w:r>
          </w:p>
          <w:p w14:paraId="031F38E5" w14:textId="37BC4EA2" w:rsidR="007D268B" w:rsidRPr="00BD47B2" w:rsidRDefault="007D268B" w:rsidP="00284B7A">
            <w:pPr>
              <w:ind w:left="360"/>
              <w:jc w:val="both"/>
              <w:rPr>
                <w:rFonts w:ascii="Calibri" w:hAnsi="Calibri" w:cs="Calibri"/>
                <w:sz w:val="21"/>
                <w:szCs w:val="21"/>
              </w:rPr>
            </w:pPr>
            <w:r w:rsidRPr="00BD47B2">
              <w:rPr>
                <w:rFonts w:ascii="Calibri" w:hAnsi="Calibri" w:cs="Calibri"/>
                <w:sz w:val="21"/>
                <w:szCs w:val="21"/>
              </w:rPr>
              <w:t>-</w:t>
            </w:r>
            <w:r>
              <w:rPr>
                <w:rFonts w:ascii="Calibri" w:hAnsi="Calibri" w:cs="Calibri"/>
                <w:sz w:val="21"/>
                <w:szCs w:val="21"/>
              </w:rPr>
              <w:t xml:space="preserve"> Use the air fresheners, as hand-made products by the students, in the school’s toilets</w:t>
            </w:r>
          </w:p>
          <w:p w14:paraId="39009DBC" w14:textId="364B6682" w:rsidR="007D268B" w:rsidRPr="00BD47B2" w:rsidRDefault="007D268B" w:rsidP="00284B7A">
            <w:pPr>
              <w:ind w:left="360"/>
              <w:jc w:val="both"/>
              <w:rPr>
                <w:rFonts w:ascii="Calibri" w:hAnsi="Calibri" w:cs="Calibri"/>
                <w:sz w:val="21"/>
                <w:szCs w:val="21"/>
              </w:rPr>
            </w:pPr>
            <w:r w:rsidRPr="00BD47B2">
              <w:rPr>
                <w:rFonts w:ascii="Calibri" w:hAnsi="Calibri" w:cs="Calibri"/>
                <w:sz w:val="21"/>
                <w:szCs w:val="21"/>
              </w:rPr>
              <w:t>-</w:t>
            </w:r>
            <w:r>
              <w:rPr>
                <w:rFonts w:ascii="Calibri" w:hAnsi="Calibri" w:cs="Calibri"/>
                <w:sz w:val="21"/>
                <w:szCs w:val="21"/>
              </w:rPr>
              <w:t xml:space="preserve"> Making air fresheners with the logo of the school.</w:t>
            </w:r>
          </w:p>
          <w:p w14:paraId="0F408730" w14:textId="1998E0D3" w:rsidR="007D268B" w:rsidRPr="00B15135" w:rsidRDefault="007D268B" w:rsidP="00284B7A">
            <w:pPr>
              <w:ind w:left="360"/>
              <w:jc w:val="both"/>
              <w:rPr>
                <w:rFonts w:ascii="Calibri" w:hAnsi="Calibri" w:cs="Calibri"/>
                <w:sz w:val="21"/>
                <w:szCs w:val="21"/>
              </w:rPr>
            </w:pPr>
            <w:r w:rsidRPr="00BD47B2">
              <w:rPr>
                <w:rFonts w:ascii="Calibri" w:hAnsi="Calibri" w:cs="Calibri"/>
                <w:sz w:val="21"/>
                <w:szCs w:val="21"/>
              </w:rPr>
              <w:t xml:space="preserve">- </w:t>
            </w:r>
            <w:r>
              <w:rPr>
                <w:rFonts w:ascii="Calibri" w:hAnsi="Calibri" w:cs="Calibri"/>
                <w:sz w:val="21"/>
                <w:szCs w:val="21"/>
              </w:rPr>
              <w:t>Testing the life of air fresheners.</w:t>
            </w:r>
          </w:p>
          <w:p w14:paraId="7A4B7E21" w14:textId="015E0709" w:rsidR="007D268B" w:rsidRPr="00BD47B2" w:rsidRDefault="007D268B" w:rsidP="00284B7A">
            <w:pPr>
              <w:ind w:left="360"/>
              <w:jc w:val="both"/>
              <w:rPr>
                <w:rFonts w:ascii="Calibri" w:eastAsia="Calibri" w:hAnsi="Calibri" w:cs="Calibri"/>
                <w:sz w:val="21"/>
                <w:szCs w:val="21"/>
              </w:rPr>
            </w:pPr>
          </w:p>
        </w:tc>
      </w:tr>
      <w:tr w:rsidR="007D268B" w:rsidRPr="00BD47B2" w14:paraId="09BD8F33" w14:textId="77777777" w:rsidTr="007D268B">
        <w:trPr>
          <w:trHeight w:val="331"/>
        </w:trPr>
        <w:tc>
          <w:tcPr>
            <w:tcW w:w="2115" w:type="dxa"/>
          </w:tcPr>
          <w:p w14:paraId="2FCCF79A" w14:textId="62BE54D2"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lastRenderedPageBreak/>
              <w:t>Assessments</w:t>
            </w:r>
          </w:p>
        </w:tc>
        <w:tc>
          <w:tcPr>
            <w:tcW w:w="9367" w:type="dxa"/>
          </w:tcPr>
          <w:p w14:paraId="50B6513E" w14:textId="72B35BFF" w:rsidR="007D268B" w:rsidRPr="00BD47B2"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Assessment of Web Quest reports for depth of research and understanding.</w:t>
            </w:r>
          </w:p>
          <w:p w14:paraId="1B1E7CD5" w14:textId="3C0A6FEB" w:rsidR="007D268B" w:rsidRPr="00BD47B2"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Evaluation of the thoroughness and accuracy of practical observation records.</w:t>
            </w:r>
          </w:p>
          <w:p w14:paraId="741B3E3F" w14:textId="77777777" w:rsidR="007D268B"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Group presentations synthesizing practical inventions, with a focus on which</w:t>
            </w:r>
            <w:r>
              <w:rPr>
                <w:rFonts w:ascii="Calibri" w:hAnsi="Calibri" w:cs="Calibri"/>
                <w:sz w:val="21"/>
                <w:szCs w:val="21"/>
              </w:rPr>
              <w:t xml:space="preserve"> method</w:t>
            </w:r>
            <w:r w:rsidRPr="00BD47B2">
              <w:rPr>
                <w:rFonts w:ascii="Calibri" w:hAnsi="Calibri" w:cs="Calibri"/>
                <w:sz w:val="21"/>
                <w:szCs w:val="21"/>
              </w:rPr>
              <w:t xml:space="preserve"> is the mo</w:t>
            </w:r>
            <w:r>
              <w:rPr>
                <w:rFonts w:ascii="Calibri" w:hAnsi="Calibri" w:cs="Calibri"/>
                <w:sz w:val="21"/>
                <w:szCs w:val="21"/>
              </w:rPr>
              <w:t>st sustainable</w:t>
            </w:r>
            <w:r w:rsidRPr="00BD47B2">
              <w:rPr>
                <w:rFonts w:ascii="Calibri" w:hAnsi="Calibri" w:cs="Calibri"/>
                <w:sz w:val="21"/>
                <w:szCs w:val="21"/>
              </w:rPr>
              <w:t xml:space="preserve">, which </w:t>
            </w:r>
            <w:r>
              <w:rPr>
                <w:rFonts w:ascii="Calibri" w:hAnsi="Calibri" w:cs="Calibri"/>
                <w:sz w:val="21"/>
                <w:szCs w:val="21"/>
              </w:rPr>
              <w:t xml:space="preserve">design </w:t>
            </w:r>
            <w:r w:rsidRPr="00BD47B2">
              <w:rPr>
                <w:rFonts w:ascii="Calibri" w:hAnsi="Calibri" w:cs="Calibri"/>
                <w:sz w:val="21"/>
                <w:szCs w:val="21"/>
              </w:rPr>
              <w:t>is the most</w:t>
            </w:r>
            <w:r>
              <w:rPr>
                <w:rFonts w:ascii="Calibri" w:hAnsi="Calibri" w:cs="Calibri"/>
                <w:sz w:val="21"/>
                <w:szCs w:val="21"/>
              </w:rPr>
              <w:t xml:space="preserve"> creative and efficient</w:t>
            </w:r>
            <w:r w:rsidRPr="00BD47B2">
              <w:rPr>
                <w:rFonts w:ascii="Calibri" w:hAnsi="Calibri" w:cs="Calibri"/>
                <w:sz w:val="21"/>
                <w:szCs w:val="21"/>
              </w:rPr>
              <w:t xml:space="preserve">, etc. </w:t>
            </w:r>
          </w:p>
          <w:p w14:paraId="280F2509" w14:textId="7928FB99" w:rsidR="007D268B" w:rsidRPr="00BD47B2" w:rsidRDefault="007D268B" w:rsidP="007D268B">
            <w:pPr>
              <w:pStyle w:val="ListParagraph"/>
              <w:ind w:left="748"/>
              <w:rPr>
                <w:rFonts w:ascii="Calibri" w:hAnsi="Calibri" w:cs="Calibri"/>
                <w:sz w:val="21"/>
                <w:szCs w:val="21"/>
              </w:rPr>
            </w:pPr>
          </w:p>
        </w:tc>
      </w:tr>
      <w:tr w:rsidR="007D268B" w:rsidRPr="00BD47B2" w14:paraId="7E6DAFA6" w14:textId="77777777" w:rsidTr="007D268B">
        <w:trPr>
          <w:trHeight w:val="331"/>
        </w:trPr>
        <w:tc>
          <w:tcPr>
            <w:tcW w:w="2115" w:type="dxa"/>
          </w:tcPr>
          <w:p w14:paraId="1A49C3C1" w14:textId="54FBDD9D"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Key Competences</w:t>
            </w:r>
          </w:p>
          <w:p w14:paraId="4462D525" w14:textId="5A41DEEB"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 xml:space="preserve"> </w:t>
            </w:r>
          </w:p>
        </w:tc>
        <w:tc>
          <w:tcPr>
            <w:tcW w:w="9367" w:type="dxa"/>
          </w:tcPr>
          <w:p w14:paraId="12F02A68" w14:textId="0BA24252" w:rsidR="007D268B" w:rsidRPr="00BD47B2"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Cognitive competence</w:t>
            </w:r>
          </w:p>
          <w:p w14:paraId="02DE22AD" w14:textId="77777777" w:rsidR="007D268B" w:rsidRPr="00BD47B2"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 xml:space="preserve">Cultural competence </w:t>
            </w:r>
          </w:p>
          <w:p w14:paraId="4E5DC828" w14:textId="77777777" w:rsidR="007D268B" w:rsidRDefault="007D268B" w:rsidP="005B6ADA">
            <w:pPr>
              <w:pStyle w:val="ListParagraph"/>
              <w:numPr>
                <w:ilvl w:val="0"/>
                <w:numId w:val="20"/>
              </w:numPr>
              <w:ind w:left="748"/>
              <w:rPr>
                <w:rFonts w:ascii="Calibri" w:hAnsi="Calibri" w:cs="Calibri"/>
                <w:sz w:val="21"/>
                <w:szCs w:val="21"/>
              </w:rPr>
            </w:pPr>
            <w:r w:rsidRPr="00BD47B2">
              <w:rPr>
                <w:rFonts w:ascii="Calibri" w:hAnsi="Calibri" w:cs="Calibri"/>
                <w:sz w:val="21"/>
                <w:szCs w:val="21"/>
              </w:rPr>
              <w:t>Creativity competence</w:t>
            </w:r>
          </w:p>
          <w:p w14:paraId="2B0810A0" w14:textId="2453A2FD" w:rsidR="007D268B" w:rsidRPr="00BD47B2" w:rsidRDefault="007D268B" w:rsidP="007D268B">
            <w:pPr>
              <w:pStyle w:val="ListParagraph"/>
              <w:ind w:left="748"/>
              <w:rPr>
                <w:rFonts w:ascii="Calibri" w:hAnsi="Calibri" w:cs="Calibri"/>
                <w:sz w:val="21"/>
                <w:szCs w:val="21"/>
              </w:rPr>
            </w:pPr>
          </w:p>
        </w:tc>
      </w:tr>
      <w:tr w:rsidR="007D268B" w:rsidRPr="00BD47B2" w14:paraId="736E04EB" w14:textId="77777777" w:rsidTr="007D268B">
        <w:trPr>
          <w:trHeight w:val="331"/>
        </w:trPr>
        <w:tc>
          <w:tcPr>
            <w:tcW w:w="2115" w:type="dxa"/>
          </w:tcPr>
          <w:p w14:paraId="7289390F" w14:textId="302FF2D6"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Connections with Eco STEAM</w:t>
            </w:r>
          </w:p>
        </w:tc>
        <w:tc>
          <w:tcPr>
            <w:tcW w:w="9367" w:type="dxa"/>
          </w:tcPr>
          <w:p w14:paraId="0DFB84E7" w14:textId="3F0CFC5D" w:rsidR="007D268B" w:rsidRPr="00DB636E" w:rsidRDefault="007D268B" w:rsidP="00DB636E">
            <w:pPr>
              <w:pStyle w:val="Graphic"/>
              <w:jc w:val="both"/>
              <w:rPr>
                <w:rFonts w:ascii="Calibri" w:hAnsi="Calibri" w:cs="Calibri"/>
                <w:sz w:val="21"/>
                <w:szCs w:val="21"/>
              </w:rPr>
            </w:pPr>
            <w:r w:rsidRPr="00DB636E">
              <w:rPr>
                <w:rFonts w:ascii="Calibri" w:hAnsi="Calibri" w:cs="Calibri"/>
                <w:b/>
                <w:color w:val="00B050"/>
                <w:sz w:val="21"/>
                <w:szCs w:val="21"/>
              </w:rPr>
              <w:t>Eco</w:t>
            </w:r>
            <w:r w:rsidRPr="00DB636E">
              <w:rPr>
                <w:rFonts w:ascii="Calibri" w:hAnsi="Calibri" w:cs="Calibri"/>
                <w:sz w:val="21"/>
                <w:szCs w:val="21"/>
              </w:rPr>
              <w:t xml:space="preserve"> – Reducing printed waste paper, using natural seeds, fragrances and essential oils, planting new plants and spreading environmental awareness.</w:t>
            </w:r>
          </w:p>
          <w:p w14:paraId="04C4DD47" w14:textId="1525EAB3" w:rsidR="007D268B" w:rsidRPr="00DB636E" w:rsidRDefault="007D268B" w:rsidP="00DB636E">
            <w:pPr>
              <w:pStyle w:val="Graphic"/>
              <w:jc w:val="both"/>
              <w:rPr>
                <w:rFonts w:ascii="Calibri" w:hAnsi="Calibri" w:cs="Calibri"/>
                <w:sz w:val="21"/>
                <w:szCs w:val="21"/>
              </w:rPr>
            </w:pPr>
            <w:r w:rsidRPr="00DB636E">
              <w:rPr>
                <w:rFonts w:ascii="Calibri" w:hAnsi="Calibri" w:cs="Calibri"/>
                <w:b/>
                <w:bCs/>
                <w:sz w:val="21"/>
                <w:szCs w:val="21"/>
              </w:rPr>
              <w:t>S</w:t>
            </w:r>
            <w:r w:rsidRPr="00DB636E">
              <w:rPr>
                <w:rFonts w:ascii="Calibri" w:hAnsi="Calibri" w:cs="Calibri"/>
                <w:sz w:val="21"/>
                <w:szCs w:val="21"/>
              </w:rPr>
              <w:t xml:space="preserve">cience – interdisciplinary </w:t>
            </w:r>
            <w:r>
              <w:rPr>
                <w:rFonts w:ascii="Calibri" w:hAnsi="Calibri" w:cs="Calibri"/>
                <w:sz w:val="21"/>
                <w:szCs w:val="21"/>
              </w:rPr>
              <w:t>knowledge from chemistry and biology</w:t>
            </w:r>
            <w:r w:rsidRPr="00DB636E">
              <w:rPr>
                <w:rFonts w:ascii="Calibri" w:hAnsi="Calibri" w:cs="Calibri"/>
                <w:sz w:val="21"/>
                <w:szCs w:val="21"/>
              </w:rPr>
              <w:t xml:space="preserve"> (</w:t>
            </w:r>
            <w:r>
              <w:rPr>
                <w:rFonts w:ascii="Calibri" w:hAnsi="Calibri" w:cs="Calibri"/>
                <w:sz w:val="21"/>
                <w:szCs w:val="21"/>
              </w:rPr>
              <w:t xml:space="preserve">producing smell </w:t>
            </w:r>
            <w:r w:rsidRPr="00DB636E">
              <w:rPr>
                <w:rFonts w:ascii="Calibri" w:hAnsi="Calibri" w:cs="Calibri"/>
                <w:sz w:val="21"/>
                <w:szCs w:val="21"/>
              </w:rPr>
              <w:t>of natural scents</w:t>
            </w:r>
            <w:r>
              <w:rPr>
                <w:rFonts w:ascii="Calibri" w:hAnsi="Calibri" w:cs="Calibri"/>
                <w:sz w:val="21"/>
                <w:szCs w:val="21"/>
              </w:rPr>
              <w:t xml:space="preserve"> and selection seeds from biology lessons</w:t>
            </w:r>
            <w:r w:rsidRPr="00DB636E">
              <w:rPr>
                <w:rFonts w:ascii="Calibri" w:hAnsi="Calibri" w:cs="Calibri"/>
                <w:sz w:val="21"/>
                <w:szCs w:val="21"/>
              </w:rPr>
              <w:t>)</w:t>
            </w:r>
            <w:r w:rsidR="00AD0736">
              <w:rPr>
                <w:rFonts w:ascii="Calibri" w:hAnsi="Calibri" w:cs="Calibri"/>
                <w:sz w:val="21"/>
                <w:szCs w:val="21"/>
              </w:rPr>
              <w:t>.</w:t>
            </w:r>
          </w:p>
          <w:p w14:paraId="623368DE" w14:textId="6AA99AEF" w:rsidR="007D268B" w:rsidRPr="00DB636E" w:rsidRDefault="007D268B" w:rsidP="00DB636E">
            <w:pPr>
              <w:pStyle w:val="Graphic"/>
              <w:jc w:val="both"/>
              <w:rPr>
                <w:rFonts w:ascii="Calibri" w:hAnsi="Calibri" w:cs="Calibri"/>
                <w:sz w:val="21"/>
                <w:szCs w:val="21"/>
              </w:rPr>
            </w:pPr>
            <w:r w:rsidRPr="00DB636E">
              <w:rPr>
                <w:rFonts w:ascii="Calibri" w:hAnsi="Calibri" w:cs="Calibri"/>
                <w:b/>
                <w:bCs/>
                <w:sz w:val="21"/>
                <w:szCs w:val="21"/>
              </w:rPr>
              <w:t>T</w:t>
            </w:r>
            <w:r w:rsidRPr="00DB636E">
              <w:rPr>
                <w:rFonts w:ascii="Calibri" w:hAnsi="Calibri" w:cs="Calibri"/>
                <w:sz w:val="21"/>
                <w:szCs w:val="21"/>
              </w:rPr>
              <w:t xml:space="preserve">echnology </w:t>
            </w:r>
            <w:r>
              <w:rPr>
                <w:rFonts w:ascii="Calibri" w:hAnsi="Calibri" w:cs="Calibri"/>
                <w:sz w:val="21"/>
                <w:szCs w:val="21"/>
              </w:rPr>
              <w:t>–</w:t>
            </w:r>
            <w:r w:rsidRPr="00DB636E">
              <w:rPr>
                <w:rFonts w:ascii="Calibri" w:hAnsi="Calibri" w:cs="Calibri"/>
                <w:sz w:val="21"/>
                <w:szCs w:val="21"/>
              </w:rPr>
              <w:t xml:space="preserve"> </w:t>
            </w:r>
            <w:r>
              <w:rPr>
                <w:rFonts w:ascii="Calibri" w:hAnsi="Calibri" w:cs="Calibri"/>
                <w:sz w:val="21"/>
                <w:szCs w:val="21"/>
              </w:rPr>
              <w:t>use of digital equipment for research, use of software for providing a financial plan (MS Excel)</w:t>
            </w:r>
            <w:r w:rsidR="00AD0736">
              <w:rPr>
                <w:rFonts w:ascii="Calibri" w:hAnsi="Calibri" w:cs="Calibri"/>
                <w:sz w:val="21"/>
                <w:szCs w:val="21"/>
              </w:rPr>
              <w:t>.</w:t>
            </w:r>
          </w:p>
          <w:p w14:paraId="2D62951D" w14:textId="250B2932" w:rsidR="007D268B" w:rsidRPr="00DB636E" w:rsidRDefault="007D268B" w:rsidP="00DB636E">
            <w:pPr>
              <w:pStyle w:val="Graphic"/>
              <w:jc w:val="both"/>
              <w:rPr>
                <w:rFonts w:ascii="Calibri" w:hAnsi="Calibri" w:cs="Calibri"/>
                <w:sz w:val="21"/>
                <w:szCs w:val="21"/>
                <w:lang w:val="mk-MK"/>
              </w:rPr>
            </w:pPr>
            <w:r w:rsidRPr="00DB636E">
              <w:rPr>
                <w:rFonts w:ascii="Calibri" w:hAnsi="Calibri" w:cs="Calibri"/>
                <w:b/>
                <w:bCs/>
                <w:sz w:val="21"/>
                <w:szCs w:val="21"/>
              </w:rPr>
              <w:t>E</w:t>
            </w:r>
            <w:r w:rsidRPr="00DB636E">
              <w:rPr>
                <w:rFonts w:ascii="Calibri" w:hAnsi="Calibri" w:cs="Calibri"/>
                <w:sz w:val="21"/>
                <w:szCs w:val="21"/>
              </w:rPr>
              <w:t xml:space="preserve">ngineering – </w:t>
            </w:r>
            <w:r>
              <w:rPr>
                <w:rFonts w:ascii="Calibri" w:hAnsi="Calibri" w:cs="Calibri"/>
                <w:sz w:val="21"/>
                <w:szCs w:val="21"/>
              </w:rPr>
              <w:t xml:space="preserve">the unique process of designing the car fresheners improves students creativity. </w:t>
            </w:r>
          </w:p>
          <w:p w14:paraId="7DF61949" w14:textId="7A877C09" w:rsidR="007D268B" w:rsidRPr="00DB636E" w:rsidRDefault="007D268B" w:rsidP="00DB636E">
            <w:pPr>
              <w:pStyle w:val="Graphic"/>
              <w:jc w:val="both"/>
              <w:rPr>
                <w:rFonts w:ascii="Calibri" w:hAnsi="Calibri" w:cs="Calibri"/>
                <w:sz w:val="21"/>
                <w:szCs w:val="21"/>
                <w:lang w:val="mk-MK"/>
              </w:rPr>
            </w:pPr>
            <w:r w:rsidRPr="00DB636E">
              <w:rPr>
                <w:rFonts w:ascii="Calibri" w:hAnsi="Calibri" w:cs="Calibri"/>
                <w:b/>
                <w:bCs/>
                <w:sz w:val="21"/>
                <w:szCs w:val="21"/>
              </w:rPr>
              <w:t>A</w:t>
            </w:r>
            <w:r w:rsidRPr="00DB636E">
              <w:rPr>
                <w:rFonts w:ascii="Calibri" w:hAnsi="Calibri" w:cs="Calibri"/>
                <w:sz w:val="21"/>
                <w:szCs w:val="21"/>
              </w:rPr>
              <w:t>rts - developing creativity through the use of natural materials</w:t>
            </w:r>
            <w:r>
              <w:rPr>
                <w:rFonts w:ascii="Calibri" w:hAnsi="Calibri" w:cs="Calibri"/>
                <w:sz w:val="21"/>
                <w:szCs w:val="21"/>
              </w:rPr>
              <w:t>, scents, seeds and colours for these car crafts.</w:t>
            </w:r>
          </w:p>
          <w:p w14:paraId="378482BF" w14:textId="77777777" w:rsidR="007D268B" w:rsidRDefault="007D268B" w:rsidP="00DB636E">
            <w:pPr>
              <w:pStyle w:val="Graphic"/>
              <w:jc w:val="both"/>
              <w:rPr>
                <w:rFonts w:ascii="Calibri" w:hAnsi="Calibri" w:cs="Calibri"/>
                <w:sz w:val="21"/>
                <w:szCs w:val="21"/>
              </w:rPr>
            </w:pPr>
            <w:r w:rsidRPr="00DB636E">
              <w:rPr>
                <w:rFonts w:ascii="Calibri" w:hAnsi="Calibri" w:cs="Calibri"/>
                <w:b/>
                <w:bCs/>
                <w:sz w:val="21"/>
                <w:szCs w:val="21"/>
              </w:rPr>
              <w:t>M</w:t>
            </w:r>
            <w:r w:rsidRPr="00DB636E">
              <w:rPr>
                <w:rFonts w:ascii="Calibri" w:hAnsi="Calibri" w:cs="Calibri"/>
                <w:sz w:val="21"/>
                <w:szCs w:val="21"/>
              </w:rPr>
              <w:t xml:space="preserve">ath – measurments about the process of forming the car fresheners, preparation of a financial plan for a possible business company with the specified activity, </w:t>
            </w:r>
            <w:r>
              <w:rPr>
                <w:rFonts w:ascii="Calibri" w:hAnsi="Calibri" w:cs="Calibri"/>
                <w:sz w:val="21"/>
                <w:szCs w:val="21"/>
              </w:rPr>
              <w:t>picking option for</w:t>
            </w:r>
            <w:r w:rsidRPr="00DB636E">
              <w:rPr>
                <w:rFonts w:ascii="Calibri" w:hAnsi="Calibri" w:cs="Calibri"/>
                <w:sz w:val="21"/>
                <w:szCs w:val="21"/>
              </w:rPr>
              <w:t xml:space="preserve"> mathematical shapes, and generating molds and hollow containers used to give shape to molten liquid materials when it hardens.</w:t>
            </w:r>
          </w:p>
          <w:p w14:paraId="7F7D4D2D" w14:textId="7B8EB137" w:rsidR="007D268B" w:rsidRPr="001B72DC" w:rsidRDefault="007D268B" w:rsidP="00DB636E">
            <w:pPr>
              <w:pStyle w:val="Graphic"/>
              <w:jc w:val="both"/>
            </w:pPr>
          </w:p>
        </w:tc>
      </w:tr>
      <w:tr w:rsidR="007D268B" w:rsidRPr="00BD47B2" w14:paraId="01C40A73" w14:textId="77777777" w:rsidTr="007D268B">
        <w:trPr>
          <w:trHeight w:val="331"/>
        </w:trPr>
        <w:tc>
          <w:tcPr>
            <w:tcW w:w="2115" w:type="dxa"/>
          </w:tcPr>
          <w:p w14:paraId="06730347" w14:textId="184AC45A"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References</w:t>
            </w:r>
          </w:p>
        </w:tc>
        <w:tc>
          <w:tcPr>
            <w:tcW w:w="9367" w:type="dxa"/>
          </w:tcPr>
          <w:p w14:paraId="33E5CDB0" w14:textId="137A6065" w:rsidR="007D268B" w:rsidRPr="00223849" w:rsidRDefault="007D268B" w:rsidP="009B07D5">
            <w:pPr>
              <w:pStyle w:val="Graphic"/>
              <w:jc w:val="both"/>
              <w:rPr>
                <w:rFonts w:ascii="Calibri" w:hAnsi="Calibri" w:cs="Calibri"/>
                <w:sz w:val="21"/>
                <w:szCs w:val="21"/>
                <w:lang w:val="mk-MK"/>
              </w:rPr>
            </w:pPr>
            <w:r w:rsidRPr="00BD47B2">
              <w:t>•</w:t>
            </w:r>
            <w:r>
              <w:t xml:space="preserve"> </w:t>
            </w:r>
            <w:r w:rsidRPr="00223849">
              <w:rPr>
                <w:rFonts w:ascii="Calibri" w:hAnsi="Calibri" w:cs="Calibri"/>
                <w:sz w:val="21"/>
                <w:szCs w:val="21"/>
              </w:rPr>
              <w:t>Academic and scientific literature on about essential oils, how plants are to extract the fragrance and the seedsfrom them.</w:t>
            </w:r>
          </w:p>
          <w:p w14:paraId="0A880517" w14:textId="77777777" w:rsidR="007D268B" w:rsidRDefault="007D268B" w:rsidP="009B07D5">
            <w:pPr>
              <w:pStyle w:val="Graphic"/>
              <w:jc w:val="both"/>
              <w:rPr>
                <w:rFonts w:ascii="Calibri" w:hAnsi="Calibri" w:cs="Calibri"/>
                <w:sz w:val="21"/>
                <w:szCs w:val="21"/>
              </w:rPr>
            </w:pPr>
            <w:r w:rsidRPr="00223849">
              <w:rPr>
                <w:rFonts w:ascii="Calibri" w:hAnsi="Calibri" w:cs="Calibri"/>
                <w:sz w:val="21"/>
                <w:szCs w:val="21"/>
              </w:rPr>
              <w:t>•  Online databases and resources for inventing DIY car ai</w:t>
            </w:r>
            <w:r>
              <w:rPr>
                <w:rFonts w:ascii="Calibri" w:hAnsi="Calibri" w:cs="Calibri"/>
                <w:sz w:val="21"/>
                <w:szCs w:val="21"/>
              </w:rPr>
              <w:t>r</w:t>
            </w:r>
            <w:r w:rsidRPr="00223849">
              <w:rPr>
                <w:rFonts w:ascii="Calibri" w:hAnsi="Calibri" w:cs="Calibri"/>
                <w:sz w:val="21"/>
                <w:szCs w:val="21"/>
              </w:rPr>
              <w:t xml:space="preserve"> fresheners.</w:t>
            </w:r>
          </w:p>
          <w:p w14:paraId="66F6F098" w14:textId="442EBA87" w:rsidR="007D268B" w:rsidRPr="00BD47B2" w:rsidRDefault="007D268B" w:rsidP="009B07D5">
            <w:pPr>
              <w:pStyle w:val="Graphic"/>
              <w:jc w:val="both"/>
            </w:pPr>
          </w:p>
        </w:tc>
      </w:tr>
      <w:tr w:rsidR="007D268B" w:rsidRPr="00BD47B2" w14:paraId="0732FCA9" w14:textId="77777777" w:rsidTr="007D268B">
        <w:trPr>
          <w:trHeight w:val="331"/>
        </w:trPr>
        <w:tc>
          <w:tcPr>
            <w:tcW w:w="2115" w:type="dxa"/>
          </w:tcPr>
          <w:p w14:paraId="5F2DCFD1" w14:textId="107D9798" w:rsidR="007D268B" w:rsidRPr="00BD47B2" w:rsidRDefault="007D268B" w:rsidP="385F1ED7">
            <w:pPr>
              <w:spacing w:after="180" w:line="274" w:lineRule="auto"/>
              <w:rPr>
                <w:sz w:val="21"/>
                <w:szCs w:val="21"/>
              </w:rPr>
            </w:pPr>
            <w:r w:rsidRPr="00BD47B2">
              <w:rPr>
                <w:rFonts w:ascii="Calibri" w:eastAsia="Calibri" w:hAnsi="Calibri" w:cs="Calibri"/>
                <w:b/>
                <w:bCs/>
                <w:sz w:val="21"/>
                <w:szCs w:val="21"/>
              </w:rPr>
              <w:t>Notes</w:t>
            </w:r>
          </w:p>
        </w:tc>
        <w:tc>
          <w:tcPr>
            <w:tcW w:w="9367" w:type="dxa"/>
          </w:tcPr>
          <w:p w14:paraId="1495889B" w14:textId="2F3296E2" w:rsidR="007D268B" w:rsidRPr="00F26A56" w:rsidRDefault="007D268B" w:rsidP="009B07D5">
            <w:pPr>
              <w:pStyle w:val="Graphic"/>
              <w:jc w:val="both"/>
              <w:rPr>
                <w:rFonts w:ascii="Calibri" w:hAnsi="Calibri" w:cs="Calibri"/>
                <w:sz w:val="21"/>
                <w:szCs w:val="21"/>
              </w:rPr>
            </w:pPr>
            <w:r w:rsidRPr="00F26A56">
              <w:rPr>
                <w:rFonts w:ascii="Calibri" w:hAnsi="Calibri" w:cs="Calibri"/>
                <w:sz w:val="21"/>
                <w:szCs w:val="21"/>
              </w:rPr>
              <w:t>• The workshop</w:t>
            </w:r>
            <w:r w:rsidRPr="00F26A56">
              <w:rPr>
                <w:rFonts w:ascii="Calibri" w:hAnsi="Calibri" w:cs="Calibri"/>
                <w:sz w:val="21"/>
                <w:szCs w:val="21"/>
                <w:lang w:val="mk-MK"/>
              </w:rPr>
              <w:t xml:space="preserve"> </w:t>
            </w:r>
            <w:r w:rsidRPr="00F26A56">
              <w:rPr>
                <w:rFonts w:ascii="Calibri" w:hAnsi="Calibri" w:cs="Calibri"/>
                <w:sz w:val="21"/>
                <w:szCs w:val="21"/>
              </w:rPr>
              <w:t>is applicable in every school organization.</w:t>
            </w:r>
          </w:p>
          <w:p w14:paraId="4107DD4D" w14:textId="4F19E352" w:rsidR="007D268B" w:rsidRPr="00F26A56" w:rsidRDefault="007D268B" w:rsidP="009B07D5">
            <w:pPr>
              <w:pStyle w:val="Graphic"/>
              <w:jc w:val="both"/>
              <w:rPr>
                <w:rFonts w:ascii="Calibri" w:hAnsi="Calibri" w:cs="Calibri"/>
                <w:sz w:val="21"/>
                <w:szCs w:val="21"/>
              </w:rPr>
            </w:pPr>
            <w:r w:rsidRPr="00F26A56">
              <w:rPr>
                <w:rFonts w:ascii="Calibri" w:hAnsi="Calibri" w:cs="Calibri"/>
                <w:sz w:val="21"/>
                <w:szCs w:val="21"/>
              </w:rPr>
              <w:t>• Focus attention on safety during the modeling.</w:t>
            </w:r>
          </w:p>
          <w:p w14:paraId="41BD12C6" w14:textId="77777777" w:rsidR="007D268B" w:rsidRDefault="007D268B" w:rsidP="009B07D5">
            <w:pPr>
              <w:pStyle w:val="Graphic"/>
              <w:jc w:val="both"/>
              <w:rPr>
                <w:rFonts w:ascii="Calibri" w:hAnsi="Calibri" w:cs="Calibri"/>
                <w:sz w:val="21"/>
                <w:szCs w:val="21"/>
              </w:rPr>
            </w:pPr>
            <w:r w:rsidRPr="00F26A56">
              <w:rPr>
                <w:rFonts w:ascii="Calibri" w:hAnsi="Calibri" w:cs="Calibri"/>
                <w:sz w:val="21"/>
                <w:szCs w:val="21"/>
              </w:rPr>
              <w:t>• Motivate students to develop their own green business sustainable idea.</w:t>
            </w:r>
          </w:p>
          <w:p w14:paraId="650A3201" w14:textId="6FC66A03" w:rsidR="007D268B" w:rsidRPr="00BD47B2" w:rsidRDefault="007D268B" w:rsidP="009B07D5">
            <w:pPr>
              <w:pStyle w:val="Graphic"/>
              <w:jc w:val="both"/>
            </w:pPr>
          </w:p>
        </w:tc>
      </w:tr>
    </w:tbl>
    <w:p w14:paraId="6BBE82BC" w14:textId="77777777" w:rsidR="007D268B" w:rsidRDefault="007D268B" w:rsidP="385F1ED7">
      <w:pPr>
        <w:spacing w:after="180" w:line="274" w:lineRule="auto"/>
        <w:rPr>
          <w:rFonts w:ascii="Calibri" w:eastAsia="Calibri" w:hAnsi="Calibri" w:cs="Calibri"/>
          <w:b/>
          <w:bCs/>
          <w:sz w:val="21"/>
          <w:szCs w:val="21"/>
        </w:rPr>
      </w:pPr>
    </w:p>
    <w:p w14:paraId="50C69E48" w14:textId="77777777" w:rsidR="007D268B" w:rsidRDefault="007D268B" w:rsidP="385F1ED7">
      <w:pPr>
        <w:spacing w:after="180" w:line="274" w:lineRule="auto"/>
        <w:rPr>
          <w:rFonts w:ascii="Calibri" w:eastAsia="Calibri" w:hAnsi="Calibri" w:cs="Calibri"/>
          <w:b/>
          <w:bCs/>
          <w:sz w:val="21"/>
          <w:szCs w:val="21"/>
        </w:rPr>
      </w:pPr>
    </w:p>
    <w:p w14:paraId="49DA62C3" w14:textId="77777777" w:rsidR="00597444" w:rsidRDefault="00597444" w:rsidP="385F1ED7">
      <w:pPr>
        <w:spacing w:after="180" w:line="274" w:lineRule="auto"/>
        <w:rPr>
          <w:rFonts w:ascii="Calibri" w:eastAsia="Calibri" w:hAnsi="Calibri" w:cs="Calibri"/>
          <w:b/>
          <w:bCs/>
          <w:sz w:val="21"/>
          <w:szCs w:val="21"/>
        </w:rPr>
      </w:pPr>
    </w:p>
    <w:p w14:paraId="543328B9" w14:textId="06AA5D36" w:rsidR="3283FC4B" w:rsidRPr="00BD47B2" w:rsidRDefault="3283FC4B" w:rsidP="385F1ED7">
      <w:pPr>
        <w:spacing w:after="180" w:line="274" w:lineRule="auto"/>
        <w:rPr>
          <w:sz w:val="21"/>
          <w:szCs w:val="21"/>
        </w:rPr>
      </w:pPr>
      <w:r w:rsidRPr="00BD47B2">
        <w:rPr>
          <w:rFonts w:ascii="Calibri" w:eastAsia="Calibri" w:hAnsi="Calibri" w:cs="Calibri"/>
          <w:b/>
          <w:bCs/>
          <w:sz w:val="21"/>
          <w:szCs w:val="21"/>
        </w:rPr>
        <w:lastRenderedPageBreak/>
        <w:t>Assessment Table for Web Quest Reports: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BD47B2" w14:paraId="0983AD25"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BD47B2" w:rsidRDefault="385F1ED7" w:rsidP="385F1ED7">
            <w:pPr>
              <w:spacing w:after="180" w:line="274" w:lineRule="auto"/>
              <w:rPr>
                <w:sz w:val="21"/>
                <w:szCs w:val="21"/>
              </w:rPr>
            </w:pPr>
            <w:r w:rsidRPr="00BD47B2">
              <w:rPr>
                <w:rFonts w:ascii="Calibri" w:eastAsia="Calibri" w:hAnsi="Calibri" w:cs="Calibri"/>
                <w:sz w:val="21"/>
                <w:szCs w:val="21"/>
              </w:rPr>
              <w:t>Assessment Criteria</w:t>
            </w:r>
          </w:p>
        </w:tc>
        <w:tc>
          <w:tcPr>
            <w:tcW w:w="3840" w:type="dxa"/>
          </w:tcPr>
          <w:p w14:paraId="5E4EBC50" w14:textId="2267E5DD" w:rsidR="385F1ED7" w:rsidRPr="00BD47B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Points</w:t>
            </w:r>
          </w:p>
        </w:tc>
        <w:tc>
          <w:tcPr>
            <w:tcW w:w="3840" w:type="dxa"/>
          </w:tcPr>
          <w:p w14:paraId="5B80950B" w14:textId="6DD46FC4" w:rsidR="385F1ED7" w:rsidRPr="00BD47B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Comments</w:t>
            </w:r>
          </w:p>
        </w:tc>
      </w:tr>
      <w:tr w:rsidR="385F1ED7" w:rsidRPr="00BD47B2" w14:paraId="1DA6FBD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4154CDAF"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Depth of Research</w:t>
            </w:r>
            <w:r w:rsidR="003A53FD" w:rsidRPr="00BD47B2">
              <w:rPr>
                <w:rFonts w:ascii="Calibri" w:eastAsia="Calibri" w:hAnsi="Calibri" w:cs="Calibri"/>
                <w:sz w:val="21"/>
                <w:szCs w:val="21"/>
              </w:rPr>
              <w:t xml:space="preserve"> </w:t>
            </w:r>
          </w:p>
        </w:tc>
        <w:tc>
          <w:tcPr>
            <w:tcW w:w="3840" w:type="dxa"/>
          </w:tcPr>
          <w:p w14:paraId="0724B179" w14:textId="0562B940"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35C9222D" w14:textId="5B35E735"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BD47B2" w14:paraId="7CE0B6D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017246EF"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 xml:space="preserve">Understanding of </w:t>
            </w:r>
            <w:r w:rsidR="00492CF8" w:rsidRPr="00BD47B2">
              <w:rPr>
                <w:rFonts w:ascii="Calibri" w:eastAsia="Calibri" w:hAnsi="Calibri" w:cs="Calibri"/>
                <w:sz w:val="21"/>
                <w:szCs w:val="21"/>
              </w:rPr>
              <w:t xml:space="preserve">natural </w:t>
            </w:r>
            <w:r w:rsidR="00945D6A">
              <w:rPr>
                <w:rFonts w:ascii="Calibri" w:eastAsia="Calibri" w:hAnsi="Calibri" w:cs="Calibri"/>
                <w:sz w:val="21"/>
                <w:szCs w:val="21"/>
              </w:rPr>
              <w:t>seeds and smells</w:t>
            </w:r>
          </w:p>
        </w:tc>
        <w:tc>
          <w:tcPr>
            <w:tcW w:w="3840" w:type="dxa"/>
          </w:tcPr>
          <w:p w14:paraId="7F9A3ACB" w14:textId="56CDE6DC"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1AAE7EDD" w14:textId="2D1A332D" w:rsidR="385F1ED7" w:rsidRPr="00BD47B2"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BD47B2" w14:paraId="33EC0DA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6D639C12"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Accuracy of Information</w:t>
            </w:r>
            <w:r w:rsidR="00F017D4" w:rsidRPr="00BD47B2">
              <w:rPr>
                <w:rFonts w:ascii="Calibri" w:eastAsia="Calibri" w:hAnsi="Calibri" w:cs="Calibri"/>
                <w:sz w:val="21"/>
                <w:szCs w:val="21"/>
              </w:rPr>
              <w:t xml:space="preserve"> </w:t>
            </w:r>
          </w:p>
        </w:tc>
        <w:tc>
          <w:tcPr>
            <w:tcW w:w="3840" w:type="dxa"/>
          </w:tcPr>
          <w:p w14:paraId="6038D255" w14:textId="22835EC8"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28FC4EAD" w14:textId="1F069309"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BD47B2" w14:paraId="333FD8F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66ADB99D"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Quality of Presentation</w:t>
            </w:r>
          </w:p>
        </w:tc>
        <w:tc>
          <w:tcPr>
            <w:tcW w:w="3840" w:type="dxa"/>
          </w:tcPr>
          <w:p w14:paraId="09551A59" w14:textId="28B73E5B"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1E3C05E9" w14:textId="5C2B15E5" w:rsidR="385F1ED7" w:rsidRPr="00BD47B2"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BD47B2" w14:paraId="1DA0543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2D55F55A"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Use of Visuals</w:t>
            </w:r>
          </w:p>
        </w:tc>
        <w:tc>
          <w:tcPr>
            <w:tcW w:w="3840" w:type="dxa"/>
          </w:tcPr>
          <w:p w14:paraId="6E0256E7" w14:textId="09C46780"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79CB2B4D" w14:textId="3DC41F07"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bl>
    <w:p w14:paraId="1A138848" w14:textId="42E59BC5" w:rsidR="770B45BE" w:rsidRPr="00BD47B2" w:rsidRDefault="3283FC4B" w:rsidP="385F1ED7">
      <w:pPr>
        <w:spacing w:after="180" w:line="274" w:lineRule="auto"/>
        <w:rPr>
          <w:sz w:val="21"/>
          <w:szCs w:val="21"/>
        </w:rPr>
      </w:pPr>
      <w:r w:rsidRPr="00BD47B2">
        <w:rPr>
          <w:rFonts w:ascii="Calibri" w:eastAsia="Calibri" w:hAnsi="Calibri" w:cs="Calibri"/>
          <w:b/>
          <w:bCs/>
          <w:sz w:val="21"/>
          <w:szCs w:val="21"/>
        </w:rPr>
        <w:t xml:space="preserve"> </w:t>
      </w:r>
      <w:r w:rsidR="770B45BE" w:rsidRPr="00BD47B2">
        <w:rPr>
          <w:rFonts w:ascii="Calibri" w:eastAsia="Calibri" w:hAnsi="Calibri" w:cs="Calibri"/>
          <w:b/>
          <w:bCs/>
          <w:sz w:val="21"/>
          <w:szCs w:val="21"/>
        </w:rPr>
        <w:t>Assessment Table for Group Presentations: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BD47B2" w14:paraId="63355E59"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24A62F" w14:textId="656BB613" w:rsidR="385F1ED7" w:rsidRPr="00BD47B2" w:rsidRDefault="385F1ED7" w:rsidP="385F1ED7">
            <w:pPr>
              <w:spacing w:after="180" w:line="274" w:lineRule="auto"/>
              <w:rPr>
                <w:sz w:val="21"/>
                <w:szCs w:val="21"/>
              </w:rPr>
            </w:pPr>
            <w:r w:rsidRPr="00BD47B2">
              <w:rPr>
                <w:rFonts w:ascii="Calibri" w:eastAsia="Calibri" w:hAnsi="Calibri" w:cs="Calibri"/>
                <w:sz w:val="21"/>
                <w:szCs w:val="21"/>
              </w:rPr>
              <w:t>Assessment Criteria</w:t>
            </w:r>
          </w:p>
        </w:tc>
        <w:tc>
          <w:tcPr>
            <w:tcW w:w="3840" w:type="dxa"/>
          </w:tcPr>
          <w:p w14:paraId="7E7254F7" w14:textId="2B231A56" w:rsidR="385F1ED7" w:rsidRPr="00BD47B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Points</w:t>
            </w:r>
          </w:p>
        </w:tc>
        <w:tc>
          <w:tcPr>
            <w:tcW w:w="3840" w:type="dxa"/>
          </w:tcPr>
          <w:p w14:paraId="3F194773" w14:textId="44F6307E" w:rsidR="385F1ED7" w:rsidRPr="00BD47B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Comments</w:t>
            </w:r>
          </w:p>
        </w:tc>
      </w:tr>
      <w:tr w:rsidR="385F1ED7" w:rsidRPr="00BD47B2" w14:paraId="11E1FEA0"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262C391" w14:textId="0E03FDB2"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Comprehensiveness of Findings</w:t>
            </w:r>
          </w:p>
        </w:tc>
        <w:tc>
          <w:tcPr>
            <w:tcW w:w="3840" w:type="dxa"/>
          </w:tcPr>
          <w:p w14:paraId="48B60BC8" w14:textId="7790DDBA"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536BBA08" w14:textId="46ABDE01"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BD47B2" w14:paraId="75234110"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13E3E8" w14:textId="1EB27443"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Clarity in Presentation of Data</w:t>
            </w:r>
          </w:p>
        </w:tc>
        <w:tc>
          <w:tcPr>
            <w:tcW w:w="3840" w:type="dxa"/>
          </w:tcPr>
          <w:p w14:paraId="355E6174" w14:textId="0E619E02"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06848941" w14:textId="06915EB7" w:rsidR="385F1ED7" w:rsidRPr="00BD47B2"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BD47B2" w14:paraId="1073D8E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A74AEE" w14:textId="53D34C7D"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 xml:space="preserve">Understanding </w:t>
            </w:r>
            <w:r w:rsidR="00A5096B">
              <w:rPr>
                <w:rFonts w:ascii="Calibri" w:eastAsia="Calibri" w:hAnsi="Calibri" w:cs="Calibri"/>
                <w:sz w:val="21"/>
                <w:szCs w:val="21"/>
              </w:rPr>
              <w:t>the methods of making the car freshener</w:t>
            </w:r>
          </w:p>
        </w:tc>
        <w:tc>
          <w:tcPr>
            <w:tcW w:w="3840" w:type="dxa"/>
          </w:tcPr>
          <w:p w14:paraId="07B49443" w14:textId="6DCDF0A8"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06516B37" w14:textId="2A767315"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BD47B2" w14:paraId="47536F4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03C0093" w14:textId="50C486BC"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Ecological Interpretations and Insights</w:t>
            </w:r>
          </w:p>
        </w:tc>
        <w:tc>
          <w:tcPr>
            <w:tcW w:w="3840" w:type="dxa"/>
          </w:tcPr>
          <w:p w14:paraId="3196936A" w14:textId="06EB1D95"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6EF73C3A" w14:textId="6D4918AC" w:rsidR="385F1ED7" w:rsidRPr="00BD47B2" w:rsidRDefault="385F1ED7">
            <w:pPr>
              <w:cnfStyle w:val="000000000000" w:firstRow="0" w:lastRow="0" w:firstColumn="0" w:lastColumn="0" w:oddVBand="0" w:evenVBand="0" w:oddHBand="0" w:evenHBand="0" w:firstRowFirstColumn="0" w:firstRowLastColumn="0" w:lastRowFirstColumn="0" w:lastRowLastColumn="0"/>
              <w:rPr>
                <w:sz w:val="21"/>
                <w:szCs w:val="21"/>
              </w:rPr>
            </w:pPr>
          </w:p>
        </w:tc>
      </w:tr>
      <w:tr w:rsidR="385F1ED7" w:rsidRPr="00BD47B2" w14:paraId="2F5D8BF1"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9B71109" w14:textId="1AD1AEC9"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Teamwork and Collaboration</w:t>
            </w:r>
          </w:p>
        </w:tc>
        <w:tc>
          <w:tcPr>
            <w:tcW w:w="3840" w:type="dxa"/>
          </w:tcPr>
          <w:p w14:paraId="03F58631" w14:textId="4CC2ED5F" w:rsidR="385F1ED7" w:rsidRPr="00BD47B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00B835E9" w14:textId="020CD6D2" w:rsidR="385F1ED7" w:rsidRPr="00BD47B2" w:rsidRDefault="385F1ED7">
            <w:pPr>
              <w:cnfStyle w:val="000000100000" w:firstRow="0" w:lastRow="0" w:firstColumn="0" w:lastColumn="0" w:oddVBand="0" w:evenVBand="0" w:oddHBand="1" w:evenHBand="0" w:firstRowFirstColumn="0" w:firstRowLastColumn="0" w:lastRowFirstColumn="0" w:lastRowLastColumn="0"/>
              <w:rPr>
                <w:sz w:val="21"/>
                <w:szCs w:val="21"/>
              </w:rPr>
            </w:pPr>
          </w:p>
        </w:tc>
      </w:tr>
      <w:tr w:rsidR="385F1ED7" w:rsidRPr="00BD47B2" w14:paraId="6A101C0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087217F" w14:textId="022B77D6" w:rsidR="385F1ED7" w:rsidRPr="00BD47B2" w:rsidRDefault="385F1ED7" w:rsidP="385F1ED7">
            <w:pPr>
              <w:spacing w:after="180" w:line="274" w:lineRule="auto"/>
              <w:ind w:left="-20" w:right="-20"/>
              <w:rPr>
                <w:sz w:val="21"/>
                <w:szCs w:val="21"/>
              </w:rPr>
            </w:pPr>
            <w:r w:rsidRPr="00BD47B2">
              <w:rPr>
                <w:rFonts w:ascii="Calibri" w:eastAsia="Calibri" w:hAnsi="Calibri" w:cs="Calibri"/>
                <w:sz w:val="21"/>
                <w:szCs w:val="21"/>
              </w:rPr>
              <w:t>Use of Visual Aids in Presentation</w:t>
            </w:r>
          </w:p>
        </w:tc>
        <w:tc>
          <w:tcPr>
            <w:tcW w:w="3840" w:type="dxa"/>
          </w:tcPr>
          <w:p w14:paraId="6328EF52" w14:textId="6D01DBCD"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r w:rsidRPr="00BD47B2">
              <w:rPr>
                <w:rFonts w:ascii="Calibri" w:eastAsia="Calibri" w:hAnsi="Calibri" w:cs="Calibri"/>
                <w:sz w:val="21"/>
                <w:szCs w:val="21"/>
              </w:rPr>
              <w:t>__/5</w:t>
            </w:r>
          </w:p>
        </w:tc>
        <w:tc>
          <w:tcPr>
            <w:tcW w:w="3840" w:type="dxa"/>
          </w:tcPr>
          <w:p w14:paraId="43844304" w14:textId="593498F5" w:rsidR="385F1ED7" w:rsidRPr="00BD47B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sz w:val="21"/>
                <w:szCs w:val="21"/>
              </w:rPr>
            </w:pPr>
          </w:p>
        </w:tc>
      </w:tr>
    </w:tbl>
    <w:p w14:paraId="4B0DE43C" w14:textId="1D7DCF69" w:rsidR="385F1ED7" w:rsidRPr="00BD47B2" w:rsidRDefault="385F1ED7" w:rsidP="00BD47B2">
      <w:pPr>
        <w:rPr>
          <w:sz w:val="21"/>
          <w:szCs w:val="21"/>
        </w:rPr>
      </w:pPr>
    </w:p>
    <w:sectPr w:rsidR="385F1ED7" w:rsidRPr="00BD47B2" w:rsidSect="00B62F77">
      <w:footerReference w:type="default" r:id="rId2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2F397" w14:textId="77777777" w:rsidR="005A11A4" w:rsidRDefault="005A11A4" w:rsidP="00E02929">
      <w:pPr>
        <w:spacing w:after="0"/>
      </w:pPr>
      <w:r>
        <w:separator/>
      </w:r>
    </w:p>
    <w:p w14:paraId="5B17E06A" w14:textId="77777777" w:rsidR="005A11A4" w:rsidRDefault="005A11A4"/>
  </w:endnote>
  <w:endnote w:type="continuationSeparator" w:id="0">
    <w:p w14:paraId="001282AE" w14:textId="77777777" w:rsidR="005A11A4" w:rsidRDefault="005A11A4" w:rsidP="00E02929">
      <w:pPr>
        <w:spacing w:after="0"/>
      </w:pPr>
      <w:r>
        <w:continuationSeparator/>
      </w:r>
    </w:p>
    <w:p w14:paraId="612BF11A" w14:textId="77777777" w:rsidR="005A11A4" w:rsidRDefault="005A1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336C8F3A"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B07D5">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14901" w14:textId="77777777" w:rsidR="005A11A4" w:rsidRDefault="005A11A4" w:rsidP="00E02929">
      <w:pPr>
        <w:spacing w:after="0"/>
      </w:pPr>
      <w:r>
        <w:separator/>
      </w:r>
    </w:p>
    <w:p w14:paraId="25BA8B6C" w14:textId="77777777" w:rsidR="005A11A4" w:rsidRDefault="005A11A4"/>
  </w:footnote>
  <w:footnote w:type="continuationSeparator" w:id="0">
    <w:p w14:paraId="503EDBA0" w14:textId="77777777" w:rsidR="005A11A4" w:rsidRDefault="005A11A4" w:rsidP="00E02929">
      <w:pPr>
        <w:spacing w:after="0"/>
      </w:pPr>
      <w:r>
        <w:continuationSeparator/>
      </w:r>
    </w:p>
    <w:p w14:paraId="167C7673" w14:textId="77777777" w:rsidR="005A11A4" w:rsidRDefault="005A11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2007452"/>
    <w:multiLevelType w:val="hybridMultilevel"/>
    <w:tmpl w:val="6456A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2" w15:restartNumberingAfterBreak="0">
    <w:nsid w:val="3D1F21FA"/>
    <w:multiLevelType w:val="hybridMultilevel"/>
    <w:tmpl w:val="68F27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8517FEB"/>
    <w:multiLevelType w:val="hybridMultilevel"/>
    <w:tmpl w:val="925EB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255"/>
    <w:multiLevelType w:val="multilevel"/>
    <w:tmpl w:val="58844A6C"/>
    <w:lvl w:ilvl="0">
      <w:start w:val="1"/>
      <w:numFmt w:val="decimal"/>
      <w:lvlText w:val="%1."/>
      <w:lvlJc w:val="left"/>
      <w:pPr>
        <w:ind w:left="360" w:hanging="360"/>
      </w:pPr>
      <w:rPr>
        <w:rFonts w:ascii="Times New Roman" w:hAnsi="Times New Roman" w:cs="Times New Roman" w:hint="default"/>
      </w:rPr>
    </w:lvl>
    <w:lvl w:ilvl="1">
      <w:start w:val="4"/>
      <w:numFmt w:val="decimal"/>
      <w:isLgl/>
      <w:lvlText w:val="%1.%2"/>
      <w:lvlJc w:val="left"/>
      <w:pPr>
        <w:ind w:left="630" w:hanging="360"/>
      </w:pPr>
      <w:rPr>
        <w:rFonts w:ascii="Times New Roman" w:hAnsi="Times New Roman" w:cs="Times New Roman" w:hint="default"/>
      </w:rPr>
    </w:lvl>
    <w:lvl w:ilvl="2">
      <w:start w:val="1"/>
      <w:numFmt w:val="decimal"/>
      <w:isLgl/>
      <w:lvlText w:val="%1.%2.%3"/>
      <w:lvlJc w:val="left"/>
      <w:pPr>
        <w:ind w:left="990" w:hanging="720"/>
      </w:pPr>
      <w:rPr>
        <w:rFonts w:ascii="Times New Roman" w:hAnsi="Times New Roman" w:cs="Times New Roman" w:hint="default"/>
      </w:rPr>
    </w:lvl>
    <w:lvl w:ilvl="3">
      <w:start w:val="1"/>
      <w:numFmt w:val="decimal"/>
      <w:isLgl/>
      <w:lvlText w:val="%1.%2.%3.%4"/>
      <w:lvlJc w:val="left"/>
      <w:pPr>
        <w:ind w:left="990" w:hanging="720"/>
      </w:pPr>
      <w:rPr>
        <w:rFonts w:ascii="Times New Roman" w:hAnsi="Times New Roman" w:cs="Times New Roman" w:hint="default"/>
      </w:rPr>
    </w:lvl>
    <w:lvl w:ilvl="4">
      <w:start w:val="1"/>
      <w:numFmt w:val="decimal"/>
      <w:isLgl/>
      <w:lvlText w:val="%1.%2.%3.%4.%5"/>
      <w:lvlJc w:val="left"/>
      <w:pPr>
        <w:ind w:left="1350" w:hanging="1080"/>
      </w:pPr>
      <w:rPr>
        <w:rFonts w:ascii="Times New Roman" w:hAnsi="Times New Roman" w:cs="Times New Roman" w:hint="default"/>
      </w:rPr>
    </w:lvl>
    <w:lvl w:ilvl="5">
      <w:start w:val="1"/>
      <w:numFmt w:val="decimal"/>
      <w:isLgl/>
      <w:lvlText w:val="%1.%2.%3.%4.%5.%6"/>
      <w:lvlJc w:val="left"/>
      <w:pPr>
        <w:ind w:left="1350" w:hanging="1080"/>
      </w:pPr>
      <w:rPr>
        <w:rFonts w:ascii="Times New Roman" w:hAnsi="Times New Roman" w:cs="Times New Roman" w:hint="default"/>
      </w:rPr>
    </w:lvl>
    <w:lvl w:ilvl="6">
      <w:start w:val="1"/>
      <w:numFmt w:val="decimal"/>
      <w:isLgl/>
      <w:lvlText w:val="%1.%2.%3.%4.%5.%6.%7"/>
      <w:lvlJc w:val="left"/>
      <w:pPr>
        <w:ind w:left="1710" w:hanging="1440"/>
      </w:pPr>
      <w:rPr>
        <w:rFonts w:ascii="Times New Roman" w:hAnsi="Times New Roman" w:cs="Times New Roman" w:hint="default"/>
      </w:rPr>
    </w:lvl>
    <w:lvl w:ilvl="7">
      <w:start w:val="1"/>
      <w:numFmt w:val="decimal"/>
      <w:isLgl/>
      <w:lvlText w:val="%1.%2.%3.%4.%5.%6.%7.%8"/>
      <w:lvlJc w:val="left"/>
      <w:pPr>
        <w:ind w:left="1710" w:hanging="1440"/>
      </w:pPr>
      <w:rPr>
        <w:rFonts w:ascii="Times New Roman" w:hAnsi="Times New Roman" w:cs="Times New Roman" w:hint="default"/>
      </w:rPr>
    </w:lvl>
    <w:lvl w:ilvl="8">
      <w:start w:val="1"/>
      <w:numFmt w:val="decimal"/>
      <w:isLgl/>
      <w:lvlText w:val="%1.%2.%3.%4.%5.%6.%7.%8.%9"/>
      <w:lvlJc w:val="left"/>
      <w:pPr>
        <w:ind w:left="2070" w:hanging="1800"/>
      </w:pPr>
      <w:rPr>
        <w:rFonts w:ascii="Times New Roman" w:hAnsi="Times New Roman" w:cs="Times New Roman"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num w:numId="1" w16cid:durableId="1431663212">
    <w:abstractNumId w:val="19"/>
  </w:num>
  <w:num w:numId="2" w16cid:durableId="538317699">
    <w:abstractNumId w:val="8"/>
  </w:num>
  <w:num w:numId="3" w16cid:durableId="1320116342">
    <w:abstractNumId w:val="11"/>
  </w:num>
  <w:num w:numId="4" w16cid:durableId="104080671">
    <w:abstractNumId w:val="15"/>
  </w:num>
  <w:num w:numId="5" w16cid:durableId="165753035">
    <w:abstractNumId w:val="16"/>
  </w:num>
  <w:num w:numId="6" w16cid:durableId="1316640179">
    <w:abstractNumId w:val="6"/>
  </w:num>
  <w:num w:numId="7" w16cid:durableId="1689527088">
    <w:abstractNumId w:val="17"/>
  </w:num>
  <w:num w:numId="8" w16cid:durableId="145711766">
    <w:abstractNumId w:val="9"/>
  </w:num>
  <w:num w:numId="9" w16cid:durableId="1854033496">
    <w:abstractNumId w:val="7"/>
  </w:num>
  <w:num w:numId="10" w16cid:durableId="16657526">
    <w:abstractNumId w:val="10"/>
  </w:num>
  <w:num w:numId="11" w16cid:durableId="1610427832">
    <w:abstractNumId w:val="18"/>
  </w:num>
  <w:num w:numId="12" w16cid:durableId="1163661561">
    <w:abstractNumId w:val="4"/>
  </w:num>
  <w:num w:numId="13" w16cid:durableId="1681934412">
    <w:abstractNumId w:val="3"/>
  </w:num>
  <w:num w:numId="14" w16cid:durableId="330136634">
    <w:abstractNumId w:val="2"/>
  </w:num>
  <w:num w:numId="15" w16cid:durableId="411394921">
    <w:abstractNumId w:val="1"/>
  </w:num>
  <w:num w:numId="16" w16cid:durableId="968777101">
    <w:abstractNumId w:val="0"/>
  </w:num>
  <w:num w:numId="17" w16cid:durableId="1462259969">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8803354">
    <w:abstractNumId w:val="13"/>
  </w:num>
  <w:num w:numId="19" w16cid:durableId="613174831">
    <w:abstractNumId w:val="5"/>
  </w:num>
  <w:num w:numId="20" w16cid:durableId="16490901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31DEE"/>
    <w:rsid w:val="0003397D"/>
    <w:rsid w:val="00093AB8"/>
    <w:rsid w:val="000B7024"/>
    <w:rsid w:val="000C215D"/>
    <w:rsid w:val="000C321B"/>
    <w:rsid w:val="00102088"/>
    <w:rsid w:val="00113431"/>
    <w:rsid w:val="001168BA"/>
    <w:rsid w:val="001235CD"/>
    <w:rsid w:val="0013652A"/>
    <w:rsid w:val="00145D68"/>
    <w:rsid w:val="001541BD"/>
    <w:rsid w:val="00160326"/>
    <w:rsid w:val="00166CFC"/>
    <w:rsid w:val="00183D4D"/>
    <w:rsid w:val="001960E4"/>
    <w:rsid w:val="001A58E9"/>
    <w:rsid w:val="001B0C6F"/>
    <w:rsid w:val="001B72DC"/>
    <w:rsid w:val="001C3B1E"/>
    <w:rsid w:val="001D2E53"/>
    <w:rsid w:val="001E50CF"/>
    <w:rsid w:val="001F31F6"/>
    <w:rsid w:val="0020390E"/>
    <w:rsid w:val="0021670F"/>
    <w:rsid w:val="00223849"/>
    <w:rsid w:val="00240B38"/>
    <w:rsid w:val="002410E4"/>
    <w:rsid w:val="00251688"/>
    <w:rsid w:val="002517EA"/>
    <w:rsid w:val="0026496E"/>
    <w:rsid w:val="002656B5"/>
    <w:rsid w:val="00274D9E"/>
    <w:rsid w:val="00283585"/>
    <w:rsid w:val="00284B7A"/>
    <w:rsid w:val="00290F0F"/>
    <w:rsid w:val="00292EF3"/>
    <w:rsid w:val="0029418F"/>
    <w:rsid w:val="0029776E"/>
    <w:rsid w:val="002A03F2"/>
    <w:rsid w:val="002A0583"/>
    <w:rsid w:val="003120E0"/>
    <w:rsid w:val="00321270"/>
    <w:rsid w:val="00321F35"/>
    <w:rsid w:val="00325F07"/>
    <w:rsid w:val="0033460E"/>
    <w:rsid w:val="00336D7A"/>
    <w:rsid w:val="00346153"/>
    <w:rsid w:val="00356BB9"/>
    <w:rsid w:val="0038007A"/>
    <w:rsid w:val="0038652D"/>
    <w:rsid w:val="00386800"/>
    <w:rsid w:val="00392E08"/>
    <w:rsid w:val="00393D6F"/>
    <w:rsid w:val="003A0B2C"/>
    <w:rsid w:val="003A53FD"/>
    <w:rsid w:val="003C1FC0"/>
    <w:rsid w:val="003C3319"/>
    <w:rsid w:val="003C46A7"/>
    <w:rsid w:val="003C78CB"/>
    <w:rsid w:val="003D6565"/>
    <w:rsid w:val="003F6431"/>
    <w:rsid w:val="00416D20"/>
    <w:rsid w:val="004257E0"/>
    <w:rsid w:val="0044378E"/>
    <w:rsid w:val="004472AA"/>
    <w:rsid w:val="004502DA"/>
    <w:rsid w:val="004537C5"/>
    <w:rsid w:val="00465B79"/>
    <w:rsid w:val="00490882"/>
    <w:rsid w:val="00492CF8"/>
    <w:rsid w:val="00495301"/>
    <w:rsid w:val="004A234F"/>
    <w:rsid w:val="004D728A"/>
    <w:rsid w:val="004F15DA"/>
    <w:rsid w:val="00504074"/>
    <w:rsid w:val="005235FF"/>
    <w:rsid w:val="00534532"/>
    <w:rsid w:val="00554FFA"/>
    <w:rsid w:val="00570378"/>
    <w:rsid w:val="005848AD"/>
    <w:rsid w:val="00587DBA"/>
    <w:rsid w:val="005901FE"/>
    <w:rsid w:val="00597444"/>
    <w:rsid w:val="005A11A4"/>
    <w:rsid w:val="005A2C96"/>
    <w:rsid w:val="005A49E4"/>
    <w:rsid w:val="005B6ADA"/>
    <w:rsid w:val="005C4039"/>
    <w:rsid w:val="005C554D"/>
    <w:rsid w:val="005E796E"/>
    <w:rsid w:val="005F4C34"/>
    <w:rsid w:val="005F61B2"/>
    <w:rsid w:val="00601EF0"/>
    <w:rsid w:val="00607D89"/>
    <w:rsid w:val="00610040"/>
    <w:rsid w:val="00611D42"/>
    <w:rsid w:val="00616006"/>
    <w:rsid w:val="00616DE7"/>
    <w:rsid w:val="006212F1"/>
    <w:rsid w:val="00631F6B"/>
    <w:rsid w:val="00636ABF"/>
    <w:rsid w:val="0065280B"/>
    <w:rsid w:val="00661796"/>
    <w:rsid w:val="00667735"/>
    <w:rsid w:val="00694DF5"/>
    <w:rsid w:val="006B7FF7"/>
    <w:rsid w:val="006C2E5E"/>
    <w:rsid w:val="006D7E96"/>
    <w:rsid w:val="006E1492"/>
    <w:rsid w:val="00717354"/>
    <w:rsid w:val="00723158"/>
    <w:rsid w:val="007455C5"/>
    <w:rsid w:val="0076263A"/>
    <w:rsid w:val="00781081"/>
    <w:rsid w:val="00785B50"/>
    <w:rsid w:val="00791ED5"/>
    <w:rsid w:val="00794783"/>
    <w:rsid w:val="00794F82"/>
    <w:rsid w:val="007A565D"/>
    <w:rsid w:val="007B57C2"/>
    <w:rsid w:val="007D268B"/>
    <w:rsid w:val="007E0B2D"/>
    <w:rsid w:val="00806AB1"/>
    <w:rsid w:val="008105F2"/>
    <w:rsid w:val="00813E52"/>
    <w:rsid w:val="0081578A"/>
    <w:rsid w:val="00825C42"/>
    <w:rsid w:val="008411EF"/>
    <w:rsid w:val="00844129"/>
    <w:rsid w:val="00872777"/>
    <w:rsid w:val="008A1337"/>
    <w:rsid w:val="008A2200"/>
    <w:rsid w:val="008D2858"/>
    <w:rsid w:val="008D38DF"/>
    <w:rsid w:val="008E3A9C"/>
    <w:rsid w:val="008E448C"/>
    <w:rsid w:val="008E7314"/>
    <w:rsid w:val="008F6855"/>
    <w:rsid w:val="00910E7E"/>
    <w:rsid w:val="00913758"/>
    <w:rsid w:val="00923E5C"/>
    <w:rsid w:val="00935810"/>
    <w:rsid w:val="0093672F"/>
    <w:rsid w:val="00942E79"/>
    <w:rsid w:val="00945D6A"/>
    <w:rsid w:val="00950104"/>
    <w:rsid w:val="0097402F"/>
    <w:rsid w:val="00974E1C"/>
    <w:rsid w:val="00980200"/>
    <w:rsid w:val="009A173C"/>
    <w:rsid w:val="009B07D5"/>
    <w:rsid w:val="009B67D2"/>
    <w:rsid w:val="009C3F23"/>
    <w:rsid w:val="009D4488"/>
    <w:rsid w:val="009F63F4"/>
    <w:rsid w:val="009F6897"/>
    <w:rsid w:val="009F6F48"/>
    <w:rsid w:val="00A01BF8"/>
    <w:rsid w:val="00A04E26"/>
    <w:rsid w:val="00A11A9B"/>
    <w:rsid w:val="00A14DE6"/>
    <w:rsid w:val="00A1749D"/>
    <w:rsid w:val="00A22F77"/>
    <w:rsid w:val="00A269E5"/>
    <w:rsid w:val="00A36711"/>
    <w:rsid w:val="00A45804"/>
    <w:rsid w:val="00A5096B"/>
    <w:rsid w:val="00A60984"/>
    <w:rsid w:val="00A643C2"/>
    <w:rsid w:val="00A653DA"/>
    <w:rsid w:val="00A658A3"/>
    <w:rsid w:val="00A7481B"/>
    <w:rsid w:val="00A87814"/>
    <w:rsid w:val="00AA224B"/>
    <w:rsid w:val="00AB0BA9"/>
    <w:rsid w:val="00AB2FD7"/>
    <w:rsid w:val="00AB739B"/>
    <w:rsid w:val="00AD0736"/>
    <w:rsid w:val="00AF1675"/>
    <w:rsid w:val="00B025FF"/>
    <w:rsid w:val="00B15135"/>
    <w:rsid w:val="00B34070"/>
    <w:rsid w:val="00B41BE0"/>
    <w:rsid w:val="00B42B3B"/>
    <w:rsid w:val="00B62F77"/>
    <w:rsid w:val="00B81C06"/>
    <w:rsid w:val="00B83AB0"/>
    <w:rsid w:val="00B90FED"/>
    <w:rsid w:val="00BA0F5B"/>
    <w:rsid w:val="00BA1411"/>
    <w:rsid w:val="00BA33DF"/>
    <w:rsid w:val="00BB4CB0"/>
    <w:rsid w:val="00BB5487"/>
    <w:rsid w:val="00BD47B2"/>
    <w:rsid w:val="00BE05B1"/>
    <w:rsid w:val="00BE36A4"/>
    <w:rsid w:val="00C12475"/>
    <w:rsid w:val="00C551F8"/>
    <w:rsid w:val="00C73764"/>
    <w:rsid w:val="00CA0F2B"/>
    <w:rsid w:val="00CA3293"/>
    <w:rsid w:val="00CA4D00"/>
    <w:rsid w:val="00CA5660"/>
    <w:rsid w:val="00CB4B76"/>
    <w:rsid w:val="00CC0778"/>
    <w:rsid w:val="00CF15F1"/>
    <w:rsid w:val="00D05E23"/>
    <w:rsid w:val="00D11BC5"/>
    <w:rsid w:val="00D40033"/>
    <w:rsid w:val="00D7380A"/>
    <w:rsid w:val="00D9659E"/>
    <w:rsid w:val="00DA3872"/>
    <w:rsid w:val="00DB636E"/>
    <w:rsid w:val="00DB6653"/>
    <w:rsid w:val="00DC0B39"/>
    <w:rsid w:val="00DE1834"/>
    <w:rsid w:val="00DE37D8"/>
    <w:rsid w:val="00DF3922"/>
    <w:rsid w:val="00DF625C"/>
    <w:rsid w:val="00E02929"/>
    <w:rsid w:val="00E06FC8"/>
    <w:rsid w:val="00E16F2B"/>
    <w:rsid w:val="00E219DC"/>
    <w:rsid w:val="00E273E2"/>
    <w:rsid w:val="00E30731"/>
    <w:rsid w:val="00E443B7"/>
    <w:rsid w:val="00E47573"/>
    <w:rsid w:val="00E62C63"/>
    <w:rsid w:val="00E64456"/>
    <w:rsid w:val="00E7072B"/>
    <w:rsid w:val="00E713DC"/>
    <w:rsid w:val="00EA7D5B"/>
    <w:rsid w:val="00EC0CF1"/>
    <w:rsid w:val="00EC1F4E"/>
    <w:rsid w:val="00ED333F"/>
    <w:rsid w:val="00EE0699"/>
    <w:rsid w:val="00F017D4"/>
    <w:rsid w:val="00F06320"/>
    <w:rsid w:val="00F0767F"/>
    <w:rsid w:val="00F25E02"/>
    <w:rsid w:val="00F26A56"/>
    <w:rsid w:val="00F30471"/>
    <w:rsid w:val="00FB5DB6"/>
    <w:rsid w:val="00FD3E75"/>
    <w:rsid w:val="00FE08F3"/>
    <w:rsid w:val="00FE4233"/>
    <w:rsid w:val="00FE627E"/>
    <w:rsid w:val="00FE6747"/>
    <w:rsid w:val="00FF0D00"/>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UnresolvedMention1">
    <w:name w:val="Unresolved Mention1"/>
    <w:basedOn w:val="DefaultParagraphFont"/>
    <w:uiPriority w:val="99"/>
    <w:semiHidden/>
    <w:unhideWhenUsed/>
    <w:rsid w:val="001C3B1E"/>
    <w:rPr>
      <w:color w:val="605E5C"/>
      <w:shd w:val="clear" w:color="auto" w:fill="E1DFDD"/>
    </w:rPr>
  </w:style>
  <w:style w:type="character" w:styleId="FollowedHyperlink">
    <w:name w:val="FollowedHyperlink"/>
    <w:basedOn w:val="DefaultParagraphFont"/>
    <w:uiPriority w:val="99"/>
    <w:semiHidden/>
    <w:unhideWhenUsed/>
    <w:rsid w:val="00BB5487"/>
    <w:rPr>
      <w:color w:val="969696" w:themeColor="followedHyperlink"/>
      <w:u w:val="single"/>
    </w:rPr>
  </w:style>
  <w:style w:type="character" w:styleId="UnresolvedMention">
    <w:name w:val="Unresolved Mention"/>
    <w:basedOn w:val="DefaultParagraphFont"/>
    <w:uiPriority w:val="99"/>
    <w:semiHidden/>
    <w:unhideWhenUsed/>
    <w:rsid w:val="00DE3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youtube.com/watch?v=IIWy81ixSh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4B4OjLebkRc"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s://www.youtube.com/watch?v=r_JoHE3NpU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yperlink" Target="https://www.youtube.com/watch?v=IwHjqpgwJ8Q" TargetMode="External"/><Relationship Id="rId10" Type="http://schemas.openxmlformats.org/officeDocument/2006/relationships/image" Target="media/image1.jpeg"/><Relationship Id="rId19" Type="http://schemas.openxmlformats.org/officeDocument/2006/relationships/hyperlink" Target="https://www.youtube.com/watch?v=q0IysQXiF-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s://www.youtube.com/watch?v=D-d_30MhkOY"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2024-07-01T21:01:00Z</dcterms:created>
  <dcterms:modified xsi:type="dcterms:W3CDTF">2024-07-03T11:46:00Z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