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7" w:type="pct"/>
        <w:tblCellMar>
          <w:left w:w="0" w:type="dxa"/>
          <w:right w:w="0" w:type="dxa"/>
        </w:tblCellMar>
        <w:tblLook w:val="04A0" w:firstRow="1" w:lastRow="0" w:firstColumn="1" w:lastColumn="0" w:noHBand="0" w:noVBand="1"/>
      </w:tblPr>
      <w:tblGrid>
        <w:gridCol w:w="270"/>
        <w:gridCol w:w="7740"/>
        <w:gridCol w:w="3330"/>
        <w:gridCol w:w="180"/>
        <w:gridCol w:w="16"/>
      </w:tblGrid>
      <w:tr w:rsidR="007068E4" w14:paraId="6DE5D13A" w14:textId="77777777">
        <w:trPr>
          <w:gridAfter w:val="1"/>
          <w:wAfter w:w="16" w:type="dxa"/>
          <w:trHeight w:val="1617"/>
        </w:trPr>
        <w:tc>
          <w:tcPr>
            <w:tcW w:w="270" w:type="dxa"/>
            <w:shd w:val="clear" w:color="auto" w:fill="006666" w:themeFill="accent3"/>
          </w:tcPr>
          <w:p w:rsidR="007068E4" w:rsidRDefault="007068E4" w14:paraId="74C2A85E" w14:textId="77777777"/>
        </w:tc>
        <w:tc>
          <w:tcPr>
            <w:tcW w:w="7740" w:type="dxa"/>
            <w:tcBorders>
              <w:right w:val="single" w:color="FFFFFF" w:themeColor="background1" w:sz="36" w:space="0"/>
            </w:tcBorders>
            <w:shd w:val="clear" w:color="auto" w:fill="006666" w:themeFill="accent3"/>
            <w:vAlign w:val="center"/>
          </w:tcPr>
          <w:p w:rsidR="007068E4" w:rsidRDefault="007068E4" w14:paraId="6AC2082B" w14:textId="77777777">
            <w:pPr>
              <w:pStyle w:val="ContactInfo"/>
            </w:pPr>
          </w:p>
        </w:tc>
        <w:tc>
          <w:tcPr>
            <w:tcW w:w="3330" w:type="dxa"/>
            <w:tcBorders>
              <w:left w:val="single" w:color="FFFFFF" w:themeColor="background1" w:sz="36" w:space="0"/>
            </w:tcBorders>
            <w:shd w:val="clear" w:color="auto" w:fill="006666" w:themeFill="accent3"/>
            <w:vAlign w:val="center"/>
          </w:tcPr>
          <w:p w:rsidR="007068E4" w:rsidRDefault="007068E4" w14:paraId="30C05AB9" w14:textId="77777777">
            <w:pPr>
              <w:pStyle w:val="Graphic"/>
            </w:pPr>
          </w:p>
        </w:tc>
        <w:tc>
          <w:tcPr>
            <w:tcW w:w="180" w:type="dxa"/>
            <w:shd w:val="clear" w:color="auto" w:fill="006666" w:themeFill="accent3"/>
          </w:tcPr>
          <w:p w:rsidR="007068E4" w:rsidRDefault="007068E4" w14:paraId="5E6543C5" w14:textId="77777777">
            <w:pPr>
              <w:pStyle w:val="Graphic"/>
              <w:rPr>
                <w:color w:val="006666" w:themeColor="accent3"/>
              </w:rPr>
            </w:pPr>
          </w:p>
        </w:tc>
      </w:tr>
      <w:tr w:rsidRPr="003B75E2" w:rsidR="007068E4" w14:paraId="0CEBA164" w14:textId="77777777">
        <w:trPr>
          <w:trHeight w:val="1167"/>
        </w:trPr>
        <w:tc>
          <w:tcPr>
            <w:tcW w:w="11536" w:type="dxa"/>
            <w:gridSpan w:val="5"/>
            <w:vAlign w:val="bottom"/>
          </w:tcPr>
          <w:p w:rsidRPr="003B75E2" w:rsidR="007068E4" w:rsidRDefault="0054484D" w14:paraId="24989728" w14:textId="77777777">
            <w:pPr>
              <w:pStyle w:val="Title"/>
              <w:rPr>
                <w:rFonts w:ascii="Calibri" w:hAnsi="Calibri" w:cs="Calibri"/>
                <w:color w:val="000000" w:themeColor="text1"/>
              </w:rPr>
            </w:pPr>
            <w:r w:rsidRPr="003B75E2">
              <w:rPr>
                <w:rFonts w:ascii="Calibri" w:hAnsi="Calibri" w:cs="Calibri"/>
                <w:color w:val="000000" w:themeColor="text1"/>
              </w:rPr>
              <w:t>Activity plan</w:t>
            </w:r>
          </w:p>
        </w:tc>
      </w:tr>
      <w:tr w:rsidRPr="003B75E2" w:rsidR="007068E4" w14:paraId="4B2F3FB4" w14:textId="77777777">
        <w:trPr>
          <w:trHeight w:val="864"/>
        </w:trPr>
        <w:tc>
          <w:tcPr>
            <w:tcW w:w="11536" w:type="dxa"/>
            <w:gridSpan w:val="5"/>
            <w:tcBorders>
              <w:bottom w:val="single" w:color="FEDE00" w:themeColor="accent2" w:sz="18" w:space="0"/>
            </w:tcBorders>
            <w:vAlign w:val="bottom"/>
          </w:tcPr>
          <w:p w:rsidRPr="003B75E2" w:rsidR="007068E4" w:rsidRDefault="0054484D" w14:paraId="469B3439" w14:textId="77777777">
            <w:pPr>
              <w:pStyle w:val="Heading1"/>
              <w:rPr>
                <w:rFonts w:ascii="Calibri" w:hAnsi="Calibri" w:cs="Calibri"/>
              </w:rPr>
            </w:pPr>
            <w:r w:rsidRPr="003B75E2">
              <w:rPr>
                <w:rFonts w:ascii="Calibri" w:hAnsi="Calibri" w:cs="Calibri"/>
              </w:rPr>
              <w:t>ACTIVITY PLAN</w:t>
            </w:r>
          </w:p>
        </w:tc>
      </w:tr>
      <w:tr w:rsidRPr="003B75E2" w:rsidR="007068E4" w14:paraId="4E830FB2" w14:textId="77777777">
        <w:trPr>
          <w:trHeight w:val="216" w:hRule="exact"/>
        </w:trPr>
        <w:tc>
          <w:tcPr>
            <w:tcW w:w="11536" w:type="dxa"/>
            <w:gridSpan w:val="5"/>
            <w:tcBorders>
              <w:top w:val="single" w:color="FEDE00" w:themeColor="accent2" w:sz="18" w:space="0"/>
            </w:tcBorders>
          </w:tcPr>
          <w:p w:rsidRPr="003B75E2" w:rsidR="007068E4" w:rsidRDefault="007068E4" w14:paraId="6EABC3CA" w14:textId="77777777">
            <w:pPr>
              <w:rPr>
                <w:rFonts w:ascii="Calibri" w:hAnsi="Calibri" w:cs="Calibri"/>
              </w:rPr>
            </w:pPr>
          </w:p>
        </w:tc>
      </w:tr>
    </w:tbl>
    <w:tbl>
      <w:tblPr>
        <w:tblStyle w:val="StatusReportTable"/>
        <w:tblW w:w="5000" w:type="pct"/>
        <w:tblLook w:val="04A0" w:firstRow="1" w:lastRow="0" w:firstColumn="1" w:lastColumn="0" w:noHBand="0" w:noVBand="1"/>
      </w:tblPr>
      <w:tblGrid>
        <w:gridCol w:w="3201"/>
        <w:gridCol w:w="4259"/>
        <w:gridCol w:w="4276"/>
      </w:tblGrid>
      <w:tr w:rsidRPr="003B75E2" w:rsidR="007068E4" w:rsidTr="007068E4" w14:paraId="76DA9BF7" w14:textId="77777777">
        <w:trPr>
          <w:cnfStyle w:val="100000000000" w:firstRow="1" w:lastRow="0" w:firstColumn="0" w:lastColumn="0" w:oddVBand="0" w:evenVBand="0" w:oddHBand="0" w:evenHBand="0" w:firstRowFirstColumn="0" w:firstRowLastColumn="0" w:lastRowFirstColumn="0" w:lastRowLastColumn="0"/>
          <w:trHeight w:val="331"/>
        </w:trPr>
        <w:tc>
          <w:tcPr>
            <w:tcW w:w="3142" w:type="dxa"/>
            <w:tcBorders>
              <w:right w:val="single" w:color="FFFFFF" w:themeColor="background1" w:sz="12" w:space="0"/>
            </w:tcBorders>
          </w:tcPr>
          <w:p w:rsidRPr="003B75E2" w:rsidR="007068E4" w:rsidRDefault="0054484D" w14:paraId="14FE0E7C" w14:textId="77777777">
            <w:pPr>
              <w:pStyle w:val="Heading2"/>
              <w:rPr>
                <w:rFonts w:ascii="Calibri" w:hAnsi="Calibri" w:cs="Calibri"/>
              </w:rPr>
            </w:pPr>
            <w:r w:rsidRPr="003B75E2">
              <w:rPr>
                <w:rFonts w:ascii="Calibri" w:hAnsi="Calibri" w:eastAsia="Calibri" w:cs="Calibri"/>
                <w:b/>
                <w:bCs/>
                <w:sz w:val="21"/>
                <w:szCs w:val="21"/>
              </w:rPr>
              <w:t>Theme</w:t>
            </w:r>
          </w:p>
        </w:tc>
        <w:tc>
          <w:tcPr>
            <w:tcW w:w="4181" w:type="dxa"/>
            <w:tcBorders>
              <w:right w:val="single" w:color="FFFFFF" w:themeColor="background1" w:sz="12" w:space="0"/>
            </w:tcBorders>
          </w:tcPr>
          <w:p w:rsidRPr="003B75E2" w:rsidR="007068E4" w:rsidRDefault="0054484D" w14:paraId="717E7752" w14:textId="77777777">
            <w:pPr>
              <w:pStyle w:val="Heading2"/>
              <w:rPr>
                <w:rFonts w:ascii="Calibri" w:hAnsi="Calibri" w:cs="Calibri"/>
              </w:rPr>
            </w:pPr>
            <w:r w:rsidRPr="003B75E2">
              <w:rPr>
                <w:rFonts w:ascii="Calibri" w:hAnsi="Calibri" w:eastAsia="Calibri" w:cs="Calibri"/>
                <w:b/>
                <w:bCs/>
                <w:sz w:val="21"/>
                <w:szCs w:val="21"/>
              </w:rPr>
              <w:t>Subtopic</w:t>
            </w:r>
          </w:p>
        </w:tc>
        <w:tc>
          <w:tcPr>
            <w:tcW w:w="4197" w:type="dxa"/>
          </w:tcPr>
          <w:p w:rsidRPr="003B75E2" w:rsidR="007068E4" w:rsidRDefault="0054484D" w14:paraId="1BB4818C" w14:textId="77777777">
            <w:pPr>
              <w:spacing w:after="180" w:line="274" w:lineRule="auto"/>
              <w:rPr>
                <w:rFonts w:ascii="Calibri" w:hAnsi="Calibri" w:cs="Calibri"/>
              </w:rPr>
            </w:pPr>
            <w:r w:rsidRPr="003B75E2">
              <w:rPr>
                <w:rFonts w:ascii="Calibri" w:hAnsi="Calibri" w:eastAsia="Calibri" w:cs="Calibri"/>
                <w:b/>
                <w:bCs/>
                <w:sz w:val="21"/>
                <w:szCs w:val="21"/>
              </w:rPr>
              <w:t>Activity Title</w:t>
            </w:r>
          </w:p>
        </w:tc>
      </w:tr>
      <w:tr w:rsidRPr="003B75E2" w:rsidR="007068E4" w:rsidTr="007068E4" w14:paraId="372420DA" w14:textId="77777777">
        <w:trPr>
          <w:trHeight w:val="331"/>
        </w:trPr>
        <w:tc>
          <w:tcPr>
            <w:tcW w:w="3142" w:type="dxa"/>
          </w:tcPr>
          <w:p w:rsidRPr="006762BF" w:rsidR="007068E4" w:rsidP="00065B79" w:rsidRDefault="0054484D" w14:paraId="3B9E5734" w14:textId="77777777">
            <w:pPr>
              <w:spacing w:before="100" w:beforeAutospacing="1" w:after="0"/>
              <w:ind w:left="400"/>
              <w:contextualSpacing/>
              <w:rPr>
                <w:rFonts w:ascii="Calibri" w:hAnsi="Calibri" w:cs="Calibri"/>
                <w:color w:val="auto"/>
                <w:sz w:val="21"/>
                <w:szCs w:val="21"/>
              </w:rPr>
            </w:pPr>
            <w:r w:rsidRPr="006762BF">
              <w:rPr>
                <w:rFonts w:ascii="Calibri" w:hAnsi="Calibri" w:eastAsia="Times New Roman" w:cs="Calibri"/>
                <w:color w:val="auto"/>
                <w:kern w:val="0"/>
                <w:sz w:val="21"/>
                <w:szCs w:val="21"/>
                <w:lang w:val="mk-MK"/>
              </w:rPr>
              <w:t>3.</w:t>
            </w:r>
            <w:r w:rsidRPr="006762BF">
              <w:rPr>
                <w:rFonts w:ascii="Calibri" w:hAnsi="Calibri" w:eastAsia="Times New Roman" w:cs="Calibri"/>
                <w:color w:val="auto"/>
                <w:kern w:val="0"/>
                <w:sz w:val="21"/>
                <w:szCs w:val="21"/>
              </w:rPr>
              <w:t>Creative and critical thinking in Eco STEAM education</w:t>
            </w:r>
          </w:p>
        </w:tc>
        <w:tc>
          <w:tcPr>
            <w:tcW w:w="4181" w:type="dxa"/>
          </w:tcPr>
          <w:p w:rsidRPr="006762BF" w:rsidR="007068E4" w:rsidRDefault="0054484D" w14:paraId="44844520" w14:textId="77777777">
            <w:pPr>
              <w:spacing w:before="100" w:beforeAutospacing="1" w:after="0"/>
              <w:ind w:left="360"/>
              <w:rPr>
                <w:rFonts w:ascii="Calibri" w:hAnsi="Calibri" w:eastAsia="Times New Roman" w:cs="Calibri"/>
                <w:color w:val="auto"/>
                <w:kern w:val="0"/>
                <w:sz w:val="21"/>
                <w:szCs w:val="21"/>
              </w:rPr>
            </w:pPr>
            <w:r w:rsidRPr="006762BF">
              <w:rPr>
                <w:rFonts w:ascii="Calibri" w:hAnsi="Calibri" w:eastAsia="Times New Roman" w:cs="Calibri"/>
                <w:color w:val="auto"/>
                <w:kern w:val="0"/>
                <w:sz w:val="21"/>
                <w:szCs w:val="21"/>
              </w:rPr>
              <w:t>3.2</w:t>
            </w:r>
            <w:r w:rsidRPr="006762BF" w:rsidR="00D60F7B">
              <w:rPr>
                <w:rFonts w:ascii="Calibri" w:hAnsi="Calibri" w:eastAsia="Times New Roman" w:cs="Calibri"/>
                <w:color w:val="auto"/>
                <w:kern w:val="0"/>
                <w:sz w:val="21"/>
                <w:szCs w:val="21"/>
              </w:rPr>
              <w:t>.</w:t>
            </w:r>
            <w:r w:rsidRPr="006762BF">
              <w:rPr>
                <w:rFonts w:ascii="Calibri" w:hAnsi="Calibri" w:eastAsia="Times New Roman" w:cs="Calibri"/>
                <w:color w:val="auto"/>
                <w:kern w:val="0"/>
                <w:sz w:val="21"/>
                <w:szCs w:val="21"/>
              </w:rPr>
              <w:t xml:space="preserve"> Design thinking for an eco-friendly solution</w:t>
            </w:r>
          </w:p>
          <w:p w:rsidRPr="006762BF" w:rsidR="007068E4" w:rsidRDefault="007068E4" w14:paraId="215CB14C" w14:textId="77777777">
            <w:pPr>
              <w:rPr>
                <w:rFonts w:ascii="Calibri" w:hAnsi="Calibri" w:eastAsia="Franklin Gothic Book" w:cs="Calibri"/>
                <w:color w:val="auto"/>
                <w:sz w:val="21"/>
                <w:szCs w:val="21"/>
              </w:rPr>
            </w:pPr>
          </w:p>
        </w:tc>
        <w:tc>
          <w:tcPr>
            <w:tcW w:w="4197" w:type="dxa"/>
          </w:tcPr>
          <w:p w:rsidRPr="006762BF" w:rsidR="007068E4" w:rsidRDefault="0054484D" w14:paraId="7C0A6DD3" w14:textId="77777777">
            <w:pPr>
              <w:spacing w:after="180" w:line="274" w:lineRule="auto"/>
              <w:ind w:left="-20" w:right="-20"/>
              <w:rPr>
                <w:rFonts w:ascii="Calibri" w:hAnsi="Calibri" w:cs="Calibri"/>
                <w:color w:val="auto"/>
                <w:sz w:val="21"/>
                <w:szCs w:val="21"/>
              </w:rPr>
            </w:pPr>
            <w:r w:rsidRPr="006762BF">
              <w:rPr>
                <w:rFonts w:ascii="Calibri" w:hAnsi="Calibri" w:cs="Calibri"/>
                <w:color w:val="auto"/>
                <w:sz w:val="21"/>
                <w:szCs w:val="21"/>
              </w:rPr>
              <w:t>Designing an Eco-Sustainable House</w:t>
            </w:r>
          </w:p>
        </w:tc>
      </w:tr>
    </w:tbl>
    <w:tbl>
      <w:tblPr>
        <w:tblStyle w:val="TableGrid"/>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11536"/>
      </w:tblGrid>
      <w:tr w:rsidRPr="003B75E2" w:rsidR="007068E4" w14:paraId="13751A64" w14:textId="77777777">
        <w:trPr>
          <w:trHeight w:val="720"/>
        </w:trPr>
        <w:tc>
          <w:tcPr>
            <w:tcW w:w="11536" w:type="dxa"/>
            <w:tcBorders>
              <w:bottom w:val="single" w:color="FEDE00" w:themeColor="accent2" w:sz="18" w:space="0"/>
            </w:tcBorders>
            <w:shd w:val="clear" w:color="auto" w:fill="auto"/>
            <w:vAlign w:val="bottom"/>
          </w:tcPr>
          <w:p w:rsidRPr="003B75E2" w:rsidR="007068E4" w:rsidRDefault="0054484D" w14:paraId="000D25F0" w14:textId="77777777">
            <w:pPr>
              <w:pStyle w:val="Heading1"/>
              <w:rPr>
                <w:rFonts w:ascii="Calibri" w:hAnsi="Calibri" w:cs="Calibri"/>
              </w:rPr>
            </w:pPr>
            <w:r w:rsidRPr="003B75E2">
              <w:rPr>
                <w:rFonts w:ascii="Calibri" w:hAnsi="Calibri" w:eastAsia="Calibri" w:cs="Calibri"/>
                <w:sz w:val="21"/>
                <w:szCs w:val="21"/>
              </w:rPr>
              <w:t>Introduction part (or activity overview)</w:t>
            </w:r>
          </w:p>
        </w:tc>
      </w:tr>
      <w:tr w:rsidRPr="003B75E2" w:rsidR="007068E4" w14:paraId="355CCCDE" w14:textId="77777777">
        <w:trPr>
          <w:trHeight w:val="216" w:hRule="exact"/>
        </w:trPr>
        <w:tc>
          <w:tcPr>
            <w:tcW w:w="11536" w:type="dxa"/>
            <w:tcBorders>
              <w:top w:val="single" w:color="FEDE00" w:themeColor="accent2" w:sz="18" w:space="0"/>
            </w:tcBorders>
            <w:shd w:val="clear" w:color="auto" w:fill="auto"/>
            <w:vAlign w:val="center"/>
          </w:tcPr>
          <w:p w:rsidRPr="003B75E2" w:rsidR="007068E4" w:rsidRDefault="007068E4" w14:paraId="0E823CA2" w14:textId="77777777">
            <w:pPr>
              <w:spacing w:after="0"/>
              <w:rPr>
                <w:rFonts w:ascii="Calibri" w:hAnsi="Calibri" w:cs="Calibri"/>
              </w:rPr>
            </w:pPr>
          </w:p>
        </w:tc>
      </w:tr>
    </w:tbl>
    <w:tbl>
      <w:tblPr>
        <w:tblStyle w:val="StatusReportTable"/>
        <w:tblW w:w="11520" w:type="dxa"/>
        <w:tblLook w:val="04A0" w:firstRow="1" w:lastRow="0" w:firstColumn="1" w:lastColumn="0" w:noHBand="0" w:noVBand="1"/>
      </w:tblPr>
      <w:tblGrid>
        <w:gridCol w:w="2880"/>
        <w:gridCol w:w="8640"/>
      </w:tblGrid>
      <w:tr w:rsidRPr="003B75E2" w:rsidR="007068E4" w:rsidTr="007068E4" w14:paraId="6C43DFC4"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3B75E2" w:rsidR="007068E4" w:rsidRDefault="007068E4" w14:paraId="442C22E7" w14:textId="77777777">
            <w:pPr>
              <w:pStyle w:val="Heading2"/>
              <w:rPr>
                <w:rFonts w:ascii="Calibri" w:hAnsi="Calibri" w:cs="Calibri"/>
              </w:rPr>
            </w:pPr>
          </w:p>
        </w:tc>
      </w:tr>
      <w:tr w:rsidRPr="00D60F7B" w:rsidR="007068E4" w:rsidTr="00A34386" w14:paraId="53075A2E" w14:textId="77777777">
        <w:trPr>
          <w:trHeight w:val="645"/>
        </w:trPr>
        <w:tc>
          <w:tcPr>
            <w:tcW w:w="2880" w:type="dxa"/>
          </w:tcPr>
          <w:p w:rsidRPr="00D60F7B" w:rsidR="007068E4" w:rsidRDefault="0054484D" w14:paraId="02EC58F8" w14:textId="77777777">
            <w:pPr>
              <w:spacing w:after="180" w:line="274" w:lineRule="auto"/>
              <w:rPr>
                <w:rFonts w:ascii="Calibri" w:hAnsi="Calibri" w:cs="Calibri"/>
                <w:color w:val="auto"/>
                <w:sz w:val="21"/>
                <w:szCs w:val="21"/>
              </w:rPr>
            </w:pPr>
            <w:r w:rsidRPr="00D60F7B">
              <w:rPr>
                <w:rFonts w:ascii="Calibri" w:hAnsi="Calibri" w:eastAsia="Calibri" w:cs="Calibri"/>
                <w:b/>
                <w:bCs/>
                <w:color w:val="auto"/>
                <w:sz w:val="21"/>
                <w:szCs w:val="21"/>
              </w:rPr>
              <w:t>Introduction part (or activity overview)</w:t>
            </w:r>
          </w:p>
        </w:tc>
        <w:tc>
          <w:tcPr>
            <w:tcW w:w="8640" w:type="dxa"/>
          </w:tcPr>
          <w:p w:rsidRPr="00D60F7B" w:rsidR="007068E4" w:rsidP="00065B79" w:rsidRDefault="0054484D" w14:paraId="401DD1D3" w14:textId="77777777">
            <w:pPr>
              <w:rPr>
                <w:rFonts w:ascii="Calibri" w:hAnsi="Calibri" w:cs="Calibri"/>
                <w:b/>
                <w:bCs/>
                <w:color w:val="auto"/>
                <w:sz w:val="21"/>
                <w:szCs w:val="21"/>
              </w:rPr>
            </w:pPr>
            <w:r w:rsidRPr="00D60F7B">
              <w:rPr>
                <w:rFonts w:ascii="Calibri" w:hAnsi="Calibri" w:eastAsia="Calibri" w:cs="Calibri"/>
                <w:color w:val="auto"/>
                <w:sz w:val="21"/>
                <w:szCs w:val="21"/>
              </w:rPr>
              <w:t>This session is designed</w:t>
            </w:r>
            <w:r w:rsidRPr="00D60F7B" w:rsidR="003B75E2">
              <w:rPr>
                <w:rFonts w:ascii="Calibri" w:hAnsi="Calibri" w:eastAsia="Calibri" w:cs="Calibri"/>
                <w:color w:val="auto"/>
                <w:sz w:val="21"/>
                <w:szCs w:val="21"/>
                <w:lang w:val="mk-MK"/>
              </w:rPr>
              <w:t>t</w:t>
            </w:r>
            <w:r w:rsidRPr="00D60F7B">
              <w:rPr>
                <w:rFonts w:ascii="Calibri" w:hAnsi="Calibri" w:cs="Calibri"/>
                <w:color w:val="auto"/>
                <w:sz w:val="21"/>
                <w:szCs w:val="21"/>
              </w:rPr>
              <w:t>o engage students in the creative process of designing eco-friendly and sustainable houses, considering environmental impact, energy efficiency, and aesthetic appeal.</w:t>
            </w:r>
          </w:p>
        </w:tc>
      </w:tr>
      <w:tr w:rsidRPr="00D60F7B" w:rsidR="007068E4" w:rsidTr="00065B79" w14:paraId="17E454E1" w14:textId="77777777">
        <w:trPr>
          <w:trHeight w:val="420"/>
        </w:trPr>
        <w:tc>
          <w:tcPr>
            <w:tcW w:w="2880" w:type="dxa"/>
          </w:tcPr>
          <w:p w:rsidRPr="00D60F7B" w:rsidR="007068E4" w:rsidP="00065B79" w:rsidRDefault="0054484D" w14:paraId="5C1B6EFA" w14:textId="77777777">
            <w:pPr>
              <w:spacing w:after="180" w:line="274" w:lineRule="auto"/>
              <w:rPr>
                <w:rFonts w:ascii="Calibri" w:hAnsi="Calibri" w:eastAsia="Calibri" w:cs="Calibri"/>
                <w:b/>
                <w:bCs/>
                <w:color w:val="auto"/>
                <w:sz w:val="21"/>
                <w:szCs w:val="21"/>
              </w:rPr>
            </w:pPr>
            <w:r w:rsidRPr="00D60F7B">
              <w:rPr>
                <w:rFonts w:ascii="Calibri" w:hAnsi="Calibri" w:eastAsia="Calibri" w:cs="Calibri"/>
                <w:b/>
                <w:bCs/>
                <w:color w:val="auto"/>
                <w:sz w:val="21"/>
                <w:szCs w:val="21"/>
              </w:rPr>
              <w:t>SETTING</w:t>
            </w:r>
          </w:p>
        </w:tc>
        <w:tc>
          <w:tcPr>
            <w:tcW w:w="8640" w:type="dxa"/>
          </w:tcPr>
          <w:p w:rsidRPr="00D60F7B" w:rsidR="007068E4" w:rsidP="00065B79" w:rsidRDefault="0054484D" w14:paraId="237D459D" w14:textId="77777777">
            <w:pPr>
              <w:spacing w:after="0"/>
              <w:rPr>
                <w:rFonts w:ascii="Calibri" w:hAnsi="Calibri" w:eastAsia="Calibri" w:cs="Calibri"/>
                <w:color w:val="auto"/>
                <w:sz w:val="21"/>
                <w:szCs w:val="21"/>
              </w:rPr>
            </w:pPr>
            <w:r w:rsidRPr="00D60F7B">
              <w:rPr>
                <w:rFonts w:ascii="Calibri" w:hAnsi="Calibri" w:cs="Calibri"/>
                <w:color w:val="auto"/>
                <w:sz w:val="21"/>
                <w:szCs w:val="21"/>
              </w:rPr>
              <w:t xml:space="preserve">The activities will take place in a classroom </w:t>
            </w:r>
            <w:r w:rsidRPr="00D60F7B">
              <w:rPr>
                <w:rStyle w:val="y2iqfc"/>
                <w:rFonts w:ascii="Calibri" w:hAnsi="Calibri" w:cs="Calibri"/>
                <w:color w:val="auto"/>
                <w:sz w:val="21"/>
                <w:szCs w:val="21"/>
              </w:rPr>
              <w:t>equipped with a smart board and computers.</w:t>
            </w:r>
          </w:p>
        </w:tc>
      </w:tr>
    </w:tbl>
    <w:tbl>
      <w:tblPr>
        <w:tblStyle w:val="TableGrid"/>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11536"/>
      </w:tblGrid>
      <w:tr w:rsidRPr="00D60F7B" w:rsidR="007068E4" w14:paraId="61F2420F" w14:textId="77777777">
        <w:trPr>
          <w:trHeight w:val="720"/>
        </w:trPr>
        <w:tc>
          <w:tcPr>
            <w:tcW w:w="11536" w:type="dxa"/>
            <w:tcBorders>
              <w:bottom w:val="single" w:color="FEDE00" w:themeColor="accent2" w:sz="18" w:space="0"/>
            </w:tcBorders>
            <w:shd w:val="clear" w:color="auto" w:fill="auto"/>
            <w:vAlign w:val="bottom"/>
          </w:tcPr>
          <w:p w:rsidRPr="00D60F7B" w:rsidR="007068E4" w:rsidRDefault="0054484D" w14:paraId="2D990219" w14:textId="77777777">
            <w:pPr>
              <w:pStyle w:val="Heading1"/>
              <w:rPr>
                <w:rFonts w:ascii="Calibri" w:hAnsi="Calibri" w:cs="Calibri"/>
                <w:sz w:val="21"/>
                <w:szCs w:val="21"/>
              </w:rPr>
            </w:pPr>
            <w:r w:rsidRPr="00D60F7B">
              <w:rPr>
                <w:rFonts w:ascii="Calibri" w:hAnsi="Calibri" w:eastAsia="Calibri" w:cs="Calibri"/>
                <w:bCs/>
                <w:sz w:val="21"/>
                <w:szCs w:val="21"/>
              </w:rPr>
              <w:t>Materials Needed</w:t>
            </w:r>
          </w:p>
        </w:tc>
      </w:tr>
      <w:tr w:rsidRPr="00D60F7B" w:rsidR="007068E4" w14:paraId="3280D2C6" w14:textId="77777777">
        <w:trPr>
          <w:trHeight w:val="216" w:hRule="exact"/>
        </w:trPr>
        <w:tc>
          <w:tcPr>
            <w:tcW w:w="11536" w:type="dxa"/>
            <w:tcBorders>
              <w:top w:val="single" w:color="FEDE00" w:themeColor="accent2" w:sz="18" w:space="0"/>
            </w:tcBorders>
            <w:shd w:val="clear" w:color="auto" w:fill="auto"/>
            <w:vAlign w:val="center"/>
          </w:tcPr>
          <w:p w:rsidRPr="00D60F7B" w:rsidR="007068E4" w:rsidRDefault="007068E4" w14:paraId="25DD3682" w14:textId="77777777">
            <w:pPr>
              <w:spacing w:after="0"/>
              <w:rPr>
                <w:rFonts w:ascii="Calibri" w:hAnsi="Calibri" w:cs="Calibri"/>
                <w:sz w:val="21"/>
                <w:szCs w:val="21"/>
              </w:rPr>
            </w:pPr>
          </w:p>
        </w:tc>
      </w:tr>
    </w:tbl>
    <w:tbl>
      <w:tblPr>
        <w:tblStyle w:val="StatusReportTable"/>
        <w:tblW w:w="11520" w:type="dxa"/>
        <w:tblLook w:val="04A0" w:firstRow="1" w:lastRow="0" w:firstColumn="1" w:lastColumn="0" w:noHBand="0" w:noVBand="1"/>
      </w:tblPr>
      <w:tblGrid>
        <w:gridCol w:w="2880"/>
        <w:gridCol w:w="8640"/>
      </w:tblGrid>
      <w:tr w:rsidRPr="00D60F7B" w:rsidR="007068E4" w:rsidTr="007068E4" w14:paraId="36A9AB59"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D60F7B" w:rsidR="007068E4" w:rsidRDefault="007068E4" w14:paraId="1322BC97" w14:textId="77777777">
            <w:pPr>
              <w:pStyle w:val="Heading2"/>
              <w:rPr>
                <w:rFonts w:ascii="Calibri" w:hAnsi="Calibri" w:cs="Calibri"/>
                <w:sz w:val="21"/>
                <w:szCs w:val="21"/>
              </w:rPr>
            </w:pPr>
          </w:p>
        </w:tc>
      </w:tr>
      <w:tr w:rsidRPr="00D60F7B" w:rsidR="007068E4" w:rsidTr="007068E4" w14:paraId="73A0D310" w14:textId="77777777">
        <w:trPr>
          <w:trHeight w:val="993"/>
        </w:trPr>
        <w:tc>
          <w:tcPr>
            <w:tcW w:w="2880" w:type="dxa"/>
          </w:tcPr>
          <w:p w:rsidRPr="00D60F7B" w:rsidR="007068E4" w:rsidRDefault="0054484D" w14:paraId="261F3B8B" w14:textId="77777777">
            <w:pPr>
              <w:spacing w:after="180" w:line="274" w:lineRule="auto"/>
              <w:rPr>
                <w:rFonts w:ascii="Calibri" w:hAnsi="Calibri" w:cs="Calibri"/>
                <w:color w:val="auto"/>
                <w:sz w:val="21"/>
                <w:szCs w:val="21"/>
              </w:rPr>
            </w:pPr>
            <w:r w:rsidRPr="00D60F7B">
              <w:rPr>
                <w:rFonts w:ascii="Calibri" w:hAnsi="Calibri" w:eastAsia="Calibri" w:cs="Calibri"/>
                <w:b/>
                <w:bCs/>
                <w:color w:val="auto"/>
                <w:sz w:val="21"/>
                <w:szCs w:val="21"/>
              </w:rPr>
              <w:t>Materials Needed</w:t>
            </w:r>
          </w:p>
        </w:tc>
        <w:tc>
          <w:tcPr>
            <w:tcW w:w="8640" w:type="dxa"/>
          </w:tcPr>
          <w:p w:rsidRPr="00D60F7B" w:rsidR="007068E4" w:rsidP="00065B79" w:rsidRDefault="0054484D" w14:paraId="173BFE8B" w14:textId="77777777">
            <w:pPr>
              <w:ind w:left="360"/>
              <w:rPr>
                <w:rFonts w:ascii="Calibri" w:hAnsi="Calibri" w:cs="Calibri"/>
                <w:b/>
                <w:bCs/>
                <w:color w:val="auto"/>
                <w:sz w:val="21"/>
                <w:szCs w:val="21"/>
              </w:rPr>
            </w:pPr>
            <w:r w:rsidRPr="00D60F7B">
              <w:rPr>
                <w:rFonts w:ascii="Calibri" w:hAnsi="Calibri" w:cs="Calibri"/>
                <w:color w:val="auto"/>
                <w:sz w:val="21"/>
                <w:szCs w:val="21"/>
              </w:rPr>
              <w:t>- Drawing paper or sketchbooks</w:t>
            </w:r>
            <w:r w:rsidR="00065B79">
              <w:rPr>
                <w:rFonts w:ascii="Calibri" w:hAnsi="Calibri" w:cs="Calibri"/>
                <w:color w:val="auto"/>
                <w:sz w:val="21"/>
                <w:szCs w:val="21"/>
              </w:rPr>
              <w:t>; p</w:t>
            </w:r>
            <w:r w:rsidRPr="00D60F7B">
              <w:rPr>
                <w:rFonts w:ascii="Calibri" w:hAnsi="Calibri" w:cs="Calibri"/>
                <w:color w:val="auto"/>
                <w:sz w:val="21"/>
                <w:szCs w:val="21"/>
              </w:rPr>
              <w:t>encils, erasers, rulers, and other drawing tools</w:t>
            </w:r>
            <w:r w:rsidR="00065B79">
              <w:rPr>
                <w:rFonts w:ascii="Calibri" w:hAnsi="Calibri" w:cs="Calibri"/>
                <w:color w:val="auto"/>
                <w:sz w:val="21"/>
                <w:szCs w:val="21"/>
              </w:rPr>
              <w:t>; c</w:t>
            </w:r>
            <w:r w:rsidRPr="00D60F7B">
              <w:rPr>
                <w:rFonts w:ascii="Calibri" w:hAnsi="Calibri" w:cs="Calibri"/>
                <w:color w:val="auto"/>
                <w:sz w:val="21"/>
                <w:szCs w:val="21"/>
              </w:rPr>
              <w:t>olored pencils, markers, or crayons</w:t>
            </w:r>
            <w:r w:rsidR="00065B79">
              <w:rPr>
                <w:rFonts w:ascii="Calibri" w:hAnsi="Calibri" w:cs="Calibri"/>
                <w:color w:val="auto"/>
                <w:sz w:val="21"/>
                <w:szCs w:val="21"/>
              </w:rPr>
              <w:t>; r</w:t>
            </w:r>
            <w:r w:rsidRPr="00D60F7B">
              <w:rPr>
                <w:rFonts w:ascii="Calibri" w:hAnsi="Calibri" w:cs="Calibri"/>
                <w:color w:val="auto"/>
                <w:sz w:val="21"/>
                <w:szCs w:val="21"/>
              </w:rPr>
              <w:t>eference materials or examples of sustainable architecture</w:t>
            </w:r>
            <w:r w:rsidR="00065B79">
              <w:rPr>
                <w:rFonts w:ascii="Calibri" w:hAnsi="Calibri" w:cs="Calibri"/>
                <w:color w:val="auto"/>
                <w:sz w:val="21"/>
                <w:szCs w:val="21"/>
              </w:rPr>
              <w:t>; i</w:t>
            </w:r>
            <w:r w:rsidRPr="00D60F7B">
              <w:rPr>
                <w:rFonts w:ascii="Calibri" w:hAnsi="Calibri" w:cs="Calibri"/>
                <w:color w:val="auto"/>
                <w:sz w:val="21"/>
                <w:szCs w:val="21"/>
              </w:rPr>
              <w:t>nformation about eco-friendly building materials and techniques</w:t>
            </w:r>
            <w:r w:rsidR="00065B79">
              <w:rPr>
                <w:rFonts w:ascii="Calibri" w:hAnsi="Calibri" w:cs="Calibri"/>
                <w:color w:val="auto"/>
                <w:sz w:val="21"/>
                <w:szCs w:val="21"/>
              </w:rPr>
              <w:t>; p</w:t>
            </w:r>
            <w:r w:rsidRPr="00D60F7B">
              <w:rPr>
                <w:rFonts w:ascii="Calibri" w:hAnsi="Calibri" w:cs="Calibri"/>
                <w:color w:val="auto"/>
                <w:sz w:val="21"/>
                <w:szCs w:val="21"/>
              </w:rPr>
              <w:t>oster boards or large paper for final presentations</w:t>
            </w:r>
            <w:r w:rsidR="00065B79">
              <w:rPr>
                <w:rFonts w:ascii="Calibri" w:hAnsi="Calibri" w:cs="Calibri"/>
                <w:color w:val="auto"/>
                <w:sz w:val="21"/>
                <w:szCs w:val="21"/>
              </w:rPr>
              <w:t>; p</w:t>
            </w:r>
            <w:r w:rsidRPr="00D60F7B">
              <w:rPr>
                <w:rFonts w:ascii="Calibri" w:hAnsi="Calibri" w:cs="Calibri"/>
                <w:color w:val="auto"/>
                <w:sz w:val="21"/>
                <w:szCs w:val="21"/>
              </w:rPr>
              <w:t xml:space="preserve">resentation materials (optional) </w:t>
            </w:r>
            <w:r w:rsidR="00065B79">
              <w:rPr>
                <w:rFonts w:ascii="Calibri" w:hAnsi="Calibri" w:cs="Calibri"/>
                <w:color w:val="auto"/>
                <w:sz w:val="21"/>
                <w:szCs w:val="21"/>
              </w:rPr>
              <w:t>-</w:t>
            </w:r>
            <w:r w:rsidRPr="00D60F7B">
              <w:rPr>
                <w:rFonts w:ascii="Calibri" w:hAnsi="Calibri" w:cs="Calibri"/>
                <w:color w:val="auto"/>
                <w:sz w:val="21"/>
                <w:szCs w:val="21"/>
              </w:rPr>
              <w:t xml:space="preserve"> images, diagrams or models</w:t>
            </w:r>
          </w:p>
        </w:tc>
      </w:tr>
    </w:tbl>
    <w:tbl>
      <w:tblPr>
        <w:tblStyle w:val="TableGrid"/>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11536"/>
      </w:tblGrid>
      <w:tr w:rsidRPr="00D60F7B" w:rsidR="007068E4" w:rsidTr="00065B79" w14:paraId="2BA23B18" w14:textId="77777777">
        <w:trPr>
          <w:trHeight w:val="360"/>
        </w:trPr>
        <w:tc>
          <w:tcPr>
            <w:tcW w:w="11536" w:type="dxa"/>
            <w:tcBorders>
              <w:bottom w:val="single" w:color="FEDE00" w:themeColor="accent2" w:sz="18" w:space="0"/>
            </w:tcBorders>
            <w:shd w:val="clear" w:color="auto" w:fill="auto"/>
            <w:vAlign w:val="bottom"/>
          </w:tcPr>
          <w:p w:rsidRPr="00D60F7B" w:rsidR="007068E4" w:rsidRDefault="007068E4" w14:paraId="7BCE1255" w14:textId="77777777">
            <w:pPr>
              <w:pStyle w:val="Heading1"/>
              <w:rPr>
                <w:rFonts w:ascii="Calibri" w:hAnsi="Calibri" w:cs="Calibri"/>
                <w:sz w:val="21"/>
                <w:szCs w:val="21"/>
              </w:rPr>
            </w:pPr>
          </w:p>
        </w:tc>
      </w:tr>
      <w:tr w:rsidRPr="00D60F7B" w:rsidR="007068E4" w14:paraId="6C648EB9" w14:textId="77777777">
        <w:trPr>
          <w:trHeight w:val="216" w:hRule="exact"/>
        </w:trPr>
        <w:tc>
          <w:tcPr>
            <w:tcW w:w="11536" w:type="dxa"/>
            <w:tcBorders>
              <w:top w:val="single" w:color="FEDE00" w:themeColor="accent2" w:sz="18" w:space="0"/>
            </w:tcBorders>
            <w:shd w:val="clear" w:color="auto" w:fill="auto"/>
            <w:vAlign w:val="center"/>
          </w:tcPr>
          <w:p w:rsidRPr="00D60F7B" w:rsidR="007068E4" w:rsidRDefault="007068E4" w14:paraId="09C1D712" w14:textId="77777777">
            <w:pPr>
              <w:spacing w:after="0"/>
              <w:rPr>
                <w:rFonts w:ascii="Calibri" w:hAnsi="Calibri" w:cs="Calibri"/>
                <w:sz w:val="21"/>
                <w:szCs w:val="21"/>
              </w:rPr>
            </w:pPr>
          </w:p>
        </w:tc>
      </w:tr>
    </w:tbl>
    <w:tbl>
      <w:tblPr>
        <w:tblStyle w:val="StatusReportTable"/>
        <w:tblW w:w="11520" w:type="dxa"/>
        <w:tblLayout w:type="fixed"/>
        <w:tblLook w:val="04A0" w:firstRow="1" w:lastRow="0" w:firstColumn="1" w:lastColumn="0" w:noHBand="0" w:noVBand="1"/>
      </w:tblPr>
      <w:tblGrid>
        <w:gridCol w:w="2115"/>
        <w:gridCol w:w="9060"/>
        <w:gridCol w:w="345"/>
      </w:tblGrid>
      <w:tr w:rsidRPr="00D60F7B" w:rsidR="007068E4" w:rsidTr="57EBDAAA" w14:paraId="3C0A9D62"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2115" w:type="dxa"/>
            <w:tcBorders>
              <w:right w:val="single" w:color="FFFFFF" w:themeColor="background1" w:sz="12" w:space="0"/>
            </w:tcBorders>
            <w:tcMar/>
          </w:tcPr>
          <w:p w:rsidRPr="00D60F7B" w:rsidR="007068E4" w:rsidRDefault="007068E4" w14:paraId="68C45075" w14:textId="77777777">
            <w:pPr>
              <w:pStyle w:val="Heading2"/>
              <w:rPr>
                <w:rFonts w:ascii="Calibri" w:hAnsi="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9060" w:type="dxa"/>
            <w:tcBorders>
              <w:right w:val="single" w:color="FFFFFF" w:themeColor="background1" w:sz="12" w:space="0"/>
            </w:tcBorders>
            <w:tcMar/>
          </w:tcPr>
          <w:p w:rsidRPr="00D60F7B" w:rsidR="007068E4" w:rsidRDefault="007068E4" w14:paraId="4E4F7F15" w14:textId="77777777">
            <w:pPr>
              <w:pStyle w:val="Heading2"/>
              <w:rPr>
                <w:rFonts w:ascii="Calibri" w:hAnsi="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Pr="00D60F7B" w:rsidR="007068E4" w:rsidRDefault="007068E4" w14:paraId="5ACB15A7" w14:textId="77777777">
            <w:pPr>
              <w:pStyle w:val="Heading2"/>
              <w:rPr>
                <w:rFonts w:ascii="Calibri" w:hAnsi="Calibri" w:cs="Calibri"/>
                <w:sz w:val="21"/>
                <w:szCs w:val="21"/>
              </w:rPr>
            </w:pPr>
          </w:p>
        </w:tc>
      </w:tr>
      <w:tr w:rsidRPr="00D60F7B" w:rsidR="007068E4" w:rsidTr="57EBDAAA" w14:paraId="38DD02D5"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D60F7B" w:rsidR="007068E4" w:rsidRDefault="0054484D" w14:paraId="7E4479C9" w14:textId="77777777">
            <w:pPr>
              <w:spacing w:after="180" w:line="274" w:lineRule="auto"/>
              <w:rPr>
                <w:rFonts w:ascii="Calibri" w:hAnsi="Calibri" w:cs="Calibri"/>
                <w:color w:val="auto"/>
                <w:sz w:val="21"/>
                <w:szCs w:val="21"/>
              </w:rPr>
            </w:pPr>
            <w:r w:rsidRPr="00D60F7B">
              <w:rPr>
                <w:rFonts w:ascii="Calibri" w:hAnsi="Calibri" w:eastAsia="Calibri" w:cs="Calibri"/>
                <w:b/>
                <w:bCs/>
                <w:color w:val="auto"/>
                <w:sz w:val="21"/>
                <w:szCs w:val="21"/>
              </w:rPr>
              <w:t>Learning Outcomes</w:t>
            </w:r>
          </w:p>
        </w:tc>
        <w:tc>
          <w:tcPr>
            <w:cnfStyle w:val="000000000000" w:firstRow="0" w:lastRow="0" w:firstColumn="0" w:lastColumn="0" w:oddVBand="0" w:evenVBand="0" w:oddHBand="0" w:evenHBand="0" w:firstRowFirstColumn="0" w:firstRowLastColumn="0" w:lastRowFirstColumn="0" w:lastRowLastColumn="0"/>
            <w:tcW w:w="9060" w:type="dxa"/>
            <w:shd w:val="clear" w:color="auto" w:fill="E5EAEE" w:themeFill="accent1" w:themeFillTint="33"/>
            <w:tcMar/>
          </w:tcPr>
          <w:p w:rsidRPr="00D60F7B" w:rsidR="007068E4" w:rsidRDefault="0054484D" w14:paraId="24011546" w14:textId="1D6FADE8">
            <w:pPr>
              <w:shd w:val="clear" w:color="auto" w:fill="E5EAEE" w:themeFill="accent1" w:themeFillTint="33"/>
              <w:spacing w:after="0"/>
              <w:rPr>
                <w:rFonts w:ascii="Calibri" w:hAnsi="Calibri" w:cs="Calibri"/>
                <w:color w:val="auto"/>
                <w:sz w:val="21"/>
                <w:szCs w:val="21"/>
                <w:lang w:val="mk-MK"/>
              </w:rPr>
            </w:pPr>
            <w:r w:rsidRPr="00D60F7B">
              <w:rPr>
                <w:rFonts w:ascii="Calibri" w:hAnsi="Calibri" w:cs="Calibri"/>
                <w:color w:val="auto"/>
                <w:sz w:val="21"/>
                <w:szCs w:val="21"/>
                <w:lang w:val="mk-MK"/>
              </w:rPr>
              <w:t>Т</w:t>
            </w:r>
            <w:r w:rsidRPr="00D60F7B">
              <w:rPr>
                <w:rFonts w:ascii="Calibri" w:hAnsi="Calibri" w:cs="Calibri"/>
                <w:color w:val="auto"/>
                <w:sz w:val="21"/>
                <w:szCs w:val="21"/>
              </w:rPr>
              <w:t>he specific skills, knowledge, or attitudes that participants are expected to develop or acquire through the activit</w:t>
            </w:r>
            <w:r w:rsidR="00C76D81">
              <w:rPr>
                <w:rFonts w:ascii="Calibri" w:hAnsi="Calibri" w:cs="Calibri"/>
                <w:color w:val="auto"/>
                <w:sz w:val="21"/>
                <w:szCs w:val="21"/>
              </w:rPr>
              <w:t>ies</w:t>
            </w:r>
            <w:r w:rsidRPr="00D60F7B">
              <w:rPr>
                <w:rFonts w:ascii="Calibri" w:hAnsi="Calibri" w:cs="Calibri"/>
                <w:color w:val="auto"/>
                <w:sz w:val="21"/>
                <w:szCs w:val="21"/>
              </w:rPr>
              <w:t>:</w:t>
            </w:r>
          </w:p>
          <w:p w:rsidRPr="00E75A84" w:rsidR="007068E4" w:rsidP="00640BB9" w:rsidRDefault="00D60F7B" w14:paraId="5899DEA4" w14:textId="10AB5DE7">
            <w:pPr>
              <w:pStyle w:val="HTMLPreformatted"/>
              <w:numPr>
                <w:ilvl w:val="0"/>
                <w:numId w:val="1"/>
              </w:numPr>
              <w:shd w:val="clear" w:color="auto" w:fill="E5EAEE" w:themeFill="accent1" w:themeFillTint="33"/>
              <w:rPr>
                <w:rStyle w:val="y2iqfc"/>
                <w:rFonts w:ascii="Calibri" w:hAnsi="Calibri" w:cs="Calibri"/>
                <w:color w:val="auto"/>
                <w:sz w:val="21"/>
                <w:szCs w:val="21"/>
              </w:rPr>
            </w:pPr>
            <w:r w:rsidRPr="00E75A84">
              <w:rPr>
                <w:rStyle w:val="y2iqfc"/>
                <w:rFonts w:ascii="Calibri" w:hAnsi="Calibri" w:cs="Calibri"/>
                <w:color w:val="auto"/>
                <w:sz w:val="21"/>
                <w:szCs w:val="21"/>
              </w:rPr>
              <w:t>L</w:t>
            </w:r>
            <w:r w:rsidRPr="00E75A84" w:rsidR="003B75E2">
              <w:rPr>
                <w:rStyle w:val="y2iqfc"/>
                <w:rFonts w:ascii="Calibri" w:hAnsi="Calibri" w:cs="Calibri"/>
                <w:color w:val="auto"/>
                <w:sz w:val="21"/>
                <w:szCs w:val="21"/>
              </w:rPr>
              <w:t>earning what eco-</w:t>
            </w:r>
            <w:r w:rsidRPr="00E75A84" w:rsidR="00E75A84">
              <w:rPr>
                <w:rStyle w:val="y2iqfc"/>
                <w:rFonts w:ascii="Calibri" w:hAnsi="Calibri" w:cs="Calibri"/>
                <w:color w:val="auto"/>
                <w:sz w:val="21"/>
                <w:szCs w:val="21"/>
              </w:rPr>
              <w:t>friendly building materials are,</w:t>
            </w:r>
            <w:r w:rsidR="00C76D81">
              <w:rPr>
                <w:rStyle w:val="y2iqfc"/>
                <w:rFonts w:ascii="Calibri" w:hAnsi="Calibri" w:cs="Calibri"/>
                <w:color w:val="auto"/>
                <w:sz w:val="21"/>
                <w:szCs w:val="21"/>
              </w:rPr>
              <w:t xml:space="preserve"> </w:t>
            </w:r>
            <w:r w:rsidRPr="00E75A84" w:rsidR="003B75E2">
              <w:rPr>
                <w:rStyle w:val="y2iqfc"/>
                <w:rFonts w:ascii="Calibri" w:hAnsi="Calibri" w:cs="Calibri"/>
                <w:color w:val="auto"/>
                <w:sz w:val="21"/>
                <w:szCs w:val="21"/>
              </w:rPr>
              <w:t>advantages and disadvantages of eco-friendly materials;</w:t>
            </w:r>
          </w:p>
          <w:p w:rsidRPr="00D60F7B" w:rsidR="007068E4" w:rsidP="00C51491" w:rsidRDefault="00D60F7B" w14:paraId="21FF2CF8" w14:textId="77777777">
            <w:pPr>
              <w:pStyle w:val="HTMLPreformatted"/>
              <w:numPr>
                <w:ilvl w:val="0"/>
                <w:numId w:val="1"/>
              </w:numPr>
              <w:shd w:val="clear" w:color="auto" w:fill="E5EAEE" w:themeFill="accent1" w:themeFillTint="33"/>
              <w:rPr>
                <w:rStyle w:val="y2iqfc"/>
                <w:rFonts w:ascii="Calibri" w:hAnsi="Calibri" w:cs="Calibri"/>
                <w:color w:val="auto"/>
                <w:sz w:val="21"/>
                <w:szCs w:val="21"/>
              </w:rPr>
            </w:pPr>
            <w:r>
              <w:rPr>
                <w:rStyle w:val="y2iqfc"/>
                <w:rFonts w:ascii="Calibri" w:hAnsi="Calibri" w:cs="Calibri"/>
                <w:color w:val="auto"/>
                <w:sz w:val="21"/>
                <w:szCs w:val="21"/>
              </w:rPr>
              <w:t>T</w:t>
            </w:r>
            <w:r w:rsidRPr="00D60F7B" w:rsidR="005E611D">
              <w:rPr>
                <w:rStyle w:val="y2iqfc"/>
                <w:rFonts w:ascii="Calibri" w:hAnsi="Calibri" w:cs="Calibri"/>
                <w:color w:val="auto"/>
                <w:sz w:val="21"/>
                <w:szCs w:val="21"/>
              </w:rPr>
              <w:t>he contribution of usage of eco-friendly building materials for a cleaner environment;</w:t>
            </w:r>
          </w:p>
          <w:p w:rsidRPr="00D60F7B" w:rsidR="007068E4" w:rsidP="00C51491" w:rsidRDefault="00D60F7B" w14:paraId="556CF571" w14:textId="77777777">
            <w:pPr>
              <w:pStyle w:val="HTMLPreformatted"/>
              <w:numPr>
                <w:ilvl w:val="0"/>
                <w:numId w:val="1"/>
              </w:numPr>
              <w:shd w:val="clear" w:color="auto" w:fill="E5EAEE" w:themeFill="accent1" w:themeFillTint="33"/>
              <w:rPr>
                <w:rFonts w:ascii="Calibri" w:hAnsi="Calibri" w:cs="Calibri"/>
                <w:color w:val="auto"/>
                <w:sz w:val="21"/>
                <w:szCs w:val="21"/>
              </w:rPr>
            </w:pPr>
            <w:r>
              <w:rPr>
                <w:rFonts w:ascii="Calibri" w:hAnsi="Calibri" w:cs="Calibri"/>
                <w:color w:val="auto"/>
                <w:sz w:val="21"/>
                <w:szCs w:val="21"/>
                <w:lang w:eastAsia="mk-MK"/>
              </w:rPr>
              <w:t>D</w:t>
            </w:r>
            <w:r w:rsidRPr="00D60F7B" w:rsidR="005E611D">
              <w:rPr>
                <w:rFonts w:ascii="Calibri" w:hAnsi="Calibri" w:cs="Calibri"/>
                <w:color w:val="auto"/>
                <w:sz w:val="21"/>
                <w:szCs w:val="21"/>
                <w:lang w:eastAsia="mk-MK"/>
              </w:rPr>
              <w:t>eveloping creativity and artistic skills;</w:t>
            </w:r>
          </w:p>
          <w:p w:rsidRPr="00D60F7B" w:rsidR="007068E4" w:rsidP="00C51491" w:rsidRDefault="00D60F7B" w14:paraId="5010D79A" w14:textId="77777777">
            <w:pPr>
              <w:pStyle w:val="HTMLPreformatted"/>
              <w:numPr>
                <w:ilvl w:val="0"/>
                <w:numId w:val="1"/>
              </w:numPr>
              <w:shd w:val="clear" w:color="auto" w:fill="E5EAEE" w:themeFill="accent1" w:themeFillTint="33"/>
              <w:rPr>
                <w:rFonts w:ascii="Calibri" w:hAnsi="Calibri" w:cs="Calibri"/>
                <w:color w:val="auto"/>
                <w:sz w:val="21"/>
                <w:szCs w:val="21"/>
              </w:rPr>
            </w:pPr>
            <w:r>
              <w:rPr>
                <w:rFonts w:ascii="Calibri" w:hAnsi="Calibri" w:cs="Calibri"/>
                <w:color w:val="auto"/>
                <w:sz w:val="21"/>
                <w:szCs w:val="21"/>
                <w:lang w:eastAsia="mk-MK"/>
              </w:rPr>
              <w:t>D</w:t>
            </w:r>
            <w:r w:rsidRPr="00D60F7B" w:rsidR="005E611D">
              <w:rPr>
                <w:rFonts w:ascii="Calibri" w:hAnsi="Calibri" w:cs="Calibri"/>
                <w:color w:val="auto"/>
                <w:sz w:val="21"/>
                <w:szCs w:val="21"/>
                <w:lang w:eastAsia="mk-MK"/>
              </w:rPr>
              <w:t xml:space="preserve">eveloping the ability to perceive and create and design your own 3D shapes; </w:t>
            </w:r>
          </w:p>
          <w:p w:rsidRPr="00D60F7B" w:rsidR="007068E4" w:rsidP="00C51491" w:rsidRDefault="00D60F7B" w14:paraId="312C09D6" w14:textId="77777777">
            <w:pPr>
              <w:pStyle w:val="HTMLPreformatted"/>
              <w:numPr>
                <w:ilvl w:val="0"/>
                <w:numId w:val="1"/>
              </w:numPr>
              <w:shd w:val="clear" w:color="auto" w:fill="E5EAEE" w:themeFill="accent1" w:themeFillTint="33"/>
              <w:rPr>
                <w:rFonts w:ascii="Calibri" w:hAnsi="Calibri" w:cs="Calibri"/>
                <w:color w:val="auto"/>
                <w:sz w:val="21"/>
                <w:szCs w:val="21"/>
              </w:rPr>
            </w:pPr>
            <w:r>
              <w:rPr>
                <w:rFonts w:ascii="Calibri" w:hAnsi="Calibri" w:cs="Calibri"/>
                <w:color w:val="auto"/>
                <w:sz w:val="21"/>
                <w:szCs w:val="21"/>
                <w:lang w:eastAsia="mk-MK"/>
              </w:rPr>
              <w:t>D</w:t>
            </w:r>
            <w:r w:rsidRPr="00D60F7B" w:rsidR="005E611D">
              <w:rPr>
                <w:rFonts w:ascii="Calibri" w:hAnsi="Calibri" w:cs="Calibri"/>
                <w:color w:val="auto"/>
                <w:sz w:val="21"/>
                <w:szCs w:val="21"/>
                <w:lang w:eastAsia="mk-MK"/>
              </w:rPr>
              <w:t>evelop</w:t>
            </w:r>
            <w:r w:rsidRPr="00D60F7B" w:rsidR="003B75E2">
              <w:rPr>
                <w:rFonts w:ascii="Calibri" w:hAnsi="Calibri" w:cs="Calibri"/>
                <w:color w:val="auto"/>
                <w:sz w:val="21"/>
                <w:szCs w:val="21"/>
                <w:lang w:eastAsia="mk-MK"/>
              </w:rPr>
              <w:t>ing</w:t>
            </w:r>
            <w:r w:rsidRPr="00D60F7B" w:rsidR="005E611D">
              <w:rPr>
                <w:rFonts w:ascii="Calibri" w:hAnsi="Calibri" w:cs="Calibri"/>
                <w:color w:val="auto"/>
                <w:sz w:val="21"/>
                <w:szCs w:val="21"/>
                <w:lang w:eastAsia="mk-MK"/>
              </w:rPr>
              <w:t xml:space="preserve"> spatial reasoning skills</w:t>
            </w:r>
            <w:r w:rsidR="00E75A84">
              <w:rPr>
                <w:rFonts w:ascii="Calibri" w:hAnsi="Calibri" w:cs="Calibri"/>
                <w:color w:val="auto"/>
                <w:sz w:val="21"/>
                <w:szCs w:val="21"/>
                <w:lang w:eastAsia="mk-MK"/>
              </w:rPr>
              <w:t>;</w:t>
            </w:r>
          </w:p>
          <w:p w:rsidRPr="00D60F7B" w:rsidR="007068E4" w:rsidP="00C51491" w:rsidRDefault="00D60F7B" w14:paraId="018216E3" w14:textId="77777777">
            <w:pPr>
              <w:pStyle w:val="HTMLPreformatted"/>
              <w:numPr>
                <w:ilvl w:val="0"/>
                <w:numId w:val="1"/>
              </w:numPr>
              <w:shd w:val="clear" w:color="auto" w:fill="E5EAEE" w:themeFill="accent1" w:themeFillTint="33"/>
              <w:rPr>
                <w:rFonts w:ascii="Calibri" w:hAnsi="Calibri" w:cs="Calibri"/>
                <w:color w:val="auto"/>
                <w:sz w:val="21"/>
                <w:szCs w:val="21"/>
              </w:rPr>
            </w:pPr>
            <w:r>
              <w:rPr>
                <w:rFonts w:ascii="Calibri" w:hAnsi="Calibri" w:cs="Calibri"/>
                <w:color w:val="auto"/>
                <w:sz w:val="21"/>
                <w:szCs w:val="21"/>
                <w:lang w:eastAsia="mk-MK"/>
              </w:rPr>
              <w:t>M</w:t>
            </w:r>
            <w:r w:rsidR="00A7494B">
              <w:rPr>
                <w:rFonts w:ascii="Calibri" w:hAnsi="Calibri" w:cs="Calibri"/>
                <w:color w:val="auto"/>
                <w:sz w:val="21"/>
                <w:szCs w:val="21"/>
                <w:lang w:eastAsia="mk-MK"/>
              </w:rPr>
              <w:t>aking a sketch of a model</w:t>
            </w:r>
            <w:r w:rsidRPr="00D60F7B" w:rsidR="003B75E2">
              <w:rPr>
                <w:rFonts w:ascii="Calibri" w:hAnsi="Calibri" w:cs="Calibri"/>
                <w:color w:val="auto"/>
                <w:sz w:val="21"/>
                <w:szCs w:val="21"/>
                <w:lang w:eastAsia="mk-MK"/>
              </w:rPr>
              <w:t xml:space="preserve"> and turn it into a paper model;</w:t>
            </w:r>
          </w:p>
          <w:p w:rsidRPr="00D60F7B" w:rsidR="007068E4" w:rsidP="00C51491" w:rsidRDefault="00D60F7B" w14:paraId="76B4A228" w14:textId="193E17A0">
            <w:pPr>
              <w:pStyle w:val="HTMLPreformatted"/>
              <w:numPr>
                <w:ilvl w:val="0"/>
                <w:numId w:val="1"/>
              </w:numPr>
              <w:shd w:val="clear" w:color="auto" w:fill="E5EAEE" w:themeFill="accent1" w:themeFillTint="33"/>
              <w:rPr>
                <w:rFonts w:ascii="Calibri" w:hAnsi="Calibri" w:cs="Calibri"/>
                <w:color w:val="auto"/>
                <w:sz w:val="21"/>
                <w:szCs w:val="21"/>
                <w:lang w:val="mk-MK" w:eastAsia="mk-MK"/>
              </w:rPr>
            </w:pPr>
            <w:r>
              <w:rPr>
                <w:rFonts w:ascii="Calibri" w:hAnsi="Calibri" w:cs="Calibri"/>
                <w:color w:val="auto"/>
                <w:sz w:val="21"/>
                <w:szCs w:val="21"/>
              </w:rPr>
              <w:t>C</w:t>
            </w:r>
            <w:r w:rsidR="00A7494B">
              <w:rPr>
                <w:rFonts w:ascii="Calibri" w:hAnsi="Calibri" w:cs="Calibri"/>
                <w:color w:val="auto"/>
                <w:sz w:val="21"/>
                <w:szCs w:val="21"/>
                <w:lang w:eastAsia="mk-MK"/>
              </w:rPr>
              <w:t xml:space="preserve">alculating </w:t>
            </w:r>
            <w:r w:rsidRPr="00D60F7B" w:rsidR="003B75E2">
              <w:rPr>
                <w:rFonts w:ascii="Calibri" w:hAnsi="Calibri" w:cs="Calibri"/>
                <w:color w:val="auto"/>
                <w:sz w:val="21"/>
                <w:szCs w:val="21"/>
                <w:lang w:eastAsia="mk-MK"/>
              </w:rPr>
              <w:t xml:space="preserve"> how much such a real object would cost in everyday life</w:t>
            </w:r>
            <w:r w:rsidR="00C76D81">
              <w:rPr>
                <w:rFonts w:ascii="Calibri" w:hAnsi="Calibri" w:cs="Calibri"/>
                <w:color w:val="auto"/>
                <w:sz w:val="21"/>
                <w:szCs w:val="21"/>
                <w:lang w:eastAsia="mk-MK"/>
              </w:rPr>
              <w:t>;</w:t>
            </w:r>
          </w:p>
          <w:p w:rsidRPr="00D60F7B" w:rsidR="00C51491" w:rsidP="00C51491" w:rsidRDefault="00C51491" w14:paraId="0ABDD25F" w14:textId="3B418938">
            <w:pPr>
              <w:pStyle w:val="HTMLPreformatted"/>
              <w:numPr>
                <w:ilvl w:val="0"/>
                <w:numId w:val="1"/>
              </w:numPr>
              <w:shd w:val="clear" w:color="auto" w:fill="E5EAEE" w:themeFill="accent1" w:themeFillTint="33"/>
              <w:rPr>
                <w:rStyle w:val="y2iqfc"/>
                <w:rFonts w:ascii="Calibri" w:hAnsi="Calibri" w:cs="Calibri"/>
                <w:color w:val="auto"/>
                <w:sz w:val="21"/>
                <w:szCs w:val="21"/>
                <w:shd w:val="clear" w:color="auto" w:fill="E5EAEE" w:themeFill="accent1" w:themeFillTint="33"/>
              </w:rPr>
            </w:pPr>
            <w:r w:rsidRPr="00D60F7B">
              <w:rPr>
                <w:rStyle w:val="y2iqfc"/>
                <w:rFonts w:ascii="Calibri" w:hAnsi="Calibri" w:cs="Calibri"/>
                <w:color w:val="auto"/>
                <w:sz w:val="21"/>
                <w:szCs w:val="21"/>
                <w:shd w:val="clear" w:color="auto" w:fill="E5EAEE" w:themeFill="accent1" w:themeFillTint="33"/>
              </w:rPr>
              <w:t>Students will gain a sense of belonging and develop design skills that will be necessary in the future in every society in order to preserve the environment and live a better quality of life</w:t>
            </w:r>
            <w:r w:rsidR="00C76D81">
              <w:rPr>
                <w:rStyle w:val="y2iqfc"/>
                <w:rFonts w:ascii="Calibri" w:hAnsi="Calibri" w:cs="Calibri"/>
                <w:color w:val="auto"/>
                <w:sz w:val="21"/>
                <w:szCs w:val="21"/>
                <w:shd w:val="clear" w:color="auto" w:fill="E5EAEE" w:themeFill="accent1" w:themeFillTint="33"/>
              </w:rPr>
              <w:t>;</w:t>
            </w:r>
          </w:p>
          <w:p w:rsidRPr="00D60F7B" w:rsidR="00C51491" w:rsidP="00C51491" w:rsidRDefault="00D60F7B" w14:paraId="2F3C2C80" w14:textId="77777777">
            <w:pPr>
              <w:pStyle w:val="HTMLPreformatted"/>
              <w:numPr>
                <w:ilvl w:val="0"/>
                <w:numId w:val="1"/>
              </w:numPr>
              <w:shd w:val="clear" w:color="auto" w:fill="E5EAEE" w:themeFill="accent1" w:themeFillTint="33"/>
              <w:rPr>
                <w:rStyle w:val="y2iqfc"/>
                <w:rFonts w:ascii="Calibri" w:hAnsi="Calibri" w:cs="Calibri"/>
                <w:color w:val="auto"/>
                <w:sz w:val="21"/>
                <w:szCs w:val="21"/>
                <w:shd w:val="clear" w:color="auto" w:fill="E5EAEE" w:themeFill="accent1" w:themeFillTint="33"/>
              </w:rPr>
            </w:pPr>
            <w:r>
              <w:rPr>
                <w:rStyle w:val="y2iqfc"/>
                <w:rFonts w:ascii="Calibri" w:hAnsi="Calibri" w:cs="Calibri"/>
                <w:color w:val="auto"/>
                <w:sz w:val="21"/>
                <w:szCs w:val="21"/>
                <w:shd w:val="clear" w:color="auto" w:fill="E5EAEE" w:themeFill="accent1" w:themeFillTint="33"/>
              </w:rPr>
              <w:lastRenderedPageBreak/>
              <w:t>D</w:t>
            </w:r>
            <w:r w:rsidRPr="00D60F7B" w:rsidR="00C51491">
              <w:rPr>
                <w:rStyle w:val="y2iqfc"/>
                <w:rFonts w:ascii="Calibri" w:hAnsi="Calibri" w:cs="Calibri"/>
                <w:color w:val="auto"/>
                <w:sz w:val="21"/>
                <w:szCs w:val="21"/>
                <w:shd w:val="clear" w:color="auto" w:fill="E5EAEE" w:themeFill="accent1" w:themeFillTint="33"/>
              </w:rPr>
              <w:t>evelop</w:t>
            </w:r>
            <w:r w:rsidRPr="00D60F7B" w:rsidR="009B7870">
              <w:rPr>
                <w:rStyle w:val="y2iqfc"/>
                <w:rFonts w:ascii="Calibri" w:hAnsi="Calibri" w:cs="Calibri"/>
                <w:color w:val="auto"/>
                <w:sz w:val="21"/>
                <w:szCs w:val="21"/>
                <w:shd w:val="clear" w:color="auto" w:fill="E5EAEE" w:themeFill="accent1" w:themeFillTint="33"/>
              </w:rPr>
              <w:t>ing</w:t>
            </w:r>
            <w:r w:rsidRPr="00D60F7B" w:rsidR="00C51491">
              <w:rPr>
                <w:rStyle w:val="y2iqfc"/>
                <w:rFonts w:ascii="Calibri" w:hAnsi="Calibri" w:cs="Calibri"/>
                <w:color w:val="auto"/>
                <w:sz w:val="21"/>
                <w:szCs w:val="21"/>
                <w:shd w:val="clear" w:color="auto" w:fill="E5EAEE" w:themeFill="accent1" w:themeFillTint="33"/>
              </w:rPr>
              <w:t xml:space="preserve"> critical thinking and the ability to make a decision. </w:t>
            </w:r>
          </w:p>
          <w:p w:rsidRPr="00D60F7B" w:rsidR="00C51491" w:rsidP="00C51491" w:rsidRDefault="00D60F7B" w14:paraId="328407DD" w14:textId="77777777">
            <w:pPr>
              <w:pStyle w:val="HTMLPreformatted"/>
              <w:numPr>
                <w:ilvl w:val="0"/>
                <w:numId w:val="1"/>
              </w:numPr>
              <w:shd w:val="clear" w:color="auto" w:fill="E5EAEE" w:themeFill="accent1" w:themeFillTint="33"/>
              <w:rPr>
                <w:rStyle w:val="y2iqfc"/>
                <w:rFonts w:ascii="Calibri" w:hAnsi="Calibri" w:cs="Calibri"/>
                <w:color w:val="auto"/>
                <w:sz w:val="21"/>
                <w:szCs w:val="21"/>
                <w:shd w:val="clear" w:color="auto" w:fill="E5EAEE" w:themeFill="accent1" w:themeFillTint="33"/>
              </w:rPr>
            </w:pPr>
            <w:r>
              <w:rPr>
                <w:rStyle w:val="y2iqfc"/>
                <w:rFonts w:ascii="Calibri" w:hAnsi="Calibri" w:cs="Calibri"/>
                <w:color w:val="auto"/>
                <w:sz w:val="21"/>
                <w:szCs w:val="21"/>
                <w:shd w:val="clear" w:color="auto" w:fill="E5EAEE" w:themeFill="accent1" w:themeFillTint="33"/>
              </w:rPr>
              <w:t>D</w:t>
            </w:r>
            <w:r w:rsidRPr="00D60F7B" w:rsidR="00C51491">
              <w:rPr>
                <w:rStyle w:val="y2iqfc"/>
                <w:rFonts w:ascii="Calibri" w:hAnsi="Calibri" w:cs="Calibri"/>
                <w:color w:val="auto"/>
                <w:sz w:val="21"/>
                <w:szCs w:val="21"/>
                <w:shd w:val="clear" w:color="auto" w:fill="E5EAEE" w:themeFill="accent1" w:themeFillTint="33"/>
              </w:rPr>
              <w:t xml:space="preserve">eveloping leadership skills, group work, self-assessment and self-evaluation, as well as communication and speaking skills. </w:t>
            </w:r>
          </w:p>
          <w:p w:rsidRPr="00D60F7B" w:rsidR="007068E4" w:rsidP="00C51491" w:rsidRDefault="00D60F7B" w14:paraId="0E2E6934" w14:textId="77777777">
            <w:pPr>
              <w:pStyle w:val="HTMLPreformatted"/>
              <w:numPr>
                <w:ilvl w:val="0"/>
                <w:numId w:val="1"/>
              </w:numPr>
              <w:shd w:val="clear" w:color="auto" w:fill="E5EAEE" w:themeFill="accent1" w:themeFillTint="33"/>
              <w:rPr>
                <w:rFonts w:ascii="Calibri" w:hAnsi="Calibri" w:cs="Calibri"/>
                <w:color w:val="auto"/>
                <w:sz w:val="21"/>
                <w:szCs w:val="21"/>
                <w:shd w:val="clear" w:color="auto" w:fill="E5EAEE" w:themeFill="accent1" w:themeFillTint="33"/>
              </w:rPr>
            </w:pPr>
            <w:r>
              <w:rPr>
                <w:rStyle w:val="y2iqfc"/>
                <w:rFonts w:ascii="Calibri" w:hAnsi="Calibri" w:cs="Calibri"/>
                <w:color w:val="auto"/>
                <w:sz w:val="21"/>
                <w:szCs w:val="21"/>
                <w:shd w:val="clear" w:color="auto" w:fill="E5EAEE" w:themeFill="accent1" w:themeFillTint="33"/>
              </w:rPr>
              <w:t>D</w:t>
            </w:r>
            <w:r w:rsidRPr="00D60F7B" w:rsidR="00C51491">
              <w:rPr>
                <w:rStyle w:val="y2iqfc"/>
                <w:rFonts w:ascii="Calibri" w:hAnsi="Calibri" w:cs="Calibri"/>
                <w:color w:val="auto"/>
                <w:sz w:val="21"/>
                <w:szCs w:val="21"/>
                <w:shd w:val="clear" w:color="auto" w:fill="E5EAEE" w:themeFill="accent1" w:themeFillTint="33"/>
              </w:rPr>
              <w:t>eveloping a conscience and sense of environmental protection from local to global level.</w:t>
            </w:r>
          </w:p>
        </w:tc>
        <w:tc>
          <w:tcPr>
            <w:cnfStyle w:val="000000000000" w:firstRow="0" w:lastRow="0" w:firstColumn="0" w:lastColumn="0" w:oddVBand="0" w:evenVBand="0" w:oddHBand="0" w:evenHBand="0" w:firstRowFirstColumn="0" w:firstRowLastColumn="0" w:lastRowFirstColumn="0" w:lastRowLastColumn="0"/>
            <w:tcW w:w="345" w:type="dxa"/>
            <w:tcMar/>
          </w:tcPr>
          <w:p w:rsidRPr="00D60F7B" w:rsidR="007068E4" w:rsidRDefault="007068E4" w14:paraId="2586A10C" w14:textId="77777777">
            <w:pPr>
              <w:rPr>
                <w:rFonts w:ascii="Calibri" w:hAnsi="Calibri" w:cs="Calibri"/>
                <w:b/>
                <w:sz w:val="21"/>
                <w:szCs w:val="21"/>
              </w:rPr>
            </w:pPr>
          </w:p>
        </w:tc>
      </w:tr>
      <w:tr w:rsidRPr="00D60F7B" w:rsidR="007068E4" w:rsidTr="57EBDAAA" w14:paraId="21F00895" w14:textId="77777777">
        <w:trPr>
          <w:trHeight w:val="541"/>
        </w:trPr>
        <w:tc>
          <w:tcPr>
            <w:cnfStyle w:val="000000000000" w:firstRow="0" w:lastRow="0" w:firstColumn="0" w:lastColumn="0" w:oddVBand="0" w:evenVBand="0" w:oddHBand="0" w:evenHBand="0" w:firstRowFirstColumn="0" w:firstRowLastColumn="0" w:lastRowFirstColumn="0" w:lastRowLastColumn="0"/>
            <w:tcW w:w="2115" w:type="dxa"/>
            <w:tcMar/>
          </w:tcPr>
          <w:p w:rsidRPr="00D60F7B" w:rsidR="007068E4" w:rsidRDefault="0054484D" w14:paraId="11C26512" w14:textId="77777777">
            <w:pPr>
              <w:spacing w:after="180" w:line="274" w:lineRule="auto"/>
              <w:rPr>
                <w:rFonts w:ascii="Calibri" w:hAnsi="Calibri" w:cs="Calibri"/>
                <w:color w:val="auto"/>
                <w:sz w:val="21"/>
                <w:szCs w:val="21"/>
              </w:rPr>
            </w:pPr>
            <w:r w:rsidRPr="00D60F7B">
              <w:rPr>
                <w:rFonts w:ascii="Calibri" w:hAnsi="Calibri" w:eastAsia="Calibri" w:cs="Calibri"/>
                <w:b/>
                <w:bCs/>
                <w:color w:val="auto"/>
                <w:sz w:val="21"/>
                <w:szCs w:val="21"/>
              </w:rPr>
              <w:t>Activity Contents</w:t>
            </w:r>
          </w:p>
        </w:tc>
        <w:tc>
          <w:tcPr>
            <w:cnfStyle w:val="000000000000" w:firstRow="0" w:lastRow="0" w:firstColumn="0" w:lastColumn="0" w:oddVBand="0" w:evenVBand="0" w:oddHBand="0" w:evenHBand="0" w:firstRowFirstColumn="0" w:firstRowLastColumn="0" w:lastRowFirstColumn="0" w:lastRowLastColumn="0"/>
            <w:tcW w:w="9060" w:type="dxa"/>
            <w:shd w:val="clear" w:color="auto" w:fill="E5EAEE" w:themeFill="accent1" w:themeFillTint="33"/>
            <w:tcMar/>
          </w:tcPr>
          <w:p w:rsidR="00A7494B" w:rsidP="00E75A84" w:rsidRDefault="00E75A84" w14:paraId="69AC2626" w14:textId="66757357">
            <w:pPr>
              <w:shd w:val="clear" w:color="auto" w:fill="E5EAEE" w:themeFill="accent1" w:themeFillTint="33"/>
              <w:ind w:left="360"/>
              <w:rPr>
                <w:rFonts w:ascii="Calibri" w:hAnsi="Calibri" w:cs="Calibri"/>
                <w:b w:val="1"/>
                <w:bCs w:val="1"/>
                <w:color w:val="auto"/>
                <w:sz w:val="21"/>
                <w:szCs w:val="21"/>
              </w:rPr>
            </w:pPr>
            <w:r w:rsidRPr="57EBDAAA" w:rsidR="57EBDAAA">
              <w:rPr>
                <w:rFonts w:ascii="Calibri" w:hAnsi="Calibri" w:cs="Calibri"/>
                <w:b w:val="1"/>
                <w:bCs w:val="1"/>
                <w:color w:val="auto"/>
                <w:sz w:val="21"/>
                <w:szCs w:val="21"/>
              </w:rPr>
              <w:t>Activity1 (Designing an Eco-sustainable house)</w:t>
            </w:r>
          </w:p>
          <w:p w:rsidRPr="00A7494B" w:rsidR="00A7494B" w:rsidP="00E75A84" w:rsidRDefault="00A7494B" w14:paraId="0C406C01" w14:textId="778A438E">
            <w:pPr>
              <w:shd w:val="clear" w:color="auto" w:fill="E5EAEE" w:themeFill="accent1" w:themeFillTint="33"/>
              <w:ind w:left="360"/>
              <w:rPr>
                <w:rFonts w:ascii="Calibri" w:hAnsi="Calibri" w:cs="Calibri"/>
                <w:b/>
                <w:bCs/>
                <w:color w:val="auto"/>
                <w:sz w:val="21"/>
                <w:szCs w:val="21"/>
              </w:rPr>
            </w:pPr>
            <w:r>
              <w:rPr>
                <w:rFonts w:ascii="Calibri" w:hAnsi="Calibri" w:cs="Calibri"/>
                <w:b/>
                <w:bCs/>
                <w:color w:val="auto"/>
                <w:sz w:val="21"/>
                <w:szCs w:val="21"/>
              </w:rPr>
              <w:t>Theoretical part</w:t>
            </w:r>
            <w:r w:rsidR="00C76D81">
              <w:rPr>
                <w:rFonts w:ascii="Calibri" w:hAnsi="Calibri" w:cs="Calibri"/>
                <w:b/>
                <w:bCs/>
                <w:color w:val="auto"/>
                <w:sz w:val="21"/>
                <w:szCs w:val="21"/>
              </w:rPr>
              <w:t xml:space="preserve">: </w:t>
            </w:r>
            <w:r>
              <w:rPr>
                <w:rFonts w:ascii="Calibri" w:hAnsi="Calibri" w:cs="Calibri"/>
                <w:b/>
                <w:bCs/>
                <w:color w:val="auto"/>
                <w:sz w:val="21"/>
                <w:szCs w:val="21"/>
              </w:rPr>
              <w:t>(40 minutes)</w:t>
            </w:r>
          </w:p>
          <w:p w:rsidRPr="00630C89" w:rsidR="007068E4" w:rsidP="00E75A84" w:rsidRDefault="00A7494B" w14:paraId="1E7C20EE" w14:textId="77777777">
            <w:pPr>
              <w:shd w:val="clear" w:color="auto" w:fill="E5EAEE" w:themeFill="accent1" w:themeFillTint="33"/>
              <w:ind w:left="360"/>
              <w:rPr>
                <w:rFonts w:ascii="Calibri" w:hAnsi="Calibri" w:cs="Calibri"/>
                <w:bCs/>
                <w:color w:val="auto"/>
                <w:sz w:val="21"/>
                <w:szCs w:val="21"/>
              </w:rPr>
            </w:pPr>
            <w:r w:rsidRPr="00630C89">
              <w:rPr>
                <w:rFonts w:ascii="Calibri" w:hAnsi="Calibri" w:cs="Calibri"/>
                <w:bCs/>
                <w:color w:val="auto"/>
                <w:sz w:val="21"/>
                <w:szCs w:val="21"/>
              </w:rPr>
              <w:t>The teacher makes an Introduction of</w:t>
            </w:r>
            <w:r w:rsidRPr="00630C89" w:rsidR="0054484D">
              <w:rPr>
                <w:rFonts w:ascii="Calibri" w:hAnsi="Calibri" w:cs="Calibri"/>
                <w:bCs/>
                <w:color w:val="auto"/>
                <w:sz w:val="21"/>
                <w:szCs w:val="21"/>
              </w:rPr>
              <w:t xml:space="preserve"> </w:t>
            </w:r>
            <w:r w:rsidRPr="00630C89" w:rsidR="009C5C94">
              <w:rPr>
                <w:rFonts w:ascii="Calibri" w:hAnsi="Calibri" w:cs="Calibri"/>
                <w:bCs/>
                <w:color w:val="auto"/>
                <w:sz w:val="21"/>
                <w:szCs w:val="21"/>
              </w:rPr>
              <w:t>e</w:t>
            </w:r>
            <w:r w:rsidRPr="00630C89" w:rsidR="0054484D">
              <w:rPr>
                <w:rFonts w:ascii="Calibri" w:hAnsi="Calibri" w:cs="Calibri"/>
                <w:bCs/>
                <w:color w:val="auto"/>
                <w:sz w:val="21"/>
                <w:szCs w:val="21"/>
              </w:rPr>
              <w:t>co-</w:t>
            </w:r>
            <w:r w:rsidRPr="00630C89" w:rsidR="009C5C94">
              <w:rPr>
                <w:rFonts w:ascii="Calibri" w:hAnsi="Calibri" w:cs="Calibri"/>
                <w:bCs/>
                <w:color w:val="auto"/>
                <w:sz w:val="21"/>
                <w:szCs w:val="21"/>
              </w:rPr>
              <w:t>s</w:t>
            </w:r>
            <w:r w:rsidRPr="00630C89" w:rsidR="0054484D">
              <w:rPr>
                <w:rFonts w:ascii="Calibri" w:hAnsi="Calibri" w:cs="Calibri"/>
                <w:bCs/>
                <w:color w:val="auto"/>
                <w:sz w:val="21"/>
                <w:szCs w:val="21"/>
              </w:rPr>
              <w:t xml:space="preserve">ustainable </w:t>
            </w:r>
            <w:r w:rsidRPr="00630C89" w:rsidR="009C5C94">
              <w:rPr>
                <w:rFonts w:ascii="Calibri" w:hAnsi="Calibri" w:cs="Calibri"/>
                <w:bCs/>
                <w:color w:val="auto"/>
                <w:sz w:val="21"/>
                <w:szCs w:val="21"/>
              </w:rPr>
              <w:t>d</w:t>
            </w:r>
            <w:r w:rsidRPr="00630C89" w:rsidR="0054484D">
              <w:rPr>
                <w:rFonts w:ascii="Calibri" w:hAnsi="Calibri" w:cs="Calibri"/>
                <w:bCs/>
                <w:color w:val="auto"/>
                <w:sz w:val="21"/>
                <w:szCs w:val="21"/>
              </w:rPr>
              <w:t>esign</w:t>
            </w:r>
            <w:r w:rsidR="00630C89">
              <w:rPr>
                <w:rFonts w:ascii="Calibri" w:hAnsi="Calibri" w:cs="Calibri"/>
                <w:bCs/>
                <w:color w:val="auto"/>
                <w:sz w:val="21"/>
                <w:szCs w:val="21"/>
              </w:rPr>
              <w:t>.</w:t>
            </w:r>
          </w:p>
          <w:p w:rsidR="00E75A84" w:rsidP="00E75A84" w:rsidRDefault="00E75A84" w14:paraId="1B0817A4" w14:textId="77777777">
            <w:pPr>
              <w:shd w:val="clear" w:color="auto" w:fill="E5EAEE" w:themeFill="accent1" w:themeFillTint="33"/>
              <w:ind w:left="360"/>
              <w:rPr>
                <w:rFonts w:ascii="Calibri" w:hAnsi="Calibri" w:cs="Calibri"/>
                <w:color w:val="auto"/>
                <w:sz w:val="21"/>
                <w:szCs w:val="21"/>
              </w:rPr>
            </w:pPr>
            <w:r w:rsidRPr="00055386">
              <w:rPr>
                <w:rFonts w:ascii="Calibri" w:hAnsi="Calibri" w:cs="Calibri"/>
                <w:color w:val="auto"/>
                <w:sz w:val="21"/>
                <w:szCs w:val="21"/>
              </w:rPr>
              <w:t>Students explore</w:t>
            </w:r>
            <w:r w:rsidRPr="00055386" w:rsidR="0054484D">
              <w:rPr>
                <w:rFonts w:ascii="Calibri" w:hAnsi="Calibri" w:cs="Calibri"/>
                <w:color w:val="auto"/>
                <w:sz w:val="21"/>
                <w:szCs w:val="21"/>
              </w:rPr>
              <w:t xml:space="preserve"> the concept of Eco-sustainable design and its importance in </w:t>
            </w:r>
            <w:r w:rsidRPr="00055386">
              <w:rPr>
                <w:rFonts w:ascii="Calibri" w:hAnsi="Calibri" w:cs="Calibri"/>
                <w:color w:val="auto"/>
                <w:sz w:val="21"/>
                <w:szCs w:val="21"/>
              </w:rPr>
              <w:t>mitigating environmental impact, also</w:t>
            </w:r>
            <w:r w:rsidRPr="00055386" w:rsidR="0054484D">
              <w:rPr>
                <w:rFonts w:ascii="Calibri" w:hAnsi="Calibri" w:cs="Calibri"/>
                <w:color w:val="auto"/>
                <w:sz w:val="21"/>
                <w:szCs w:val="21"/>
              </w:rPr>
              <w:t xml:space="preserve"> examples of eco-friendly hou</w:t>
            </w:r>
            <w:r w:rsidRPr="00055386">
              <w:rPr>
                <w:rFonts w:ascii="Calibri" w:hAnsi="Calibri" w:cs="Calibri"/>
                <w:color w:val="auto"/>
                <w:sz w:val="21"/>
                <w:szCs w:val="21"/>
              </w:rPr>
              <w:t xml:space="preserve">ses or sustainable architecture. </w:t>
            </w:r>
          </w:p>
          <w:p w:rsidRPr="00055386" w:rsidR="00A7494B" w:rsidP="00E75A84" w:rsidRDefault="00A7494B" w14:paraId="207FA581" w14:textId="0E4E9640">
            <w:pPr>
              <w:shd w:val="clear" w:color="auto" w:fill="E5EAEE" w:themeFill="accent1" w:themeFillTint="33"/>
              <w:ind w:left="360"/>
              <w:rPr>
                <w:rFonts w:ascii="Calibri" w:hAnsi="Calibri" w:cs="Calibri"/>
                <w:color w:val="auto"/>
                <w:sz w:val="21"/>
                <w:szCs w:val="21"/>
              </w:rPr>
            </w:pPr>
            <w:r w:rsidRPr="00055386">
              <w:rPr>
                <w:rFonts w:ascii="Calibri" w:hAnsi="Calibri" w:cs="Calibri"/>
                <w:color w:val="auto"/>
                <w:sz w:val="21"/>
                <w:szCs w:val="21"/>
                <w:shd w:val="clear" w:color="auto" w:fill="E5EAEE" w:themeFill="accent1" w:themeFillTint="33"/>
              </w:rPr>
              <w:t>Ecological and sustainable homes must adapt their design and construction based on the possibilities and advantages that the environment offers them. One of the main strategies for building an ecological home is directly related to weather conditions</w:t>
            </w:r>
            <w:r w:rsidR="00C76D81">
              <w:rPr>
                <w:rFonts w:ascii="Calibri" w:hAnsi="Calibri" w:cs="Calibri"/>
                <w:color w:val="auto"/>
                <w:sz w:val="21"/>
                <w:szCs w:val="21"/>
                <w:shd w:val="clear" w:color="auto" w:fill="E5EAEE" w:themeFill="accent1" w:themeFillTint="33"/>
              </w:rPr>
              <w:t>.</w:t>
            </w:r>
          </w:p>
          <w:p w:rsidRPr="00055386" w:rsidR="007068E4" w:rsidP="00E75A84" w:rsidRDefault="00E75A84" w14:paraId="5BFCFECF" w14:textId="77777777">
            <w:pPr>
              <w:shd w:val="clear" w:color="auto" w:fill="E5EAEE" w:themeFill="accent1" w:themeFillTint="33"/>
              <w:spacing w:after="0"/>
              <w:ind w:left="390"/>
              <w:rPr>
                <w:rFonts w:ascii="Calibri" w:hAnsi="Calibri" w:cs="Calibri"/>
                <w:color w:val="auto"/>
                <w:sz w:val="21"/>
                <w:szCs w:val="21"/>
                <w:shd w:val="clear" w:color="auto" w:fill="E5EAEE" w:themeFill="accent1" w:themeFillTint="33"/>
              </w:rPr>
            </w:pPr>
            <w:r w:rsidRPr="00055386">
              <w:rPr>
                <w:rFonts w:ascii="Calibri" w:hAnsi="Calibri" w:cs="Calibri"/>
                <w:color w:val="auto"/>
                <w:sz w:val="21"/>
                <w:szCs w:val="21"/>
                <w:shd w:val="clear" w:color="auto" w:fill="E5EAEE" w:themeFill="accent1" w:themeFillTint="33"/>
              </w:rPr>
              <w:t>Students explore eco-friendly building materials, energy-efficient systems, and sustainable design principles.</w:t>
            </w:r>
            <w:r w:rsidRPr="00055386" w:rsidR="009C5C94">
              <w:rPr>
                <w:rFonts w:ascii="Calibri" w:hAnsi="Calibri" w:cs="Calibri"/>
                <w:color w:val="auto"/>
                <w:sz w:val="21"/>
                <w:szCs w:val="21"/>
                <w:shd w:val="clear" w:color="auto" w:fill="E5EAEE" w:themeFill="accent1" w:themeFillTint="33"/>
              </w:rPr>
              <w:t xml:space="preserve"> They sketch out rough floor plans and make notes about key design features and sustainability strategies.</w:t>
            </w:r>
          </w:p>
          <w:p w:rsidRPr="00055386" w:rsidR="007068E4" w:rsidP="009C5C94" w:rsidRDefault="00A7494B" w14:paraId="13C826D7" w14:textId="77777777">
            <w:pPr>
              <w:pStyle w:val="HTMLPreformatted"/>
              <w:shd w:val="clear" w:color="auto" w:fill="E5EAEE" w:themeFill="accent1" w:themeFillTint="33"/>
              <w:rPr>
                <w:rFonts w:ascii="Calibri" w:hAnsi="Calibri" w:cs="Calibri"/>
                <w:color w:val="auto"/>
                <w:kern w:val="2"/>
                <w:sz w:val="21"/>
                <w:szCs w:val="21"/>
                <w:shd w:val="clear" w:color="auto" w:fill="E5EAEE" w:themeFill="accent1" w:themeFillTint="33"/>
              </w:rPr>
            </w:pPr>
            <w:r>
              <w:rPr>
                <w:rStyle w:val="y2iqfc"/>
                <w:rFonts w:ascii="Calibri" w:hAnsi="Calibri" w:cs="Calibri"/>
                <w:color w:val="auto"/>
                <w:kern w:val="2"/>
                <w:sz w:val="21"/>
                <w:szCs w:val="21"/>
                <w:shd w:val="clear" w:color="auto" w:fill="E5EAEE" w:themeFill="accent1" w:themeFillTint="33"/>
              </w:rPr>
              <w:t xml:space="preserve">        Students watch s</w:t>
            </w:r>
            <w:r w:rsidRPr="00055386" w:rsidR="0054484D">
              <w:rPr>
                <w:rStyle w:val="y2iqfc"/>
                <w:rFonts w:ascii="Calibri" w:hAnsi="Calibri" w:cs="Calibri"/>
                <w:color w:val="auto"/>
                <w:kern w:val="2"/>
                <w:sz w:val="21"/>
                <w:szCs w:val="21"/>
                <w:shd w:val="clear" w:color="auto" w:fill="E5EAEE" w:themeFill="accent1" w:themeFillTint="33"/>
              </w:rPr>
              <w:t>hort videos:</w:t>
            </w:r>
          </w:p>
          <w:p w:rsidR="007068E4" w:rsidP="00055386" w:rsidRDefault="00A7494B" w14:paraId="0086BF34" w14:textId="102E42B5">
            <w:pPr>
              <w:shd w:val="clear" w:color="auto" w:fill="E5EAEE" w:themeFill="accent1" w:themeFillTint="33"/>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90"/>
              <w:rPr>
                <w:color w:val="auto"/>
              </w:rPr>
            </w:pPr>
            <w:r w:rsidRPr="00630C89">
              <w:rPr>
                <w:color w:val="auto"/>
              </w:rPr>
              <w:t>Video1:</w:t>
            </w:r>
            <w:r w:rsidR="00C76D81">
              <w:rPr>
                <w:color w:val="auto"/>
              </w:rPr>
              <w:t xml:space="preserve"> </w:t>
            </w:r>
            <w:hyperlink w:history="1" r:id="rId10">
              <w:r w:rsidRPr="009E78BF" w:rsidR="00C76D81">
                <w:rPr>
                  <w:rStyle w:val="Hyperlink"/>
                  <w:rFonts w:ascii="Calibri" w:hAnsi="Calibri" w:cs="Calibri"/>
                  <w:sz w:val="21"/>
                  <w:szCs w:val="21"/>
                  <w:shd w:val="clear" w:color="auto" w:fill="E5EAEE" w:themeFill="accent1" w:themeFillTint="33"/>
                  <w:lang w:val="mk-MK"/>
                </w:rPr>
                <w:t>https://www.youtube.com/watch?v=LB5gzj0bmq0</w:t>
              </w:r>
            </w:hyperlink>
          </w:p>
          <w:p w:rsidR="0072049D" w:rsidP="00055386" w:rsidRDefault="0072049D" w14:paraId="4C61F11A" w14:textId="77777777">
            <w:pPr>
              <w:shd w:val="clear" w:color="auto" w:fill="E5EAEE" w:themeFill="accent1" w:themeFillTint="33"/>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90"/>
              <w:rPr>
                <w:color w:val="auto"/>
              </w:rPr>
            </w:pPr>
            <w:r>
              <w:rPr>
                <w:color w:val="auto"/>
              </w:rPr>
              <w:t>Duration(8min 52 sec)</w:t>
            </w:r>
          </w:p>
          <w:p w:rsidRPr="00630C89" w:rsidR="0072049D" w:rsidP="00055386" w:rsidRDefault="0072049D" w14:paraId="646B49A9" w14:textId="77777777">
            <w:pPr>
              <w:shd w:val="clear" w:color="auto" w:fill="E5EAEE" w:themeFill="accent1" w:themeFillTint="33"/>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90"/>
              <w:rPr>
                <w:rFonts w:ascii="Calibri" w:hAnsi="Calibri" w:cs="Calibri"/>
                <w:color w:val="auto"/>
                <w:kern w:val="2"/>
                <w:sz w:val="21"/>
                <w:szCs w:val="21"/>
                <w:shd w:val="clear" w:color="auto" w:fill="E5EAEE" w:themeFill="accent1" w:themeFillTint="33"/>
                <w:lang w:val="mk-MK"/>
              </w:rPr>
            </w:pPr>
            <w:r>
              <w:rPr>
                <w:color w:val="auto"/>
              </w:rPr>
              <w:t>Overview: The video is about a house without water, power and sewer connection.</w:t>
            </w:r>
          </w:p>
          <w:p w:rsidRPr="00630C89" w:rsidR="007068E4" w:rsidP="00055386" w:rsidRDefault="00A7494B" w14:paraId="02F5CE30" w14:textId="1B087827">
            <w:pPr>
              <w:shd w:val="clear" w:color="auto" w:fill="E5EAEE" w:themeFill="accent1" w:themeFillTint="33"/>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90"/>
              <w:rPr>
                <w:rFonts w:ascii="Calibri" w:hAnsi="Calibri" w:cs="Calibri"/>
                <w:color w:val="auto"/>
                <w:sz w:val="21"/>
                <w:szCs w:val="21"/>
              </w:rPr>
            </w:pPr>
            <w:r w:rsidRPr="00630C89">
              <w:rPr>
                <w:color w:val="auto"/>
              </w:rPr>
              <w:t>Video2:</w:t>
            </w:r>
            <w:r w:rsidR="00C76D81">
              <w:rPr>
                <w:color w:val="auto"/>
              </w:rPr>
              <w:t xml:space="preserve"> </w:t>
            </w:r>
            <w:hyperlink w:history="1" r:id="rId11">
              <w:r w:rsidRPr="009E78BF" w:rsidR="00C76D81">
                <w:rPr>
                  <w:rStyle w:val="Hyperlink"/>
                  <w:rFonts w:ascii="Calibri" w:hAnsi="Calibri" w:cs="Calibri"/>
                  <w:sz w:val="21"/>
                  <w:szCs w:val="21"/>
                  <w:shd w:val="clear" w:color="auto" w:fill="E5EAEE" w:themeFill="accent1" w:themeFillTint="33"/>
                  <w:lang w:val="mk-MK"/>
                </w:rPr>
                <w:t>https://www.youtube.com/watch?v=K5IGqQmc-90</w:t>
              </w:r>
            </w:hyperlink>
          </w:p>
          <w:p w:rsidRPr="0072049D" w:rsidR="009C5C94" w:rsidP="009C5C94" w:rsidRDefault="0072049D" w14:paraId="2AF3A93B" w14:textId="77777777">
            <w:pPr>
              <w:shd w:val="clear" w:color="auto" w:fill="E5EAEE" w:themeFill="accent1" w:themeFillTint="33"/>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hAnsi="Calibri" w:cs="Calibri"/>
                <w:color w:val="auto"/>
                <w:sz w:val="21"/>
                <w:szCs w:val="21"/>
                <w:shd w:val="clear" w:color="auto" w:fill="E5EAEE" w:themeFill="accent1" w:themeFillTint="33"/>
              </w:rPr>
            </w:pPr>
            <w:r>
              <w:rPr>
                <w:rFonts w:ascii="Calibri" w:hAnsi="Calibri" w:cs="Calibri"/>
                <w:color w:val="auto"/>
                <w:sz w:val="21"/>
                <w:szCs w:val="21"/>
                <w:shd w:val="clear" w:color="auto" w:fill="E5EAEE" w:themeFill="accent1" w:themeFillTint="33"/>
              </w:rPr>
              <w:t xml:space="preserve">         </w:t>
            </w:r>
            <w:r w:rsidRPr="0072049D">
              <w:rPr>
                <w:rFonts w:ascii="Calibri" w:hAnsi="Calibri" w:cs="Calibri"/>
                <w:color w:val="auto"/>
                <w:sz w:val="21"/>
                <w:szCs w:val="21"/>
                <w:shd w:val="clear" w:color="auto" w:fill="E5EAEE" w:themeFill="accent1" w:themeFillTint="33"/>
              </w:rPr>
              <w:t>Duration(8min 02 sec)</w:t>
            </w:r>
          </w:p>
          <w:p w:rsidRPr="0072049D" w:rsidR="0072049D" w:rsidP="009C5C94" w:rsidRDefault="0072049D" w14:paraId="60B01334" w14:textId="77777777">
            <w:pPr>
              <w:shd w:val="clear" w:color="auto" w:fill="E5EAEE" w:themeFill="accent1" w:themeFillTint="33"/>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hAnsi="Calibri" w:cs="Calibri"/>
                <w:color w:val="auto"/>
                <w:sz w:val="21"/>
                <w:szCs w:val="21"/>
                <w:shd w:val="clear" w:color="auto" w:fill="E5EAEE" w:themeFill="accent1" w:themeFillTint="33"/>
              </w:rPr>
            </w:pPr>
            <w:r>
              <w:rPr>
                <w:rFonts w:ascii="Calibri" w:hAnsi="Calibri" w:cs="Calibri"/>
                <w:color w:val="auto"/>
                <w:sz w:val="21"/>
                <w:szCs w:val="21"/>
                <w:shd w:val="clear" w:color="auto" w:fill="E5EAEE" w:themeFill="accent1" w:themeFillTint="33"/>
              </w:rPr>
              <w:t xml:space="preserve">        Overview: This video is about ten examples of Eco-sustainable houses</w:t>
            </w:r>
          </w:p>
          <w:p w:rsidR="0072049D" w:rsidP="009C5C94" w:rsidRDefault="0072049D" w14:paraId="5DDD8968" w14:textId="77777777">
            <w:pPr>
              <w:shd w:val="clear" w:color="auto" w:fill="E5EAEE" w:themeFill="accent1" w:themeFillTint="33"/>
              <w:ind w:left="360"/>
              <w:rPr>
                <w:rFonts w:ascii="Calibri" w:hAnsi="Calibri" w:cs="Calibri"/>
                <w:b/>
                <w:bCs/>
                <w:color w:val="auto"/>
                <w:sz w:val="21"/>
                <w:szCs w:val="21"/>
                <w:shd w:val="clear" w:color="auto" w:fill="E5EAEE" w:themeFill="accent1" w:themeFillTint="33"/>
              </w:rPr>
            </w:pPr>
          </w:p>
          <w:p w:rsidR="00A7494B" w:rsidP="009C5C94" w:rsidRDefault="00A7494B" w14:paraId="16ED3A9E" w14:textId="4ACC2B67">
            <w:pPr>
              <w:shd w:val="clear" w:color="auto" w:fill="E5EAEE" w:themeFill="accent1" w:themeFillTint="33"/>
              <w:ind w:left="360"/>
              <w:rPr>
                <w:rFonts w:ascii="Calibri" w:hAnsi="Calibri" w:cs="Calibri"/>
                <w:b/>
                <w:bCs/>
                <w:color w:val="auto"/>
                <w:sz w:val="21"/>
                <w:szCs w:val="21"/>
                <w:shd w:val="clear" w:color="auto" w:fill="E5EAEE" w:themeFill="accent1" w:themeFillTint="33"/>
              </w:rPr>
            </w:pPr>
            <w:r>
              <w:rPr>
                <w:rFonts w:ascii="Calibri" w:hAnsi="Calibri" w:cs="Calibri"/>
                <w:b/>
                <w:bCs/>
                <w:color w:val="auto"/>
                <w:sz w:val="21"/>
                <w:szCs w:val="21"/>
                <w:shd w:val="clear" w:color="auto" w:fill="E5EAEE" w:themeFill="accent1" w:themeFillTint="33"/>
              </w:rPr>
              <w:t>Task 1</w:t>
            </w:r>
            <w:r w:rsidR="00C76D81">
              <w:rPr>
                <w:rFonts w:ascii="Calibri" w:hAnsi="Calibri" w:cs="Calibri"/>
                <w:b/>
                <w:bCs/>
                <w:color w:val="auto"/>
                <w:sz w:val="21"/>
                <w:szCs w:val="21"/>
                <w:shd w:val="clear" w:color="auto" w:fill="E5EAEE" w:themeFill="accent1" w:themeFillTint="33"/>
              </w:rPr>
              <w:t>:</w:t>
            </w:r>
            <w:r>
              <w:rPr>
                <w:rFonts w:ascii="Calibri" w:hAnsi="Calibri" w:cs="Calibri"/>
                <w:b/>
                <w:bCs/>
                <w:color w:val="auto"/>
                <w:sz w:val="21"/>
                <w:szCs w:val="21"/>
                <w:shd w:val="clear" w:color="auto" w:fill="E5EAEE" w:themeFill="accent1" w:themeFillTint="33"/>
              </w:rPr>
              <w:t xml:space="preserve"> (45-60 minutes)</w:t>
            </w:r>
          </w:p>
          <w:p w:rsidRPr="00630C89" w:rsidR="007068E4" w:rsidP="009C5C94" w:rsidRDefault="00A7494B" w14:paraId="25EE7F17" w14:textId="77777777">
            <w:pPr>
              <w:shd w:val="clear" w:color="auto" w:fill="E5EAEE" w:themeFill="accent1" w:themeFillTint="33"/>
              <w:ind w:left="360"/>
              <w:rPr>
                <w:rFonts w:ascii="Calibri" w:hAnsi="Calibri" w:cs="Calibri"/>
                <w:bCs/>
                <w:color w:val="auto"/>
                <w:sz w:val="21"/>
                <w:szCs w:val="21"/>
                <w:shd w:val="clear" w:color="auto" w:fill="E5EAEE" w:themeFill="accent1" w:themeFillTint="33"/>
              </w:rPr>
            </w:pPr>
            <w:r w:rsidRPr="00630C89">
              <w:rPr>
                <w:rFonts w:ascii="Calibri" w:hAnsi="Calibri" w:cs="Calibri"/>
                <w:bCs/>
                <w:color w:val="auto"/>
                <w:sz w:val="21"/>
                <w:szCs w:val="21"/>
                <w:shd w:val="clear" w:color="auto" w:fill="E5EAEE" w:themeFill="accent1" w:themeFillTint="33"/>
              </w:rPr>
              <w:t>The teacher gives a task to students to develop an Eco-sustainable house</w:t>
            </w:r>
            <w:r w:rsidRPr="00630C89" w:rsidR="0054484D">
              <w:rPr>
                <w:rFonts w:ascii="Calibri" w:hAnsi="Calibri" w:cs="Calibri"/>
                <w:bCs/>
                <w:color w:val="auto"/>
                <w:sz w:val="21"/>
                <w:szCs w:val="21"/>
                <w:shd w:val="clear" w:color="auto" w:fill="E5EAEE" w:themeFill="accent1" w:themeFillTint="33"/>
              </w:rPr>
              <w:t xml:space="preserve"> </w:t>
            </w:r>
            <w:r w:rsidRPr="00630C89">
              <w:rPr>
                <w:rFonts w:ascii="Calibri" w:hAnsi="Calibri" w:cs="Calibri"/>
                <w:bCs/>
                <w:color w:val="auto"/>
                <w:sz w:val="21"/>
                <w:szCs w:val="21"/>
                <w:shd w:val="clear" w:color="auto" w:fill="E5EAEE" w:themeFill="accent1" w:themeFillTint="33"/>
              </w:rPr>
              <w:t>design</w:t>
            </w:r>
            <w:r w:rsidR="0072049D">
              <w:rPr>
                <w:rFonts w:ascii="Calibri" w:hAnsi="Calibri" w:cs="Calibri"/>
                <w:bCs/>
                <w:color w:val="auto"/>
                <w:sz w:val="21"/>
                <w:szCs w:val="21"/>
                <w:shd w:val="clear" w:color="auto" w:fill="E5EAEE" w:themeFill="accent1" w:themeFillTint="33"/>
              </w:rPr>
              <w:t>.</w:t>
            </w:r>
          </w:p>
          <w:p w:rsidRPr="00055386" w:rsidR="007068E4" w:rsidP="00A34386" w:rsidRDefault="0054484D" w14:paraId="498E57F7" w14:textId="77777777">
            <w:pPr>
              <w:pStyle w:val="Graphic"/>
              <w:ind w:left="390"/>
              <w:jc w:val="both"/>
              <w:rPr>
                <w:rFonts w:ascii="Calibri" w:hAnsi="Calibri" w:cs="Calibri"/>
                <w:color w:val="auto"/>
                <w:sz w:val="21"/>
                <w:szCs w:val="21"/>
                <w:shd w:val="clear" w:color="auto" w:fill="E5EAEE" w:themeFill="accent1" w:themeFillTint="33"/>
              </w:rPr>
            </w:pPr>
            <w:r w:rsidRPr="00055386">
              <w:rPr>
                <w:rStyle w:val="y2iqfc"/>
                <w:rFonts w:ascii="Calibri" w:hAnsi="Calibri" w:cs="Calibri"/>
                <w:color w:val="auto"/>
                <w:kern w:val="2"/>
                <w:sz w:val="21"/>
                <w:szCs w:val="21"/>
                <w:shd w:val="clear" w:color="auto" w:fill="E5EAEE" w:themeFill="accent1" w:themeFillTint="33"/>
              </w:rPr>
              <w:t xml:space="preserve"> </w:t>
            </w:r>
            <w:r w:rsidRPr="00055386" w:rsidR="009C5C94">
              <w:rPr>
                <w:rStyle w:val="y2iqfc"/>
                <w:rFonts w:ascii="Calibri" w:hAnsi="Calibri" w:cs="Calibri"/>
                <w:color w:val="auto"/>
                <w:kern w:val="2"/>
                <w:sz w:val="21"/>
                <w:szCs w:val="21"/>
                <w:shd w:val="clear" w:color="auto" w:fill="E5EAEE" w:themeFill="accent1" w:themeFillTint="33"/>
              </w:rPr>
              <w:t>S</w:t>
            </w:r>
            <w:r w:rsidRPr="00055386">
              <w:rPr>
                <w:rFonts w:ascii="Calibri" w:hAnsi="Calibri" w:cs="Calibri"/>
                <w:color w:val="auto"/>
                <w:sz w:val="21"/>
                <w:szCs w:val="21"/>
                <w:shd w:val="clear" w:color="auto" w:fill="E5EAEE" w:themeFill="accent1" w:themeFillTint="33"/>
              </w:rPr>
              <w:t>tudents start developing their designs, focusing on architectural elements, layout, and aesthetic considerations.</w:t>
            </w:r>
            <w:r w:rsidRPr="00055386" w:rsidR="009C5C94">
              <w:rPr>
                <w:rFonts w:ascii="Calibri" w:hAnsi="Calibri" w:cs="Calibri"/>
                <w:color w:val="auto"/>
                <w:sz w:val="21"/>
                <w:szCs w:val="21"/>
                <w:shd w:val="clear" w:color="auto" w:fill="E5EAEE" w:themeFill="accent1" w:themeFillTint="33"/>
              </w:rPr>
              <w:t xml:space="preserve"> They</w:t>
            </w:r>
            <w:r w:rsidRPr="00055386">
              <w:rPr>
                <w:rFonts w:ascii="Calibri" w:hAnsi="Calibri" w:cs="Calibri"/>
                <w:color w:val="auto"/>
                <w:sz w:val="21"/>
                <w:szCs w:val="21"/>
                <w:shd w:val="clear" w:color="auto" w:fill="E5EAEE" w:themeFill="accent1" w:themeFillTint="33"/>
              </w:rPr>
              <w:t xml:space="preserve"> incorporate eco-friendly features such as passive solar design, natural ventilation, energy-efficient appliances, green roofs, rainwater harvesting systems, etc.</w:t>
            </w:r>
          </w:p>
          <w:p w:rsidRPr="00055386" w:rsidR="007068E4" w:rsidP="00A34386" w:rsidRDefault="00A7494B" w14:paraId="74D18AED" w14:textId="77777777">
            <w:pPr>
              <w:pStyle w:val="Graphic"/>
              <w:ind w:left="390"/>
              <w:jc w:val="both"/>
              <w:rPr>
                <w:rFonts w:ascii="Calibri" w:hAnsi="Calibri" w:cs="Calibri"/>
                <w:color w:val="auto"/>
                <w:sz w:val="21"/>
                <w:szCs w:val="21"/>
                <w:shd w:val="clear" w:color="auto" w:fill="E5EAEE" w:themeFill="accent1" w:themeFillTint="33"/>
              </w:rPr>
            </w:pPr>
            <w:r>
              <w:rPr>
                <w:rFonts w:ascii="Calibri" w:hAnsi="Calibri" w:cs="Calibri"/>
                <w:color w:val="auto"/>
                <w:sz w:val="21"/>
                <w:szCs w:val="21"/>
                <w:shd w:val="clear" w:color="auto" w:fill="E5EAEE" w:themeFill="accent1" w:themeFillTint="33"/>
              </w:rPr>
              <w:t>Teacher should p</w:t>
            </w:r>
            <w:r w:rsidRPr="00055386" w:rsidR="0054484D">
              <w:rPr>
                <w:rFonts w:ascii="Calibri" w:hAnsi="Calibri" w:cs="Calibri"/>
                <w:color w:val="auto"/>
                <w:sz w:val="21"/>
                <w:szCs w:val="21"/>
                <w:shd w:val="clear" w:color="auto" w:fill="E5EAEE" w:themeFill="accent1" w:themeFillTint="33"/>
              </w:rPr>
              <w:t>rovide guidance and feedback as students work on refining their designs and making decisions about materials and technologies.</w:t>
            </w:r>
          </w:p>
          <w:p w:rsidRPr="00055386" w:rsidR="007068E4" w:rsidP="00D40A10" w:rsidRDefault="007068E4" w14:paraId="25CB8B07" w14:textId="77777777">
            <w:pPr>
              <w:shd w:val="clear" w:color="auto" w:fill="E5EAEE" w:themeFill="accent1" w:themeFillTint="33"/>
              <w:ind w:left="360"/>
              <w:rPr>
                <w:rFonts w:ascii="Calibri" w:hAnsi="Calibri" w:cs="Calibri"/>
                <w:b/>
                <w:bCs/>
                <w:color w:val="auto"/>
                <w:sz w:val="21"/>
                <w:szCs w:val="21"/>
                <w:shd w:val="clear" w:color="auto" w:fill="E5EAEE" w:themeFill="accent1" w:themeFillTint="33"/>
              </w:rPr>
            </w:pPr>
          </w:p>
          <w:p w:rsidRPr="00055386" w:rsidR="007068E4" w:rsidP="00D40A10" w:rsidRDefault="00630C89" w14:paraId="0CA158CC" w14:textId="315A07FF">
            <w:pPr>
              <w:shd w:val="clear" w:color="auto" w:fill="E5EAEE" w:themeFill="accent1" w:themeFillTint="33"/>
              <w:ind w:left="360"/>
              <w:rPr>
                <w:rFonts w:ascii="Calibri" w:hAnsi="Calibri" w:cs="Calibri"/>
                <w:b/>
                <w:bCs/>
                <w:color w:val="auto"/>
                <w:sz w:val="21"/>
                <w:szCs w:val="21"/>
                <w:shd w:val="clear" w:color="auto" w:fill="E5EAEE" w:themeFill="accent1" w:themeFillTint="33"/>
              </w:rPr>
            </w:pPr>
            <w:r>
              <w:rPr>
                <w:rFonts w:ascii="Calibri" w:hAnsi="Calibri" w:cs="Calibri"/>
                <w:b/>
                <w:bCs/>
                <w:color w:val="auto"/>
                <w:sz w:val="21"/>
                <w:szCs w:val="21"/>
                <w:shd w:val="clear" w:color="auto" w:fill="E5EAEE" w:themeFill="accent1" w:themeFillTint="33"/>
              </w:rPr>
              <w:t>Task 2</w:t>
            </w:r>
            <w:r w:rsidR="00C76D81">
              <w:rPr>
                <w:rFonts w:ascii="Calibri" w:hAnsi="Calibri" w:cs="Calibri"/>
                <w:b/>
                <w:bCs/>
                <w:color w:val="auto"/>
                <w:sz w:val="21"/>
                <w:szCs w:val="21"/>
                <w:shd w:val="clear" w:color="auto" w:fill="E5EAEE" w:themeFill="accent1" w:themeFillTint="33"/>
              </w:rPr>
              <w:t>:</w:t>
            </w:r>
            <w:r w:rsidRPr="00055386" w:rsidR="009C5C94">
              <w:rPr>
                <w:rFonts w:ascii="Calibri" w:hAnsi="Calibri" w:cs="Calibri"/>
                <w:b/>
                <w:bCs/>
                <w:color w:val="auto"/>
                <w:sz w:val="21"/>
                <w:szCs w:val="21"/>
                <w:shd w:val="clear" w:color="auto" w:fill="E5EAEE" w:themeFill="accent1" w:themeFillTint="33"/>
              </w:rPr>
              <w:t xml:space="preserve"> </w:t>
            </w:r>
            <w:r w:rsidRPr="00055386" w:rsidR="0054484D">
              <w:rPr>
                <w:rFonts w:ascii="Calibri" w:hAnsi="Calibri" w:cs="Calibri"/>
                <w:b/>
                <w:bCs/>
                <w:color w:val="auto"/>
                <w:sz w:val="21"/>
                <w:szCs w:val="21"/>
                <w:shd w:val="clear" w:color="auto" w:fill="E5EAEE" w:themeFill="accent1" w:themeFillTint="33"/>
              </w:rPr>
              <w:t>(</w:t>
            </w:r>
            <w:r w:rsidRPr="00055386" w:rsidR="009C5C94">
              <w:rPr>
                <w:rFonts w:ascii="Calibri" w:hAnsi="Calibri" w:cs="Calibri"/>
                <w:b/>
                <w:bCs/>
                <w:color w:val="auto"/>
                <w:sz w:val="21"/>
                <w:szCs w:val="21"/>
                <w:shd w:val="clear" w:color="auto" w:fill="E5EAEE" w:themeFill="accent1" w:themeFillTint="33"/>
              </w:rPr>
              <w:t>80</w:t>
            </w:r>
            <w:r w:rsidRPr="00055386" w:rsidR="0054484D">
              <w:rPr>
                <w:rFonts w:ascii="Calibri" w:hAnsi="Calibri" w:cs="Calibri"/>
                <w:b/>
                <w:bCs/>
                <w:color w:val="auto"/>
                <w:sz w:val="21"/>
                <w:szCs w:val="21"/>
                <w:shd w:val="clear" w:color="auto" w:fill="E5EAEE" w:themeFill="accent1" w:themeFillTint="33"/>
              </w:rPr>
              <w:t xml:space="preserve"> minutes)</w:t>
            </w:r>
          </w:p>
          <w:p w:rsidR="00F31CA8" w:rsidP="00A34386" w:rsidRDefault="00F31CA8" w14:paraId="24D84801" w14:textId="77777777">
            <w:pPr>
              <w:pStyle w:val="Graphic"/>
              <w:jc w:val="both"/>
              <w:rPr>
                <w:rFonts w:ascii="Calibri" w:hAnsi="Calibri" w:cs="Calibri"/>
                <w:color w:val="auto"/>
                <w:sz w:val="21"/>
                <w:szCs w:val="21"/>
              </w:rPr>
            </w:pPr>
            <w:r>
              <w:rPr>
                <w:rFonts w:ascii="Calibri" w:hAnsi="Calibri" w:cs="Calibri"/>
                <w:color w:val="auto"/>
                <w:sz w:val="21"/>
                <w:szCs w:val="21"/>
              </w:rPr>
              <w:t xml:space="preserve">    </w:t>
            </w:r>
            <w:r w:rsidR="0072049D">
              <w:rPr>
                <w:rFonts w:ascii="Calibri" w:hAnsi="Calibri" w:cs="Calibri"/>
                <w:color w:val="auto"/>
                <w:sz w:val="21"/>
                <w:szCs w:val="21"/>
              </w:rPr>
              <w:t xml:space="preserve">   </w:t>
            </w:r>
            <w:r>
              <w:rPr>
                <w:rFonts w:ascii="Calibri" w:hAnsi="Calibri" w:cs="Calibri"/>
                <w:color w:val="auto"/>
                <w:sz w:val="21"/>
                <w:szCs w:val="21"/>
              </w:rPr>
              <w:t xml:space="preserve">The students are given instruction to prepare presentations.   </w:t>
            </w:r>
          </w:p>
          <w:p w:rsidR="00F31CA8" w:rsidP="00A34386" w:rsidRDefault="00F31CA8" w14:paraId="184F0331" w14:textId="77777777">
            <w:pPr>
              <w:pStyle w:val="Graphic"/>
              <w:jc w:val="both"/>
              <w:rPr>
                <w:rFonts w:ascii="Calibri" w:hAnsi="Calibri" w:cs="Calibri"/>
                <w:color w:val="auto"/>
                <w:sz w:val="21"/>
                <w:szCs w:val="21"/>
              </w:rPr>
            </w:pPr>
          </w:p>
          <w:p w:rsidRPr="00055386" w:rsidR="00A34386" w:rsidP="00A34386" w:rsidRDefault="00F31CA8" w14:paraId="2A3A2473" w14:textId="77777777">
            <w:pPr>
              <w:pStyle w:val="Graphic"/>
              <w:jc w:val="both"/>
              <w:rPr>
                <w:rFonts w:ascii="Calibri" w:hAnsi="Calibri" w:cs="Calibri"/>
                <w:color w:val="auto"/>
                <w:sz w:val="21"/>
                <w:szCs w:val="21"/>
              </w:rPr>
            </w:pPr>
            <w:r>
              <w:rPr>
                <w:rFonts w:ascii="Calibri" w:hAnsi="Calibri" w:cs="Calibri"/>
                <w:color w:val="auto"/>
                <w:sz w:val="21"/>
                <w:szCs w:val="21"/>
              </w:rPr>
              <w:t xml:space="preserve">    </w:t>
            </w:r>
            <w:r w:rsidR="0072049D">
              <w:rPr>
                <w:rFonts w:ascii="Calibri" w:hAnsi="Calibri" w:cs="Calibri"/>
                <w:color w:val="auto"/>
                <w:sz w:val="21"/>
                <w:szCs w:val="21"/>
              </w:rPr>
              <w:t xml:space="preserve">  </w:t>
            </w:r>
            <w:r w:rsidRPr="00055386" w:rsidR="009C5C94">
              <w:rPr>
                <w:rFonts w:ascii="Calibri" w:hAnsi="Calibri" w:cs="Calibri"/>
                <w:color w:val="auto"/>
                <w:sz w:val="21"/>
                <w:szCs w:val="21"/>
              </w:rPr>
              <w:t>S</w:t>
            </w:r>
            <w:r w:rsidRPr="00055386" w:rsidR="0054484D">
              <w:rPr>
                <w:rFonts w:ascii="Calibri" w:hAnsi="Calibri" w:cs="Calibri"/>
                <w:color w:val="auto"/>
                <w:sz w:val="21"/>
                <w:szCs w:val="21"/>
              </w:rPr>
              <w:t>tudents pr</w:t>
            </w:r>
            <w:r w:rsidRPr="00055386" w:rsidR="009C5C94">
              <w:rPr>
                <w:rFonts w:ascii="Calibri" w:hAnsi="Calibri" w:cs="Calibri"/>
                <w:color w:val="auto"/>
                <w:sz w:val="21"/>
                <w:szCs w:val="21"/>
              </w:rPr>
              <w:t>epare their final presentations, using</w:t>
            </w:r>
            <w:r w:rsidRPr="00055386" w:rsidR="0054484D">
              <w:rPr>
                <w:rFonts w:ascii="Calibri" w:hAnsi="Calibri" w:cs="Calibri"/>
                <w:color w:val="auto"/>
                <w:sz w:val="21"/>
                <w:szCs w:val="21"/>
              </w:rPr>
              <w:t xml:space="preserve"> visual aids such as sketches, diagrams, or models </w:t>
            </w:r>
          </w:p>
          <w:p w:rsidRPr="00055386" w:rsidR="007068E4" w:rsidP="00A34386" w:rsidRDefault="00F31CA8" w14:paraId="13952BB8" w14:textId="77777777">
            <w:pPr>
              <w:pStyle w:val="Graphic"/>
              <w:jc w:val="both"/>
              <w:rPr>
                <w:rFonts w:ascii="Calibri" w:hAnsi="Calibri" w:cs="Calibri"/>
                <w:color w:val="auto"/>
                <w:sz w:val="21"/>
                <w:szCs w:val="21"/>
              </w:rPr>
            </w:pPr>
            <w:r>
              <w:rPr>
                <w:rFonts w:ascii="Calibri" w:hAnsi="Calibri" w:cs="Calibri"/>
                <w:color w:val="auto"/>
                <w:sz w:val="21"/>
                <w:szCs w:val="21"/>
              </w:rPr>
              <w:t xml:space="preserve">     </w:t>
            </w:r>
            <w:r w:rsidR="0072049D">
              <w:rPr>
                <w:rFonts w:ascii="Calibri" w:hAnsi="Calibri" w:cs="Calibri"/>
                <w:color w:val="auto"/>
                <w:sz w:val="21"/>
                <w:szCs w:val="21"/>
              </w:rPr>
              <w:t xml:space="preserve">  </w:t>
            </w:r>
            <w:r w:rsidRPr="00055386" w:rsidR="0054484D">
              <w:rPr>
                <w:rFonts w:ascii="Calibri" w:hAnsi="Calibri" w:cs="Calibri"/>
                <w:color w:val="auto"/>
                <w:sz w:val="21"/>
                <w:szCs w:val="21"/>
              </w:rPr>
              <w:t>to illustrate their design concepts and sustainability strategies.</w:t>
            </w:r>
          </w:p>
          <w:p w:rsidRPr="00055386" w:rsidR="009C5C94" w:rsidP="00A34386" w:rsidRDefault="00F31CA8" w14:paraId="5CBAE073" w14:textId="77777777">
            <w:pPr>
              <w:pStyle w:val="Graphic"/>
              <w:jc w:val="both"/>
              <w:rPr>
                <w:rFonts w:ascii="Calibri" w:hAnsi="Calibri" w:cs="Calibri"/>
                <w:color w:val="auto"/>
                <w:sz w:val="21"/>
                <w:szCs w:val="21"/>
              </w:rPr>
            </w:pPr>
            <w:r>
              <w:rPr>
                <w:rFonts w:ascii="Calibri" w:hAnsi="Calibri" w:cs="Calibri"/>
                <w:color w:val="auto"/>
                <w:sz w:val="21"/>
                <w:szCs w:val="21"/>
              </w:rPr>
              <w:t xml:space="preserve">    </w:t>
            </w:r>
            <w:r w:rsidR="0072049D">
              <w:rPr>
                <w:rFonts w:ascii="Calibri" w:hAnsi="Calibri" w:cs="Calibri"/>
                <w:color w:val="auto"/>
                <w:sz w:val="21"/>
                <w:szCs w:val="21"/>
              </w:rPr>
              <w:t xml:space="preserve"> </w:t>
            </w:r>
            <w:r>
              <w:rPr>
                <w:rFonts w:ascii="Calibri" w:hAnsi="Calibri" w:cs="Calibri"/>
                <w:color w:val="auto"/>
                <w:sz w:val="21"/>
                <w:szCs w:val="21"/>
              </w:rPr>
              <w:t xml:space="preserve"> </w:t>
            </w:r>
            <w:r w:rsidRPr="00055386" w:rsidR="009C5C94">
              <w:rPr>
                <w:rFonts w:ascii="Calibri" w:hAnsi="Calibri" w:cs="Calibri"/>
                <w:color w:val="auto"/>
                <w:sz w:val="21"/>
                <w:szCs w:val="21"/>
              </w:rPr>
              <w:t>Students ex</w:t>
            </w:r>
            <w:r w:rsidRPr="00055386" w:rsidR="0054484D">
              <w:rPr>
                <w:rFonts w:ascii="Calibri" w:hAnsi="Calibri" w:cs="Calibri"/>
                <w:color w:val="auto"/>
                <w:sz w:val="21"/>
                <w:szCs w:val="21"/>
              </w:rPr>
              <w:t>plain their design concepts, sustainability features, and architectural elements.</w:t>
            </w:r>
          </w:p>
          <w:p w:rsidRPr="00055386" w:rsidR="009C5C94" w:rsidP="00A34386" w:rsidRDefault="00F31CA8" w14:paraId="084174DF" w14:textId="77777777">
            <w:pPr>
              <w:pStyle w:val="Graphic"/>
              <w:jc w:val="both"/>
              <w:rPr>
                <w:rFonts w:ascii="Calibri" w:hAnsi="Calibri" w:cs="Calibri"/>
                <w:color w:val="auto"/>
                <w:sz w:val="21"/>
                <w:szCs w:val="21"/>
              </w:rPr>
            </w:pPr>
            <w:r>
              <w:rPr>
                <w:rFonts w:ascii="Calibri" w:hAnsi="Calibri" w:cs="Calibri"/>
                <w:color w:val="auto"/>
                <w:sz w:val="21"/>
                <w:szCs w:val="21"/>
              </w:rPr>
              <w:t xml:space="preserve">    </w:t>
            </w:r>
            <w:r w:rsidR="0072049D">
              <w:rPr>
                <w:rFonts w:ascii="Calibri" w:hAnsi="Calibri" w:cs="Calibri"/>
                <w:color w:val="auto"/>
                <w:sz w:val="21"/>
                <w:szCs w:val="21"/>
              </w:rPr>
              <w:t xml:space="preserve">  </w:t>
            </w:r>
            <w:r>
              <w:rPr>
                <w:rFonts w:ascii="Calibri" w:hAnsi="Calibri" w:cs="Calibri"/>
                <w:color w:val="auto"/>
                <w:sz w:val="21"/>
                <w:szCs w:val="21"/>
              </w:rPr>
              <w:t xml:space="preserve"> </w:t>
            </w:r>
            <w:r w:rsidRPr="00055386" w:rsidR="009C5C94">
              <w:rPr>
                <w:rFonts w:ascii="Calibri" w:hAnsi="Calibri" w:cs="Calibri"/>
                <w:color w:val="auto"/>
                <w:sz w:val="21"/>
                <w:szCs w:val="21"/>
              </w:rPr>
              <w:t>Afterwards, they give their own reflection. Then, they host a discussion</w:t>
            </w:r>
            <w:r w:rsidRPr="00055386" w:rsidR="0054484D">
              <w:rPr>
                <w:rFonts w:ascii="Calibri" w:hAnsi="Calibri" w:cs="Calibri"/>
                <w:color w:val="auto"/>
                <w:sz w:val="21"/>
                <w:szCs w:val="21"/>
              </w:rPr>
              <w:t xml:space="preserve"> session where students </w:t>
            </w:r>
          </w:p>
          <w:p w:rsidRPr="00055386" w:rsidR="009C5C94" w:rsidP="00A34386" w:rsidRDefault="00F31CA8" w14:paraId="522D415D" w14:textId="77777777">
            <w:pPr>
              <w:pStyle w:val="Graphic"/>
              <w:jc w:val="both"/>
              <w:rPr>
                <w:rFonts w:ascii="Calibri" w:hAnsi="Calibri" w:cs="Calibri"/>
                <w:color w:val="auto"/>
                <w:sz w:val="21"/>
                <w:szCs w:val="21"/>
              </w:rPr>
            </w:pPr>
            <w:r>
              <w:rPr>
                <w:rFonts w:ascii="Calibri" w:hAnsi="Calibri" w:cs="Calibri"/>
                <w:color w:val="auto"/>
                <w:sz w:val="21"/>
                <w:szCs w:val="21"/>
              </w:rPr>
              <w:t xml:space="preserve">     </w:t>
            </w:r>
            <w:r w:rsidRPr="00055386" w:rsidR="0054484D">
              <w:rPr>
                <w:rFonts w:ascii="Calibri" w:hAnsi="Calibri" w:cs="Calibri"/>
                <w:color w:val="auto"/>
                <w:sz w:val="21"/>
                <w:szCs w:val="21"/>
              </w:rPr>
              <w:t>provide feedback and ask quest</w:t>
            </w:r>
            <w:r w:rsidRPr="00055386" w:rsidR="009C5C94">
              <w:rPr>
                <w:rFonts w:ascii="Calibri" w:hAnsi="Calibri" w:cs="Calibri"/>
                <w:color w:val="auto"/>
                <w:sz w:val="21"/>
                <w:szCs w:val="21"/>
              </w:rPr>
              <w:t xml:space="preserve">ions about each other's designs, </w:t>
            </w:r>
            <w:r w:rsidRPr="00055386" w:rsidR="0054484D">
              <w:rPr>
                <w:rFonts w:ascii="Calibri" w:hAnsi="Calibri" w:cs="Calibri"/>
                <w:color w:val="auto"/>
                <w:sz w:val="21"/>
                <w:szCs w:val="21"/>
              </w:rPr>
              <w:t xml:space="preserve">the effectiveness of different </w:t>
            </w:r>
          </w:p>
          <w:p w:rsidRPr="00055386" w:rsidR="009C5C94" w:rsidP="00A34386" w:rsidRDefault="00F31CA8" w14:paraId="2D316906" w14:textId="77777777">
            <w:pPr>
              <w:pStyle w:val="Graphic"/>
              <w:jc w:val="both"/>
              <w:rPr>
                <w:rFonts w:ascii="Calibri" w:hAnsi="Calibri" w:cs="Calibri"/>
                <w:color w:val="auto"/>
                <w:sz w:val="21"/>
                <w:szCs w:val="21"/>
              </w:rPr>
            </w:pPr>
            <w:r>
              <w:rPr>
                <w:rFonts w:ascii="Calibri" w:hAnsi="Calibri" w:cs="Calibri"/>
                <w:color w:val="auto"/>
                <w:sz w:val="21"/>
                <w:szCs w:val="21"/>
              </w:rPr>
              <w:t xml:space="preserve">   </w:t>
            </w:r>
            <w:r w:rsidR="0072049D">
              <w:rPr>
                <w:rFonts w:ascii="Calibri" w:hAnsi="Calibri" w:cs="Calibri"/>
                <w:color w:val="auto"/>
                <w:sz w:val="21"/>
                <w:szCs w:val="21"/>
              </w:rPr>
              <w:t xml:space="preserve">  </w:t>
            </w:r>
            <w:r>
              <w:rPr>
                <w:rFonts w:ascii="Calibri" w:hAnsi="Calibri" w:cs="Calibri"/>
                <w:color w:val="auto"/>
                <w:sz w:val="21"/>
                <w:szCs w:val="21"/>
              </w:rPr>
              <w:t xml:space="preserve"> </w:t>
            </w:r>
            <w:r w:rsidRPr="00055386" w:rsidR="0054484D">
              <w:rPr>
                <w:rFonts w:ascii="Calibri" w:hAnsi="Calibri" w:cs="Calibri"/>
                <w:color w:val="auto"/>
                <w:sz w:val="21"/>
                <w:szCs w:val="21"/>
              </w:rPr>
              <w:t>sustainability strategies and the overal</w:t>
            </w:r>
            <w:r w:rsidRPr="00055386" w:rsidR="009C5C94">
              <w:rPr>
                <w:rFonts w:ascii="Calibri" w:hAnsi="Calibri" w:cs="Calibri"/>
                <w:color w:val="auto"/>
                <w:sz w:val="21"/>
                <w:szCs w:val="21"/>
              </w:rPr>
              <w:t>l impact of eco-friendly design – how they can</w:t>
            </w:r>
            <w:r w:rsidRPr="00055386" w:rsidR="0054484D">
              <w:rPr>
                <w:rFonts w:ascii="Calibri" w:hAnsi="Calibri" w:cs="Calibri"/>
                <w:color w:val="auto"/>
                <w:sz w:val="21"/>
                <w:szCs w:val="21"/>
              </w:rPr>
              <w:t xml:space="preserve"> contribute to </w:t>
            </w:r>
          </w:p>
          <w:p w:rsidRPr="00055386" w:rsidR="007068E4" w:rsidP="00A34386" w:rsidRDefault="00F31CA8" w14:paraId="5B96D5A8" w14:textId="77777777">
            <w:pPr>
              <w:pStyle w:val="Graphic"/>
              <w:jc w:val="both"/>
              <w:rPr>
                <w:rFonts w:ascii="Calibri" w:hAnsi="Calibri" w:cs="Calibri"/>
                <w:color w:val="auto"/>
                <w:sz w:val="21"/>
                <w:szCs w:val="21"/>
              </w:rPr>
            </w:pPr>
            <w:r>
              <w:rPr>
                <w:rFonts w:ascii="Calibri" w:hAnsi="Calibri" w:cs="Calibri"/>
                <w:color w:val="auto"/>
                <w:sz w:val="21"/>
                <w:szCs w:val="21"/>
              </w:rPr>
              <w:t xml:space="preserve">   </w:t>
            </w:r>
            <w:r w:rsidR="0072049D">
              <w:rPr>
                <w:rFonts w:ascii="Calibri" w:hAnsi="Calibri" w:cs="Calibri"/>
                <w:color w:val="auto"/>
                <w:sz w:val="21"/>
                <w:szCs w:val="21"/>
              </w:rPr>
              <w:t xml:space="preserve">  </w:t>
            </w:r>
            <w:r>
              <w:rPr>
                <w:rFonts w:ascii="Calibri" w:hAnsi="Calibri" w:cs="Calibri"/>
                <w:color w:val="auto"/>
                <w:sz w:val="21"/>
                <w:szCs w:val="21"/>
              </w:rPr>
              <w:t xml:space="preserve"> </w:t>
            </w:r>
            <w:r w:rsidRPr="00055386" w:rsidR="0054484D">
              <w:rPr>
                <w:rFonts w:ascii="Calibri" w:hAnsi="Calibri" w:cs="Calibri"/>
                <w:color w:val="auto"/>
                <w:sz w:val="21"/>
                <w:szCs w:val="21"/>
              </w:rPr>
              <w:t>a more environmentally conscious future.</w:t>
            </w:r>
          </w:p>
          <w:p w:rsidRPr="00055386" w:rsidR="009C5C94" w:rsidP="00A34386" w:rsidRDefault="00F31CA8" w14:paraId="448F7D00" w14:textId="77777777">
            <w:pPr>
              <w:pStyle w:val="Graphic"/>
              <w:jc w:val="both"/>
              <w:rPr>
                <w:rFonts w:ascii="Calibri" w:hAnsi="Calibri" w:cs="Calibri"/>
                <w:color w:val="auto"/>
                <w:sz w:val="21"/>
                <w:szCs w:val="21"/>
              </w:rPr>
            </w:pPr>
            <w:r>
              <w:rPr>
                <w:rFonts w:ascii="Calibri" w:hAnsi="Calibri" w:cs="Calibri"/>
                <w:color w:val="auto"/>
                <w:sz w:val="21"/>
                <w:szCs w:val="21"/>
              </w:rPr>
              <w:t xml:space="preserve">     </w:t>
            </w:r>
            <w:r w:rsidR="0072049D">
              <w:rPr>
                <w:rFonts w:ascii="Calibri" w:hAnsi="Calibri" w:cs="Calibri"/>
                <w:color w:val="auto"/>
                <w:sz w:val="21"/>
                <w:szCs w:val="21"/>
              </w:rPr>
              <w:t xml:space="preserve">  </w:t>
            </w:r>
            <w:r w:rsidRPr="00055386" w:rsidR="009C5C94">
              <w:rPr>
                <w:rFonts w:ascii="Calibri" w:hAnsi="Calibri" w:cs="Calibri"/>
                <w:color w:val="auto"/>
                <w:sz w:val="21"/>
                <w:szCs w:val="21"/>
              </w:rPr>
              <w:t>Students clean up their workspaces and organize their materials.</w:t>
            </w:r>
          </w:p>
          <w:p w:rsidRPr="00055386" w:rsidR="007068E4" w:rsidP="009C5C94" w:rsidRDefault="007068E4" w14:paraId="4FBB4337" w14:textId="77777777">
            <w:pPr>
              <w:shd w:val="clear" w:color="auto" w:fill="E5EAEE" w:themeFill="accent1" w:themeFillTint="33"/>
              <w:rPr>
                <w:rFonts w:ascii="Calibri" w:hAnsi="Calibri" w:cs="Calibri"/>
                <w:color w:val="auto"/>
                <w:sz w:val="21"/>
                <w:szCs w:val="21"/>
                <w:shd w:val="clear" w:color="auto" w:fill="E5EAEE" w:themeFill="accent1" w:themeFillTint="33"/>
              </w:rPr>
            </w:pPr>
          </w:p>
          <w:p w:rsidRPr="00055386" w:rsidR="00A34386" w:rsidP="00A34386" w:rsidRDefault="0054484D" w14:paraId="5E0E6321" w14:textId="77777777">
            <w:pPr>
              <w:shd w:val="clear" w:color="auto" w:fill="E5EAEE" w:themeFill="accent1" w:themeFillTint="33"/>
              <w:ind w:left="360"/>
              <w:rPr>
                <w:rFonts w:ascii="Calibri" w:hAnsi="Calibri" w:cs="Calibri"/>
                <w:b/>
                <w:bCs/>
                <w:color w:val="auto"/>
                <w:sz w:val="21"/>
                <w:szCs w:val="21"/>
                <w:shd w:val="clear" w:color="auto" w:fill="E5EAEE" w:themeFill="accent1" w:themeFillTint="33"/>
              </w:rPr>
            </w:pPr>
            <w:r w:rsidRPr="00055386">
              <w:rPr>
                <w:rFonts w:ascii="Calibri" w:hAnsi="Calibri" w:cs="Calibri"/>
                <w:b/>
                <w:bCs/>
                <w:color w:val="auto"/>
                <w:sz w:val="21"/>
                <w:szCs w:val="21"/>
                <w:shd w:val="clear" w:color="auto" w:fill="E5EAEE" w:themeFill="accent1" w:themeFillTint="33"/>
              </w:rPr>
              <w:t>Additional Tips:</w:t>
            </w:r>
          </w:p>
          <w:p w:rsidRPr="00F31CA8" w:rsidR="007068E4" w:rsidP="00F31CA8" w:rsidRDefault="00F31CA8" w14:paraId="68FDD422" w14:textId="65F18B70">
            <w:pPr>
              <w:shd w:val="clear" w:color="auto" w:fill="E5EAEE" w:themeFill="accent1" w:themeFillTint="33"/>
              <w:ind w:left="360"/>
              <w:rPr>
                <w:rFonts w:ascii="Calibri" w:hAnsi="Calibri" w:cs="Calibri"/>
                <w:b/>
                <w:bCs/>
                <w:color w:val="auto"/>
                <w:sz w:val="21"/>
                <w:szCs w:val="21"/>
                <w:shd w:val="clear" w:color="auto" w:fill="E5EAEE" w:themeFill="accent1" w:themeFillTint="33"/>
              </w:rPr>
            </w:pPr>
            <w:r>
              <w:rPr>
                <w:rFonts w:ascii="Calibri" w:hAnsi="Calibri" w:cs="Calibri"/>
                <w:color w:val="auto"/>
                <w:sz w:val="21"/>
                <w:szCs w:val="21"/>
                <w:shd w:val="clear" w:color="auto" w:fill="E5EAEE" w:themeFill="accent1" w:themeFillTint="33"/>
              </w:rPr>
              <w:t>The teacher should e</w:t>
            </w:r>
            <w:r w:rsidRPr="00055386" w:rsidR="0054484D">
              <w:rPr>
                <w:rFonts w:ascii="Calibri" w:hAnsi="Calibri" w:cs="Calibri"/>
                <w:color w:val="auto"/>
                <w:sz w:val="21"/>
                <w:szCs w:val="21"/>
                <w:shd w:val="clear" w:color="auto" w:fill="E5EAEE" w:themeFill="accent1" w:themeFillTint="33"/>
              </w:rPr>
              <w:t>mphasie</w:t>
            </w:r>
            <w:r>
              <w:rPr>
                <w:rFonts w:ascii="Calibri" w:hAnsi="Calibri" w:cs="Calibri"/>
                <w:color w:val="auto"/>
                <w:sz w:val="21"/>
                <w:szCs w:val="21"/>
                <w:shd w:val="clear" w:color="auto" w:fill="E5EAEE" w:themeFill="accent1" w:themeFillTint="33"/>
              </w:rPr>
              <w:t>d</w:t>
            </w:r>
            <w:r w:rsidRPr="00055386" w:rsidR="0054484D">
              <w:rPr>
                <w:rFonts w:ascii="Calibri" w:hAnsi="Calibri" w:cs="Calibri"/>
                <w:color w:val="auto"/>
                <w:sz w:val="21"/>
                <w:szCs w:val="21"/>
                <w:shd w:val="clear" w:color="auto" w:fill="E5EAEE" w:themeFill="accent1" w:themeFillTint="33"/>
              </w:rPr>
              <w:t xml:space="preserve"> the importance of balance between environmental sustainability, functionality, and aesthetic</w:t>
            </w:r>
            <w:r>
              <w:rPr>
                <w:rFonts w:ascii="Calibri" w:hAnsi="Calibri" w:cs="Calibri"/>
                <w:color w:val="auto"/>
                <w:sz w:val="21"/>
                <w:szCs w:val="21"/>
                <w:shd w:val="clear" w:color="auto" w:fill="E5EAEE" w:themeFill="accent1" w:themeFillTint="33"/>
              </w:rPr>
              <w:t xml:space="preserve"> appeal in architectural design and c</w:t>
            </w:r>
            <w:r w:rsidRPr="00055386" w:rsidR="0054484D">
              <w:rPr>
                <w:rFonts w:ascii="Calibri" w:hAnsi="Calibri" w:cs="Calibri"/>
                <w:color w:val="auto"/>
                <w:sz w:val="21"/>
                <w:szCs w:val="21"/>
                <w:shd w:val="clear" w:color="auto" w:fill="E5EAEE" w:themeFill="accent1" w:themeFillTint="33"/>
              </w:rPr>
              <w:t>onsider</w:t>
            </w:r>
            <w:r>
              <w:rPr>
                <w:rFonts w:ascii="Calibri" w:hAnsi="Calibri" w:cs="Calibri"/>
                <w:color w:val="auto"/>
                <w:sz w:val="21"/>
                <w:szCs w:val="21"/>
                <w:shd w:val="clear" w:color="auto" w:fill="E5EAEE" w:themeFill="accent1" w:themeFillTint="33"/>
              </w:rPr>
              <w:t xml:space="preserve">ed </w:t>
            </w:r>
            <w:r w:rsidRPr="00055386" w:rsidR="0054484D">
              <w:rPr>
                <w:rFonts w:ascii="Calibri" w:hAnsi="Calibri" w:cs="Calibri"/>
                <w:color w:val="auto"/>
                <w:sz w:val="21"/>
                <w:szCs w:val="21"/>
                <w:shd w:val="clear" w:color="auto" w:fill="E5EAEE" w:themeFill="accent1" w:themeFillTint="33"/>
              </w:rPr>
              <w:t xml:space="preserve"> incorporating interdisciplinary elements into the activity, such as discussions about environmental science, sustainable development, or urban planning.</w:t>
            </w:r>
          </w:p>
          <w:p w:rsidRPr="00055386" w:rsidR="007068E4" w:rsidP="00A34386" w:rsidRDefault="00F31CA8" w14:paraId="6CC012D0" w14:textId="77777777">
            <w:pPr>
              <w:pStyle w:val="Graphic"/>
              <w:ind w:left="390"/>
              <w:jc w:val="both"/>
              <w:rPr>
                <w:rFonts w:ascii="Calibri" w:hAnsi="Calibri" w:eastAsia="Calibri" w:cs="Calibri"/>
                <w:sz w:val="21"/>
                <w:szCs w:val="21"/>
              </w:rPr>
            </w:pPr>
            <w:r>
              <w:rPr>
                <w:rFonts w:ascii="Calibri" w:hAnsi="Calibri" w:cs="Calibri"/>
                <w:color w:val="auto"/>
                <w:sz w:val="21"/>
                <w:szCs w:val="21"/>
                <w:shd w:val="clear" w:color="auto" w:fill="E5EAEE" w:themeFill="accent1" w:themeFillTint="33"/>
              </w:rPr>
              <w:t>The teacher should help students to s</w:t>
            </w:r>
            <w:r w:rsidRPr="00055386" w:rsidR="0054484D">
              <w:rPr>
                <w:rFonts w:ascii="Calibri" w:hAnsi="Calibri" w:cs="Calibri"/>
                <w:color w:val="auto"/>
                <w:sz w:val="21"/>
                <w:szCs w:val="21"/>
                <w:shd w:val="clear" w:color="auto" w:fill="E5EAEE" w:themeFill="accent1" w:themeFillTint="33"/>
              </w:rPr>
              <w:t>howcase</w:t>
            </w:r>
            <w:r>
              <w:rPr>
                <w:rFonts w:ascii="Calibri" w:hAnsi="Calibri" w:cs="Calibri"/>
                <w:color w:val="auto"/>
                <w:sz w:val="21"/>
                <w:szCs w:val="21"/>
                <w:shd w:val="clear" w:color="auto" w:fill="E5EAEE" w:themeFill="accent1" w:themeFillTint="33"/>
              </w:rPr>
              <w:t xml:space="preserve"> </w:t>
            </w:r>
            <w:r w:rsidRPr="00055386" w:rsidR="0054484D">
              <w:rPr>
                <w:rFonts w:ascii="Calibri" w:hAnsi="Calibri" w:cs="Calibri"/>
                <w:color w:val="auto"/>
                <w:sz w:val="21"/>
                <w:szCs w:val="21"/>
                <w:shd w:val="clear" w:color="auto" w:fill="E5EAEE" w:themeFill="accent1" w:themeFillTint="33"/>
              </w:rPr>
              <w:t xml:space="preserve">the final house designs in a gallery or exhibition to </w:t>
            </w:r>
            <w:r w:rsidRPr="00055386" w:rsidR="0054484D">
              <w:rPr>
                <w:rFonts w:ascii="Calibri" w:hAnsi="Calibri" w:cs="Calibri"/>
                <w:color w:val="auto"/>
                <w:sz w:val="21"/>
                <w:szCs w:val="21"/>
                <w:shd w:val="clear" w:color="auto" w:fill="E5EAEE" w:themeFill="accent1" w:themeFillTint="33"/>
              </w:rPr>
              <w:lastRenderedPageBreak/>
              <w:t>celebrate stud</w:t>
            </w:r>
            <w:r>
              <w:rPr>
                <w:rFonts w:ascii="Calibri" w:hAnsi="Calibri" w:cs="Calibri"/>
                <w:color w:val="auto"/>
                <w:sz w:val="21"/>
                <w:szCs w:val="21"/>
                <w:shd w:val="clear" w:color="auto" w:fill="E5EAEE" w:themeFill="accent1" w:themeFillTint="33"/>
              </w:rPr>
              <w:t>ent’s creativity and promote awa</w:t>
            </w:r>
            <w:r w:rsidRPr="00055386" w:rsidR="0054484D">
              <w:rPr>
                <w:rFonts w:ascii="Calibri" w:hAnsi="Calibri" w:cs="Calibri"/>
                <w:color w:val="auto"/>
                <w:sz w:val="21"/>
                <w:szCs w:val="21"/>
                <w:shd w:val="clear" w:color="auto" w:fill="E5EAEE" w:themeFill="accent1" w:themeFillTint="33"/>
              </w:rPr>
              <w:t>reness of eco-friendly architecture.</w:t>
            </w:r>
          </w:p>
        </w:tc>
        <w:tc>
          <w:tcPr>
            <w:cnfStyle w:val="000000000000" w:firstRow="0" w:lastRow="0" w:firstColumn="0" w:lastColumn="0" w:oddVBand="0" w:evenVBand="0" w:oddHBand="0" w:evenHBand="0" w:firstRowFirstColumn="0" w:firstRowLastColumn="0" w:lastRowFirstColumn="0" w:lastRowLastColumn="0"/>
            <w:tcW w:w="345" w:type="dxa"/>
            <w:shd w:val="clear" w:color="auto" w:fill="E5EAEE" w:themeFill="accent1" w:themeFillTint="33"/>
            <w:tcMar/>
          </w:tcPr>
          <w:p w:rsidRPr="00D60F7B" w:rsidR="007068E4" w:rsidRDefault="00F31CA8" w14:paraId="1F9E9613" w14:textId="77777777">
            <w:pPr>
              <w:rPr>
                <w:rFonts w:ascii="Calibri" w:hAnsi="Calibri" w:cs="Calibri"/>
                <w:b/>
                <w:sz w:val="21"/>
                <w:szCs w:val="21"/>
              </w:rPr>
            </w:pPr>
            <w:r>
              <w:rPr>
                <w:rFonts w:ascii="Calibri" w:hAnsi="Calibri" w:cs="Calibri"/>
                <w:b/>
                <w:sz w:val="21"/>
                <w:szCs w:val="21"/>
              </w:rPr>
              <w:lastRenderedPageBreak/>
              <w:t xml:space="preserve">      </w:t>
            </w:r>
          </w:p>
        </w:tc>
      </w:tr>
      <w:tr w:rsidRPr="00D60F7B" w:rsidR="00A279B4" w:rsidTr="57EBDAAA" w14:paraId="65DCC048"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D60F7B" w:rsidR="007068E4" w:rsidRDefault="0054484D" w14:paraId="10860004" w14:textId="77777777">
            <w:pPr>
              <w:spacing w:after="180" w:line="274" w:lineRule="auto"/>
              <w:rPr>
                <w:rFonts w:ascii="Calibri" w:hAnsi="Calibri" w:cs="Calibri"/>
                <w:color w:val="auto"/>
                <w:sz w:val="21"/>
                <w:szCs w:val="21"/>
              </w:rPr>
            </w:pPr>
            <w:r w:rsidRPr="00D60F7B">
              <w:rPr>
                <w:rFonts w:ascii="Calibri" w:hAnsi="Calibri" w:eastAsia="Calibri" w:cs="Calibri"/>
                <w:b/>
                <w:bCs/>
                <w:color w:val="auto"/>
                <w:sz w:val="21"/>
                <w:szCs w:val="21"/>
              </w:rPr>
              <w:t>Assessments</w:t>
            </w:r>
          </w:p>
        </w:tc>
        <w:tc>
          <w:tcPr>
            <w:cnfStyle w:val="000000000000" w:firstRow="0" w:lastRow="0" w:firstColumn="0" w:lastColumn="0" w:oddVBand="0" w:evenVBand="0" w:oddHBand="0" w:evenHBand="0" w:firstRowFirstColumn="0" w:firstRowLastColumn="0" w:lastRowFirstColumn="0" w:lastRowLastColumn="0"/>
            <w:tcW w:w="9060" w:type="dxa"/>
            <w:shd w:val="clear" w:color="auto" w:fill="E5EAEE" w:themeFill="accent1" w:themeFillTint="33"/>
            <w:tcMar/>
          </w:tcPr>
          <w:p w:rsidRPr="00D60F7B" w:rsidR="007068E4" w:rsidRDefault="00F31CA8" w14:paraId="7FBB62A8" w14:textId="77777777">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hAnsi="Calibri" w:eastAsia="Times New Roman" w:cs="Calibri"/>
                <w:color w:val="auto"/>
                <w:sz w:val="21"/>
                <w:szCs w:val="21"/>
              </w:rPr>
            </w:pPr>
            <w:r>
              <w:rPr>
                <w:rFonts w:ascii="Calibri" w:hAnsi="Calibri" w:eastAsia="Times New Roman" w:cs="Calibri"/>
                <w:color w:val="auto"/>
                <w:sz w:val="21"/>
                <w:szCs w:val="21"/>
              </w:rPr>
              <w:t xml:space="preserve">     </w:t>
            </w:r>
            <w:r w:rsidRPr="00D60F7B" w:rsidR="0054484D">
              <w:rPr>
                <w:rFonts w:ascii="Calibri" w:hAnsi="Calibri" w:eastAsia="Times New Roman" w:cs="Calibri"/>
                <w:color w:val="auto"/>
                <w:sz w:val="21"/>
                <w:szCs w:val="21"/>
              </w:rPr>
              <w:t>The teacher evaluates the students' work and achievements through:</w:t>
            </w:r>
          </w:p>
          <w:p w:rsidRPr="00A34386" w:rsidR="007068E4" w:rsidP="00A34386" w:rsidRDefault="00A34386" w14:paraId="52C4B2A1" w14:textId="77777777">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Calibri" w:hAnsi="Calibri" w:eastAsia="Times New Roman" w:cs="Calibri"/>
                <w:color w:val="auto"/>
                <w:sz w:val="21"/>
                <w:szCs w:val="21"/>
                <w:lang w:eastAsia="mk-MK"/>
              </w:rPr>
            </w:pPr>
            <w:r w:rsidRPr="00A34386">
              <w:rPr>
                <w:rFonts w:ascii="Calibri" w:hAnsi="Calibri" w:eastAsia="Times New Roman" w:cs="Calibri"/>
                <w:color w:val="auto"/>
                <w:sz w:val="21"/>
                <w:szCs w:val="21"/>
              </w:rPr>
              <w:t xml:space="preserve">- </w:t>
            </w:r>
            <w:r w:rsidRPr="00A34386" w:rsidR="0054484D">
              <w:rPr>
                <w:rFonts w:ascii="Calibri" w:hAnsi="Calibri" w:eastAsia="Times New Roman" w:cs="Calibri"/>
                <w:color w:val="auto"/>
                <w:sz w:val="21"/>
                <w:szCs w:val="21"/>
              </w:rPr>
              <w:t>Verbal feedback during class;</w:t>
            </w:r>
            <w:r w:rsidRPr="00A34386">
              <w:rPr>
                <w:rFonts w:ascii="Calibri" w:hAnsi="Calibri" w:eastAsia="Times New Roman" w:cs="Calibri"/>
                <w:color w:val="auto"/>
                <w:sz w:val="21"/>
                <w:szCs w:val="21"/>
              </w:rPr>
              <w:t xml:space="preserve"> c</w:t>
            </w:r>
            <w:r w:rsidRPr="00A34386" w:rsidR="0054484D">
              <w:rPr>
                <w:rFonts w:ascii="Calibri" w:hAnsi="Calibri" w:eastAsia="Times New Roman" w:cs="Calibri"/>
                <w:color w:val="auto"/>
                <w:sz w:val="21"/>
                <w:szCs w:val="21"/>
              </w:rPr>
              <w:t>onversation with/among students;</w:t>
            </w:r>
            <w:r>
              <w:rPr>
                <w:rFonts w:ascii="Calibri" w:hAnsi="Calibri" w:eastAsia="Times New Roman" w:cs="Calibri"/>
                <w:color w:val="auto"/>
                <w:sz w:val="21"/>
                <w:szCs w:val="21"/>
              </w:rPr>
              <w:t xml:space="preserve"> m</w:t>
            </w:r>
            <w:r w:rsidRPr="00A34386" w:rsidR="0054484D">
              <w:rPr>
                <w:rFonts w:ascii="Calibri" w:hAnsi="Calibri" w:eastAsia="Times New Roman" w:cs="Calibri"/>
                <w:color w:val="auto"/>
                <w:sz w:val="21"/>
                <w:szCs w:val="21"/>
              </w:rPr>
              <w:t>onitoring of students d</w:t>
            </w:r>
            <w:r>
              <w:rPr>
                <w:rFonts w:ascii="Calibri" w:hAnsi="Calibri" w:eastAsia="Times New Roman" w:cs="Calibri"/>
                <w:color w:val="auto"/>
                <w:sz w:val="21"/>
                <w:szCs w:val="21"/>
              </w:rPr>
              <w:t>uring individual and group work; o</w:t>
            </w:r>
            <w:r w:rsidRPr="00A34386" w:rsidR="0054484D">
              <w:rPr>
                <w:rFonts w:ascii="Calibri" w:hAnsi="Calibri" w:eastAsia="Times New Roman" w:cs="Calibri"/>
                <w:color w:val="auto"/>
                <w:sz w:val="21"/>
                <w:szCs w:val="21"/>
                <w:lang w:val="mk-MK" w:eastAsia="mk-MK"/>
              </w:rPr>
              <w:t>bservation</w:t>
            </w:r>
            <w:r w:rsidRPr="00A34386" w:rsidR="0054484D">
              <w:rPr>
                <w:rFonts w:ascii="Calibri" w:hAnsi="Calibri" w:eastAsia="Times New Roman" w:cs="Calibri"/>
                <w:color w:val="auto"/>
                <w:sz w:val="21"/>
                <w:szCs w:val="21"/>
                <w:lang w:eastAsia="mk-MK"/>
              </w:rPr>
              <w:t xml:space="preserve"> the individual contribution of each student when working in groups</w:t>
            </w:r>
            <w:r>
              <w:rPr>
                <w:rFonts w:ascii="Calibri" w:hAnsi="Calibri" w:eastAsia="Times New Roman" w:cs="Calibri"/>
                <w:color w:val="auto"/>
                <w:sz w:val="21"/>
                <w:szCs w:val="21"/>
                <w:lang w:eastAsia="mk-MK"/>
              </w:rPr>
              <w:t>; e</w:t>
            </w:r>
            <w:r w:rsidRPr="00A34386" w:rsidR="0054484D">
              <w:rPr>
                <w:rFonts w:ascii="Calibri" w:hAnsi="Calibri" w:eastAsia="Times New Roman" w:cs="Calibri"/>
                <w:color w:val="auto"/>
                <w:sz w:val="21"/>
                <w:szCs w:val="21"/>
              </w:rPr>
              <w:t>valuation of students' presentations</w:t>
            </w:r>
            <w:r>
              <w:rPr>
                <w:rFonts w:ascii="Calibri" w:hAnsi="Calibri" w:eastAsia="Times New Roman" w:cs="Calibri"/>
                <w:color w:val="auto"/>
                <w:sz w:val="21"/>
                <w:szCs w:val="21"/>
              </w:rPr>
              <w:t>; h</w:t>
            </w:r>
            <w:r w:rsidRPr="00A34386" w:rsidR="0054484D">
              <w:rPr>
                <w:rFonts w:ascii="Calibri" w:hAnsi="Calibri" w:eastAsia="Times New Roman" w:cs="Calibri"/>
                <w:color w:val="auto"/>
                <w:sz w:val="21"/>
                <w:szCs w:val="21"/>
                <w:lang w:val="mk-MK" w:eastAsia="mk-MK"/>
              </w:rPr>
              <w:t xml:space="preserve">ighlighting the most elegant and ideal solution or </w:t>
            </w:r>
            <w:r w:rsidRPr="00A34386" w:rsidR="0054484D">
              <w:rPr>
                <w:rFonts w:ascii="Calibri" w:hAnsi="Calibri" w:eastAsia="Times New Roman" w:cs="Calibri"/>
                <w:color w:val="auto"/>
                <w:sz w:val="21"/>
                <w:szCs w:val="21"/>
                <w:lang w:eastAsia="mk-MK"/>
              </w:rPr>
              <w:t>E</w:t>
            </w:r>
            <w:r w:rsidRPr="00A34386" w:rsidR="0054484D">
              <w:rPr>
                <w:rFonts w:ascii="Calibri" w:hAnsi="Calibri" w:eastAsia="Times New Roman" w:cs="Calibri"/>
                <w:color w:val="auto"/>
                <w:sz w:val="21"/>
                <w:szCs w:val="21"/>
                <w:lang w:val="mk-MK" w:eastAsia="mk-MK"/>
              </w:rPr>
              <w:t>co-sustainable house</w:t>
            </w:r>
            <w:r>
              <w:rPr>
                <w:rFonts w:ascii="Calibri" w:hAnsi="Calibri" w:eastAsia="Times New Roman" w:cs="Calibri"/>
                <w:color w:val="auto"/>
                <w:sz w:val="21"/>
                <w:szCs w:val="21"/>
                <w:lang w:eastAsia="mk-MK"/>
              </w:rPr>
              <w:t>.</w:t>
            </w:r>
          </w:p>
          <w:p w:rsidRPr="00D60F7B" w:rsidR="007068E4" w:rsidRDefault="0054484D" w14:paraId="5F059E08" w14:textId="77777777">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hAnsi="Calibri" w:eastAsia="Times New Roman" w:cs="Calibri"/>
                <w:color w:val="auto"/>
                <w:sz w:val="21"/>
                <w:szCs w:val="21"/>
              </w:rPr>
            </w:pPr>
            <w:r w:rsidRPr="00D60F7B">
              <w:rPr>
                <w:rFonts w:ascii="Calibri" w:hAnsi="Calibri" w:eastAsia="Times New Roman" w:cs="Calibri"/>
                <w:color w:val="auto"/>
                <w:sz w:val="21"/>
                <w:szCs w:val="21"/>
              </w:rPr>
              <w:t>Each student independently evaluates his contribution to the work.</w:t>
            </w:r>
          </w:p>
          <w:p w:rsidRPr="00D60F7B" w:rsidR="007068E4" w:rsidRDefault="0054484D" w14:paraId="758C870C" w14:textId="7E7F44AA">
            <w:pPr>
              <w:shd w:val="clear" w:color="auto" w:fill="E5EAEE" w:themeFill="accent1" w:themeFillTint="33"/>
              <w:spacing w:after="160"/>
              <w:jc w:val="both"/>
              <w:rPr>
                <w:rFonts w:ascii="Calibri" w:hAnsi="Calibri" w:cs="Calibri"/>
                <w:color w:val="auto"/>
                <w:sz w:val="21"/>
                <w:szCs w:val="21"/>
              </w:rPr>
            </w:pPr>
            <w:r w:rsidRPr="00D60F7B">
              <w:rPr>
                <w:rFonts w:ascii="Calibri" w:hAnsi="Calibri" w:cs="Calibri"/>
                <w:color w:val="auto"/>
                <w:sz w:val="21"/>
                <w:szCs w:val="21"/>
              </w:rPr>
              <w:t>The final score is evaluated with a grade. It is possible to involve all students in the class in the assessment.</w:t>
            </w:r>
            <w:r w:rsidR="00C76D81">
              <w:rPr>
                <w:rFonts w:ascii="Calibri" w:hAnsi="Calibri" w:cs="Calibri"/>
                <w:color w:val="auto"/>
                <w:sz w:val="21"/>
                <w:szCs w:val="21"/>
              </w:rPr>
              <w:t xml:space="preserve"> </w:t>
            </w:r>
            <w:r w:rsidRPr="00D60F7B">
              <w:rPr>
                <w:rFonts w:ascii="Calibri" w:hAnsi="Calibri" w:cs="Calibri"/>
                <w:color w:val="auto"/>
                <w:sz w:val="21"/>
                <w:szCs w:val="21"/>
              </w:rPr>
              <w:t>After the presentations, students conduct oral reflection.</w:t>
            </w:r>
          </w:p>
        </w:tc>
        <w:tc>
          <w:tcPr>
            <w:cnfStyle w:val="000000000000" w:firstRow="0" w:lastRow="0" w:firstColumn="0" w:lastColumn="0" w:oddVBand="0" w:evenVBand="0" w:oddHBand="0" w:evenHBand="0" w:firstRowFirstColumn="0" w:firstRowLastColumn="0" w:lastRowFirstColumn="0" w:lastRowLastColumn="0"/>
            <w:tcW w:w="345" w:type="dxa"/>
            <w:shd w:val="clear" w:color="auto" w:fill="E5EAEE" w:themeFill="accent1" w:themeFillTint="33"/>
            <w:tcMar/>
          </w:tcPr>
          <w:p w:rsidRPr="00D60F7B" w:rsidR="007068E4" w:rsidRDefault="007068E4" w14:paraId="2B25D803" w14:textId="77777777">
            <w:pPr>
              <w:rPr>
                <w:rFonts w:ascii="Calibri" w:hAnsi="Calibri" w:cs="Calibri"/>
                <w:b/>
                <w:color w:val="auto"/>
                <w:sz w:val="21"/>
                <w:szCs w:val="21"/>
              </w:rPr>
            </w:pPr>
          </w:p>
        </w:tc>
      </w:tr>
      <w:tr w:rsidRPr="00D60F7B" w:rsidR="00A279B4" w:rsidTr="57EBDAAA" w14:paraId="0A5CD938" w14:textId="77777777">
        <w:trPr>
          <w:trHeight w:val="510"/>
        </w:trPr>
        <w:tc>
          <w:tcPr>
            <w:cnfStyle w:val="000000000000" w:firstRow="0" w:lastRow="0" w:firstColumn="0" w:lastColumn="0" w:oddVBand="0" w:evenVBand="0" w:oddHBand="0" w:evenHBand="0" w:firstRowFirstColumn="0" w:firstRowLastColumn="0" w:lastRowFirstColumn="0" w:lastRowLastColumn="0"/>
            <w:tcW w:w="2115" w:type="dxa"/>
            <w:tcMar/>
          </w:tcPr>
          <w:p w:rsidRPr="00D60F7B" w:rsidR="007068E4" w:rsidRDefault="0054484D" w14:paraId="60C97826" w14:textId="77777777">
            <w:pPr>
              <w:spacing w:after="180" w:line="274" w:lineRule="auto"/>
              <w:rPr>
                <w:rFonts w:ascii="Calibri" w:hAnsi="Calibri" w:cs="Calibri"/>
                <w:color w:val="auto"/>
                <w:sz w:val="21"/>
                <w:szCs w:val="21"/>
              </w:rPr>
            </w:pPr>
            <w:r w:rsidRPr="00D60F7B">
              <w:rPr>
                <w:rFonts w:ascii="Calibri" w:hAnsi="Calibri" w:eastAsia="Calibri" w:cs="Calibri"/>
                <w:b/>
                <w:bCs/>
                <w:color w:val="auto"/>
                <w:sz w:val="21"/>
                <w:szCs w:val="21"/>
              </w:rPr>
              <w:t>Key Competences</w:t>
            </w:r>
          </w:p>
        </w:tc>
        <w:tc>
          <w:tcPr>
            <w:cnfStyle w:val="000000000000" w:firstRow="0" w:lastRow="0" w:firstColumn="0" w:lastColumn="0" w:oddVBand="0" w:evenVBand="0" w:oddHBand="0" w:evenHBand="0" w:firstRowFirstColumn="0" w:firstRowLastColumn="0" w:lastRowFirstColumn="0" w:lastRowLastColumn="0"/>
            <w:tcW w:w="9060" w:type="dxa"/>
            <w:tcMar/>
          </w:tcPr>
          <w:p w:rsidRPr="00055386" w:rsidR="00A34386" w:rsidP="00A34386" w:rsidRDefault="005E611D" w14:paraId="2C133C85" w14:textId="77777777">
            <w:pPr>
              <w:pStyle w:val="Graphic"/>
              <w:numPr>
                <w:ilvl w:val="0"/>
                <w:numId w:val="16"/>
              </w:numPr>
              <w:jc w:val="both"/>
              <w:rPr>
                <w:rFonts w:ascii="Calibri" w:hAnsi="Calibri" w:cs="Calibri"/>
                <w:color w:val="auto"/>
                <w:sz w:val="21"/>
                <w:szCs w:val="21"/>
                <w:lang w:val="lt-LT"/>
              </w:rPr>
            </w:pPr>
            <w:r w:rsidRPr="00055386">
              <w:rPr>
                <w:rFonts w:ascii="Calibri" w:hAnsi="Calibri" w:cs="Calibri"/>
                <w:color w:val="auto"/>
                <w:sz w:val="21"/>
                <w:szCs w:val="21"/>
                <w:lang w:val="lt-LT"/>
              </w:rPr>
              <w:t>Cognitive competence</w:t>
            </w:r>
          </w:p>
          <w:p w:rsidRPr="00055386" w:rsidR="007068E4" w:rsidP="00A34386" w:rsidRDefault="005E611D" w14:paraId="790597AD" w14:textId="77777777">
            <w:pPr>
              <w:pStyle w:val="Graphic"/>
              <w:numPr>
                <w:ilvl w:val="0"/>
                <w:numId w:val="16"/>
              </w:numPr>
              <w:jc w:val="both"/>
              <w:rPr>
                <w:rFonts w:ascii="Calibri" w:hAnsi="Calibri" w:cs="Calibri"/>
                <w:sz w:val="21"/>
                <w:szCs w:val="21"/>
                <w:lang w:val="lt-LT"/>
              </w:rPr>
            </w:pPr>
            <w:r w:rsidRPr="00055386">
              <w:rPr>
                <w:rFonts w:ascii="Calibri" w:hAnsi="Calibri" w:cs="Calibri"/>
                <w:color w:val="auto"/>
                <w:sz w:val="21"/>
                <w:szCs w:val="21"/>
                <w:lang w:val="lt-LT"/>
              </w:rPr>
              <w:t>Cultural competence</w:t>
            </w:r>
          </w:p>
        </w:tc>
        <w:tc>
          <w:tcPr>
            <w:cnfStyle w:val="000000000000" w:firstRow="0" w:lastRow="0" w:firstColumn="0" w:lastColumn="0" w:oddVBand="0" w:evenVBand="0" w:oddHBand="0" w:evenHBand="0" w:firstRowFirstColumn="0" w:firstRowLastColumn="0" w:lastRowFirstColumn="0" w:lastRowLastColumn="0"/>
            <w:tcW w:w="345" w:type="dxa"/>
            <w:tcMar/>
          </w:tcPr>
          <w:p w:rsidRPr="00D60F7B" w:rsidR="007068E4" w:rsidRDefault="007068E4" w14:paraId="6698AE1F" w14:textId="77777777">
            <w:pPr>
              <w:rPr>
                <w:rFonts w:ascii="Calibri" w:hAnsi="Calibri" w:cs="Calibri"/>
                <w:b/>
                <w:bCs/>
                <w:color w:val="auto"/>
                <w:sz w:val="21"/>
                <w:szCs w:val="21"/>
              </w:rPr>
            </w:pPr>
          </w:p>
        </w:tc>
      </w:tr>
      <w:tr w:rsidRPr="00D60F7B" w:rsidR="00A279B4" w:rsidTr="57EBDAAA" w14:paraId="325F2F85"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D60F7B" w:rsidR="007068E4" w:rsidRDefault="0054484D" w14:paraId="2705F9C9" w14:textId="77777777">
            <w:pPr>
              <w:spacing w:after="180" w:line="274" w:lineRule="auto"/>
              <w:rPr>
                <w:rFonts w:ascii="Calibri" w:hAnsi="Calibri" w:cs="Calibri"/>
                <w:color w:val="auto"/>
                <w:sz w:val="21"/>
                <w:szCs w:val="21"/>
              </w:rPr>
            </w:pPr>
            <w:r w:rsidRPr="00D60F7B">
              <w:rPr>
                <w:rFonts w:ascii="Calibri" w:hAnsi="Calibri" w:eastAsia="Calibri" w:cs="Calibri"/>
                <w:b/>
                <w:bCs/>
                <w:color w:val="auto"/>
                <w:sz w:val="21"/>
                <w:szCs w:val="21"/>
              </w:rPr>
              <w:t>Connections with Eco STEAM</w:t>
            </w:r>
          </w:p>
        </w:tc>
        <w:tc>
          <w:tcPr>
            <w:cnfStyle w:val="000000000000" w:firstRow="0" w:lastRow="0" w:firstColumn="0" w:lastColumn="0" w:oddVBand="0" w:evenVBand="0" w:oddHBand="0" w:evenHBand="0" w:firstRowFirstColumn="0" w:firstRowLastColumn="0" w:lastRowFirstColumn="0" w:lastRowLastColumn="0"/>
            <w:tcW w:w="9060" w:type="dxa"/>
            <w:tcMar/>
          </w:tcPr>
          <w:p w:rsidRPr="00055386" w:rsidR="007068E4" w:rsidRDefault="0054484D" w14:paraId="2B4C4F97" w14:textId="77777777">
            <w:pPr>
              <w:pStyle w:val="HTMLPreformatted"/>
              <w:rPr>
                <w:rStyle w:val="y2iqfc"/>
                <w:rFonts w:ascii="Calibri" w:hAnsi="Calibri" w:cs="Calibri"/>
                <w:color w:val="auto"/>
                <w:sz w:val="21"/>
                <w:szCs w:val="21"/>
                <w:shd w:val="clear" w:color="auto" w:fill="E5EAEE" w:themeFill="accent1" w:themeFillTint="33"/>
              </w:rPr>
            </w:pPr>
            <w:r w:rsidRPr="00055386">
              <w:rPr>
                <w:rStyle w:val="y2iqfc"/>
                <w:rFonts w:ascii="Calibri" w:hAnsi="Calibri" w:cs="Calibri"/>
                <w:b/>
                <w:bCs/>
                <w:color w:val="00B050"/>
                <w:sz w:val="21"/>
                <w:szCs w:val="21"/>
                <w:shd w:val="clear" w:color="auto" w:fill="E5EAEE" w:themeFill="accent1" w:themeFillTint="33"/>
              </w:rPr>
              <w:t>Eco</w:t>
            </w:r>
            <w:r w:rsidRPr="00055386">
              <w:rPr>
                <w:rStyle w:val="y2iqfc"/>
                <w:rFonts w:ascii="Calibri" w:hAnsi="Calibri" w:cs="Calibri"/>
                <w:color w:val="auto"/>
                <w:sz w:val="21"/>
                <w:szCs w:val="21"/>
                <w:shd w:val="clear" w:color="auto" w:fill="E5EAEE" w:themeFill="accent1" w:themeFillTint="33"/>
              </w:rPr>
              <w:t xml:space="preserve">- </w:t>
            </w:r>
            <w:r w:rsidRPr="00055386" w:rsidR="0037507C">
              <w:rPr>
                <w:rStyle w:val="y2iqfc"/>
                <w:rFonts w:ascii="Calibri" w:hAnsi="Calibri" w:cs="Calibri"/>
                <w:color w:val="auto"/>
                <w:sz w:val="21"/>
                <w:szCs w:val="21"/>
                <w:shd w:val="clear" w:color="auto" w:fill="E5EAEE" w:themeFill="accent1" w:themeFillTint="33"/>
              </w:rPr>
              <w:t>S</w:t>
            </w:r>
            <w:r w:rsidRPr="00055386">
              <w:rPr>
                <w:rStyle w:val="y2iqfc"/>
                <w:rFonts w:ascii="Calibri" w:hAnsi="Calibri" w:cs="Calibri"/>
                <w:color w:val="auto"/>
                <w:sz w:val="21"/>
                <w:szCs w:val="21"/>
                <w:shd w:val="clear" w:color="auto" w:fill="E5EAEE" w:themeFill="accent1" w:themeFillTint="33"/>
              </w:rPr>
              <w:t>ave energy by using renewable energy sources in every household</w:t>
            </w:r>
          </w:p>
          <w:p w:rsidRPr="00055386" w:rsidR="007068E4" w:rsidRDefault="0054484D" w14:paraId="299616D8" w14:textId="77777777">
            <w:pPr>
              <w:pStyle w:val="HTMLPreformatted"/>
              <w:rPr>
                <w:rStyle w:val="y2iqfc"/>
                <w:rFonts w:ascii="Calibri" w:hAnsi="Calibri" w:cs="Calibri"/>
                <w:color w:val="auto"/>
                <w:sz w:val="21"/>
                <w:szCs w:val="21"/>
                <w:shd w:val="clear" w:color="auto" w:fill="E5EAEE" w:themeFill="accent1" w:themeFillTint="33"/>
              </w:rPr>
            </w:pPr>
            <w:r w:rsidRPr="00055386">
              <w:rPr>
                <w:rStyle w:val="y2iqfc"/>
                <w:rFonts w:ascii="Calibri" w:hAnsi="Calibri" w:cs="Calibri"/>
                <w:b/>
                <w:bCs/>
                <w:color w:val="auto"/>
                <w:sz w:val="21"/>
                <w:szCs w:val="21"/>
                <w:shd w:val="clear" w:color="auto" w:fill="E5EAEE" w:themeFill="accent1" w:themeFillTint="33"/>
              </w:rPr>
              <w:t>S</w:t>
            </w:r>
            <w:r w:rsidRPr="00055386">
              <w:rPr>
                <w:rStyle w:val="y2iqfc"/>
                <w:rFonts w:ascii="Calibri" w:hAnsi="Calibri" w:cs="Calibri"/>
                <w:color w:val="auto"/>
                <w:sz w:val="21"/>
                <w:szCs w:val="21"/>
                <w:shd w:val="clear" w:color="auto" w:fill="E5EAEE" w:themeFill="accent1" w:themeFillTint="33"/>
              </w:rPr>
              <w:t>cience: Fuels, renewable energy sources and their conversion into other types of energy.</w:t>
            </w:r>
          </w:p>
          <w:p w:rsidRPr="00055386" w:rsidR="007068E4" w:rsidRDefault="0054484D" w14:paraId="7DF71EC7" w14:textId="77777777">
            <w:pPr>
              <w:pStyle w:val="HTMLPreformatted"/>
              <w:rPr>
                <w:rStyle w:val="y2iqfc"/>
                <w:rFonts w:ascii="Calibri" w:hAnsi="Calibri" w:cs="Calibri"/>
                <w:color w:val="auto"/>
                <w:sz w:val="21"/>
                <w:szCs w:val="21"/>
                <w:shd w:val="clear" w:color="auto" w:fill="E5EAEE" w:themeFill="accent1" w:themeFillTint="33"/>
              </w:rPr>
            </w:pPr>
            <w:r w:rsidRPr="00055386">
              <w:rPr>
                <w:rStyle w:val="y2iqfc"/>
                <w:rFonts w:ascii="Calibri" w:hAnsi="Calibri" w:cs="Calibri"/>
                <w:b/>
                <w:bCs/>
                <w:color w:val="auto"/>
                <w:sz w:val="21"/>
                <w:szCs w:val="21"/>
                <w:shd w:val="clear" w:color="auto" w:fill="E5EAEE" w:themeFill="accent1" w:themeFillTint="33"/>
              </w:rPr>
              <w:t>T</w:t>
            </w:r>
            <w:r w:rsidRPr="00055386">
              <w:rPr>
                <w:rStyle w:val="y2iqfc"/>
                <w:rFonts w:ascii="Calibri" w:hAnsi="Calibri" w:cs="Calibri"/>
                <w:color w:val="auto"/>
                <w:sz w:val="21"/>
                <w:szCs w:val="21"/>
                <w:shd w:val="clear" w:color="auto" w:fill="E5EAEE" w:themeFill="accent1" w:themeFillTint="33"/>
              </w:rPr>
              <w:t>echnology: Students will learn how to apply renewable energy sources for the needs of a household</w:t>
            </w:r>
          </w:p>
          <w:p w:rsidRPr="00055386" w:rsidR="007068E4" w:rsidRDefault="0054484D" w14:paraId="0C64AEFC" w14:textId="737A2D0F">
            <w:pPr>
              <w:pStyle w:val="HTMLPreformatted"/>
              <w:rPr>
                <w:rStyle w:val="y2iqfc"/>
                <w:rFonts w:ascii="Calibri" w:hAnsi="Calibri" w:cs="Calibri"/>
                <w:color w:val="auto"/>
                <w:sz w:val="21"/>
                <w:szCs w:val="21"/>
                <w:shd w:val="clear" w:color="auto" w:fill="E5EAEE" w:themeFill="accent1" w:themeFillTint="33"/>
              </w:rPr>
            </w:pPr>
            <w:r w:rsidRPr="00055386">
              <w:rPr>
                <w:rStyle w:val="y2iqfc"/>
                <w:rFonts w:ascii="Calibri" w:hAnsi="Calibri" w:cs="Calibri"/>
                <w:b/>
                <w:bCs/>
                <w:color w:val="auto"/>
                <w:sz w:val="21"/>
                <w:szCs w:val="21"/>
                <w:shd w:val="clear" w:color="auto" w:fill="E5EAEE" w:themeFill="accent1" w:themeFillTint="33"/>
              </w:rPr>
              <w:t>E</w:t>
            </w:r>
            <w:r w:rsidRPr="00055386">
              <w:rPr>
                <w:rStyle w:val="y2iqfc"/>
                <w:rFonts w:ascii="Calibri" w:hAnsi="Calibri" w:cs="Calibri"/>
                <w:color w:val="auto"/>
                <w:sz w:val="21"/>
                <w:szCs w:val="21"/>
                <w:shd w:val="clear" w:color="auto" w:fill="E5EAEE" w:themeFill="accent1" w:themeFillTint="33"/>
              </w:rPr>
              <w:t>ngineering: Students will learn to design their own model of an Eco-sustainable house</w:t>
            </w:r>
            <w:r w:rsidR="00C76D81">
              <w:rPr>
                <w:rStyle w:val="y2iqfc"/>
                <w:rFonts w:ascii="Calibri" w:hAnsi="Calibri" w:cs="Calibri"/>
                <w:color w:val="auto"/>
                <w:sz w:val="21"/>
                <w:szCs w:val="21"/>
                <w:shd w:val="clear" w:color="auto" w:fill="E5EAEE" w:themeFill="accent1" w:themeFillTint="33"/>
              </w:rPr>
              <w:t>.</w:t>
            </w:r>
          </w:p>
          <w:p w:rsidRPr="00055386" w:rsidR="007068E4" w:rsidRDefault="0054484D" w14:paraId="0D99A23D" w14:textId="311F89AB">
            <w:pPr>
              <w:pStyle w:val="HTMLPreformatted"/>
              <w:rPr>
                <w:rStyle w:val="y2iqfc"/>
                <w:rFonts w:ascii="Calibri" w:hAnsi="Calibri" w:cs="Calibri"/>
                <w:color w:val="auto"/>
                <w:sz w:val="21"/>
                <w:szCs w:val="21"/>
                <w:shd w:val="clear" w:color="auto" w:fill="E5EAEE" w:themeFill="accent1" w:themeFillTint="33"/>
              </w:rPr>
            </w:pPr>
            <w:r w:rsidRPr="00055386">
              <w:rPr>
                <w:rStyle w:val="y2iqfc"/>
                <w:rFonts w:ascii="Calibri" w:hAnsi="Calibri" w:cs="Calibri"/>
                <w:b/>
                <w:bCs/>
                <w:color w:val="auto"/>
                <w:sz w:val="21"/>
                <w:szCs w:val="21"/>
                <w:shd w:val="clear" w:color="auto" w:fill="E5EAEE" w:themeFill="accent1" w:themeFillTint="33"/>
              </w:rPr>
              <w:t>A</w:t>
            </w:r>
            <w:r w:rsidRPr="00055386">
              <w:rPr>
                <w:rStyle w:val="y2iqfc"/>
                <w:rFonts w:ascii="Calibri" w:hAnsi="Calibri" w:cs="Calibri"/>
                <w:color w:val="auto"/>
                <w:sz w:val="21"/>
                <w:szCs w:val="21"/>
                <w:shd w:val="clear" w:color="auto" w:fill="E5EAEE" w:themeFill="accent1" w:themeFillTint="33"/>
              </w:rPr>
              <w:t>rt: Students will learn to make a sketch of a house and turn it into a paper model</w:t>
            </w:r>
            <w:r w:rsidR="00C76D81">
              <w:rPr>
                <w:rStyle w:val="y2iqfc"/>
                <w:rFonts w:ascii="Calibri" w:hAnsi="Calibri" w:cs="Calibri"/>
                <w:color w:val="auto"/>
                <w:sz w:val="21"/>
                <w:szCs w:val="21"/>
                <w:shd w:val="clear" w:color="auto" w:fill="E5EAEE" w:themeFill="accent1" w:themeFillTint="33"/>
              </w:rPr>
              <w:t>.</w:t>
            </w:r>
          </w:p>
          <w:p w:rsidRPr="00055386" w:rsidR="00A34386" w:rsidP="00A34386" w:rsidRDefault="0054484D" w14:paraId="59F1A379" w14:textId="77777777">
            <w:pPr>
              <w:pStyle w:val="HTMLPreformatted"/>
              <w:rPr>
                <w:rFonts w:ascii="Calibri" w:hAnsi="Calibri" w:cs="Calibri"/>
                <w:color w:val="auto"/>
                <w:sz w:val="21"/>
                <w:szCs w:val="21"/>
                <w:shd w:val="clear" w:color="auto" w:fill="E5EAEE" w:themeFill="accent1" w:themeFillTint="33"/>
                <w:lang w:val="mk-MK"/>
              </w:rPr>
            </w:pPr>
            <w:r w:rsidRPr="00055386">
              <w:rPr>
                <w:rStyle w:val="y2iqfc"/>
                <w:rFonts w:ascii="Calibri" w:hAnsi="Calibri" w:cs="Calibri"/>
                <w:b/>
                <w:bCs/>
                <w:color w:val="auto"/>
                <w:sz w:val="21"/>
                <w:szCs w:val="21"/>
                <w:shd w:val="clear" w:color="auto" w:fill="E5EAEE" w:themeFill="accent1" w:themeFillTint="33"/>
              </w:rPr>
              <w:t>M</w:t>
            </w:r>
            <w:r w:rsidRPr="00055386">
              <w:rPr>
                <w:rStyle w:val="y2iqfc"/>
                <w:rFonts w:ascii="Calibri" w:hAnsi="Calibri" w:cs="Calibri"/>
                <w:color w:val="auto"/>
                <w:sz w:val="21"/>
                <w:szCs w:val="21"/>
                <w:shd w:val="clear" w:color="auto" w:fill="E5EAEE" w:themeFill="accent1" w:themeFillTint="33"/>
              </w:rPr>
              <w:t>ath: Students perform various mathematical calculations to find out the price of a possible real Eco-sustainable house.</w:t>
            </w:r>
          </w:p>
        </w:tc>
        <w:tc>
          <w:tcPr>
            <w:cnfStyle w:val="000000000000" w:firstRow="0" w:lastRow="0" w:firstColumn="0" w:lastColumn="0" w:oddVBand="0" w:evenVBand="0" w:oddHBand="0" w:evenHBand="0" w:firstRowFirstColumn="0" w:firstRowLastColumn="0" w:lastRowFirstColumn="0" w:lastRowLastColumn="0"/>
            <w:tcW w:w="345" w:type="dxa"/>
            <w:tcMar/>
          </w:tcPr>
          <w:p w:rsidRPr="00D60F7B" w:rsidR="007068E4" w:rsidRDefault="007068E4" w14:paraId="26194455" w14:textId="77777777">
            <w:pPr>
              <w:rPr>
                <w:rFonts w:ascii="Calibri" w:hAnsi="Calibri" w:cs="Calibri"/>
                <w:b/>
                <w:bCs/>
                <w:color w:val="auto"/>
                <w:sz w:val="21"/>
                <w:szCs w:val="21"/>
              </w:rPr>
            </w:pPr>
          </w:p>
        </w:tc>
      </w:tr>
      <w:tr w:rsidRPr="00D60F7B" w:rsidR="00A279B4" w:rsidTr="57EBDAAA" w14:paraId="3942299B"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D60F7B" w:rsidR="007068E4" w:rsidRDefault="0054484D" w14:paraId="08AED577" w14:textId="77777777">
            <w:pPr>
              <w:spacing w:after="180" w:line="274" w:lineRule="auto"/>
              <w:rPr>
                <w:rFonts w:ascii="Calibri" w:hAnsi="Calibri" w:cs="Calibri"/>
                <w:color w:val="auto"/>
                <w:sz w:val="21"/>
                <w:szCs w:val="21"/>
              </w:rPr>
            </w:pPr>
            <w:r w:rsidRPr="00D60F7B">
              <w:rPr>
                <w:rFonts w:ascii="Calibri" w:hAnsi="Calibri" w:eastAsia="Calibri" w:cs="Calibri"/>
                <w:b/>
                <w:bCs/>
                <w:color w:val="auto"/>
                <w:sz w:val="21"/>
                <w:szCs w:val="21"/>
              </w:rPr>
              <w:t>References</w:t>
            </w:r>
          </w:p>
        </w:tc>
        <w:tc>
          <w:tcPr>
            <w:cnfStyle w:val="000000000000" w:firstRow="0" w:lastRow="0" w:firstColumn="0" w:lastColumn="0" w:oddVBand="0" w:evenVBand="0" w:oddHBand="0" w:evenHBand="0" w:firstRowFirstColumn="0" w:firstRowLastColumn="0" w:lastRowFirstColumn="0" w:lastRowLastColumn="0"/>
            <w:tcW w:w="9060" w:type="dxa"/>
            <w:tcBorders>
              <w:bottom w:val="single" w:color="FFFFFF" w:themeColor="background1" w:sz="12" w:space="0"/>
            </w:tcBorders>
            <w:shd w:val="clear" w:color="auto" w:fill="E5EAEE" w:themeFill="accent1" w:themeFillTint="33"/>
            <w:tcMar/>
          </w:tcPr>
          <w:p w:rsidRPr="00055386" w:rsidR="007068E4" w:rsidP="00A34386" w:rsidRDefault="00A34386" w14:paraId="363FE908" w14:textId="77777777">
            <w:pPr>
              <w:shd w:val="clear" w:color="auto" w:fill="E5EAEE" w:themeFill="accent1" w:themeFillTint="33"/>
              <w:spacing w:after="0"/>
              <w:ind w:left="30"/>
              <w:rPr>
                <w:rFonts w:ascii="Calibri" w:hAnsi="Calibri" w:eastAsia="Times New Roman" w:cs="Calibri"/>
                <w:color w:val="auto"/>
                <w:sz w:val="21"/>
                <w:szCs w:val="21"/>
                <w:lang w:val="mk-MK" w:eastAsia="mk-MK"/>
              </w:rPr>
            </w:pPr>
            <w:r w:rsidRPr="00055386">
              <w:rPr>
                <w:rFonts w:ascii="Calibri" w:hAnsi="Calibri" w:eastAsia="Times New Roman" w:cs="Calibri"/>
                <w:color w:val="auto"/>
                <w:sz w:val="21"/>
                <w:szCs w:val="21"/>
                <w:lang w:eastAsia="mk-MK"/>
              </w:rPr>
              <w:t>-</w:t>
            </w:r>
            <w:r w:rsidRPr="00055386" w:rsidR="0054484D">
              <w:rPr>
                <w:rFonts w:ascii="Calibri" w:hAnsi="Calibri" w:eastAsia="Times New Roman" w:cs="Calibri"/>
                <w:color w:val="auto"/>
                <w:sz w:val="21"/>
                <w:szCs w:val="21"/>
                <w:lang w:val="mk-MK" w:eastAsia="mk-MK"/>
              </w:rPr>
              <w:t>M. A. Rosen, “The Future of SustainableDevelopment: Welcome to the EuropeanJournal of Sustainable Development Research,”</w:t>
            </w:r>
          </w:p>
          <w:p w:rsidRPr="00055386" w:rsidR="007068E4" w:rsidP="00A34386" w:rsidRDefault="00A34386" w14:paraId="4CDBB797" w14:textId="77777777">
            <w:pPr>
              <w:shd w:val="clear" w:color="auto" w:fill="E5EAEE" w:themeFill="accent1" w:themeFillTint="33"/>
              <w:spacing w:after="0"/>
              <w:ind w:left="30"/>
              <w:rPr>
                <w:rFonts w:ascii="Calibri" w:hAnsi="Calibri" w:eastAsia="Times New Roman" w:cs="Calibri"/>
                <w:color w:val="auto"/>
                <w:sz w:val="21"/>
                <w:szCs w:val="21"/>
                <w:lang w:eastAsia="mk-MK"/>
              </w:rPr>
            </w:pPr>
            <w:r w:rsidRPr="00055386">
              <w:rPr>
                <w:rFonts w:ascii="Calibri" w:hAnsi="Calibri" w:eastAsia="Times New Roman" w:cs="Calibri"/>
                <w:color w:val="auto"/>
                <w:sz w:val="21"/>
                <w:szCs w:val="21"/>
                <w:lang w:eastAsia="mk-MK"/>
              </w:rPr>
              <w:t>-</w:t>
            </w:r>
            <w:r w:rsidRPr="00055386" w:rsidR="0054484D">
              <w:rPr>
                <w:rFonts w:ascii="Calibri" w:hAnsi="Calibri" w:eastAsia="Times New Roman" w:cs="Calibri"/>
                <w:color w:val="auto"/>
                <w:sz w:val="21"/>
                <w:szCs w:val="21"/>
                <w:lang w:val="mk-MK" w:eastAsia="mk-MK"/>
              </w:rPr>
              <w:t>Eur. J. Sustain. Dev. Res., vol. 1, no. 1, pp. 1</w:t>
            </w:r>
            <w:r w:rsidRPr="00055386" w:rsidR="0054484D">
              <w:rPr>
                <w:rFonts w:ascii="Calibri" w:hAnsi="Calibri" w:eastAsia="Times New Roman" w:cs="Calibri"/>
                <w:color w:val="auto"/>
                <w:spacing w:val="4"/>
                <w:sz w:val="21"/>
                <w:szCs w:val="21"/>
                <w:lang w:val="mk-MK" w:eastAsia="mk-MK"/>
              </w:rPr>
              <w:t>–</w:t>
            </w:r>
            <w:r w:rsidRPr="00055386" w:rsidR="0054484D">
              <w:rPr>
                <w:rFonts w:ascii="Calibri" w:hAnsi="Calibri" w:eastAsia="Times New Roman" w:cs="Calibri"/>
                <w:color w:val="auto"/>
                <w:sz w:val="21"/>
                <w:szCs w:val="21"/>
                <w:lang w:val="mk-MK" w:eastAsia="mk-MK"/>
              </w:rPr>
              <w:t>2,</w:t>
            </w:r>
            <w:r w:rsidRPr="00055386" w:rsidR="0054484D">
              <w:rPr>
                <w:rFonts w:ascii="Calibri" w:hAnsi="Calibri" w:eastAsia="Times New Roman" w:cs="Calibri"/>
                <w:color w:val="auto"/>
                <w:sz w:val="21"/>
                <w:szCs w:val="21"/>
                <w:lang w:eastAsia="mk-MK"/>
              </w:rPr>
              <w:t>2017</w:t>
            </w:r>
          </w:p>
          <w:p w:rsidRPr="00055386" w:rsidR="007068E4" w:rsidP="00A34386" w:rsidRDefault="00A34386" w14:paraId="241EF3F9" w14:textId="77777777">
            <w:pPr>
              <w:shd w:val="clear" w:color="auto" w:fill="E5EAEE" w:themeFill="accent1" w:themeFillTint="33"/>
              <w:spacing w:after="0"/>
              <w:ind w:left="30"/>
              <w:rPr>
                <w:rFonts w:ascii="Calibri" w:hAnsi="Calibri" w:eastAsia="Times New Roman" w:cs="Calibri"/>
                <w:color w:val="auto"/>
                <w:sz w:val="21"/>
                <w:szCs w:val="21"/>
                <w:lang w:val="mk-MK" w:eastAsia="mk-MK"/>
              </w:rPr>
            </w:pPr>
            <w:r w:rsidRPr="00055386">
              <w:rPr>
                <w:rFonts w:ascii="Calibri" w:hAnsi="Calibri" w:eastAsia="Times New Roman" w:cs="Calibri"/>
                <w:color w:val="auto"/>
                <w:spacing w:val="2"/>
                <w:sz w:val="21"/>
                <w:szCs w:val="21"/>
                <w:lang w:eastAsia="mk-MK"/>
              </w:rPr>
              <w:t>-</w:t>
            </w:r>
            <w:r w:rsidRPr="00055386" w:rsidR="0054484D">
              <w:rPr>
                <w:rFonts w:ascii="Calibri" w:hAnsi="Calibri" w:eastAsia="Times New Roman" w:cs="Calibri"/>
                <w:color w:val="auto"/>
                <w:spacing w:val="2"/>
                <w:sz w:val="21"/>
                <w:szCs w:val="21"/>
                <w:lang w:val="mk-MK" w:eastAsia="mk-MK"/>
              </w:rPr>
              <w:t xml:space="preserve">E. </w:t>
            </w:r>
            <w:r w:rsidRPr="00055386" w:rsidR="0054484D">
              <w:rPr>
                <w:rFonts w:ascii="Calibri" w:hAnsi="Calibri" w:eastAsia="Times New Roman" w:cs="Calibri"/>
                <w:color w:val="auto"/>
                <w:sz w:val="21"/>
                <w:szCs w:val="21"/>
                <w:lang w:val="mk-MK" w:eastAsia="mk-MK"/>
              </w:rPr>
              <w:t>Mulliner and V. Maliene, “EnvironmentalEngineering Criteria for Sustainable HousingAffordability,” 8th Int. Conf. Environ. Eng., pp.</w:t>
            </w:r>
            <w:r w:rsidRPr="00055386" w:rsidR="0054484D">
              <w:rPr>
                <w:rFonts w:ascii="Calibri" w:hAnsi="Calibri" w:eastAsia="Times New Roman" w:cs="Calibri"/>
                <w:color w:val="auto"/>
                <w:spacing w:val="4"/>
                <w:sz w:val="21"/>
                <w:szCs w:val="21"/>
                <w:lang w:val="mk-MK" w:eastAsia="mk-MK"/>
              </w:rPr>
              <w:t>966</w:t>
            </w:r>
            <w:r w:rsidRPr="00055386" w:rsidR="0054484D">
              <w:rPr>
                <w:rFonts w:ascii="Calibri" w:hAnsi="Calibri" w:eastAsia="Times New Roman" w:cs="Calibri"/>
                <w:color w:val="auto"/>
                <w:sz w:val="21"/>
                <w:szCs w:val="21"/>
                <w:lang w:val="mk-MK" w:eastAsia="mk-MK"/>
              </w:rPr>
              <w:t>–</w:t>
            </w:r>
            <w:r w:rsidRPr="00055386" w:rsidR="0054484D">
              <w:rPr>
                <w:rFonts w:ascii="Calibri" w:hAnsi="Calibri" w:eastAsia="Times New Roman" w:cs="Calibri"/>
                <w:color w:val="auto"/>
                <w:spacing w:val="3"/>
                <w:sz w:val="21"/>
                <w:szCs w:val="21"/>
                <w:lang w:val="mk-MK" w:eastAsia="mk-MK"/>
              </w:rPr>
              <w:t>973, 2011.</w:t>
            </w:r>
          </w:p>
          <w:p w:rsidRPr="00055386" w:rsidR="007068E4" w:rsidP="00A34386" w:rsidRDefault="00A34386" w14:paraId="5282624F" w14:textId="77777777">
            <w:pPr>
              <w:shd w:val="clear" w:color="auto" w:fill="E5EAEE" w:themeFill="accent1" w:themeFillTint="33"/>
              <w:spacing w:after="0"/>
              <w:ind w:left="30"/>
              <w:rPr>
                <w:rFonts w:ascii="Calibri" w:hAnsi="Calibri" w:eastAsia="Times New Roman" w:cs="Calibri"/>
                <w:color w:val="auto"/>
                <w:sz w:val="21"/>
                <w:szCs w:val="21"/>
                <w:lang w:val="mk-MK" w:eastAsia="mk-MK"/>
              </w:rPr>
            </w:pPr>
            <w:r w:rsidRPr="00055386">
              <w:rPr>
                <w:rFonts w:ascii="Calibri" w:hAnsi="Calibri" w:eastAsia="Times New Roman" w:cs="Calibri"/>
                <w:color w:val="auto"/>
                <w:sz w:val="21"/>
                <w:szCs w:val="21"/>
                <w:lang w:eastAsia="mk-MK"/>
              </w:rPr>
              <w:t>-</w:t>
            </w:r>
            <w:r w:rsidRPr="00055386" w:rsidR="0054484D">
              <w:rPr>
                <w:rFonts w:ascii="Calibri" w:hAnsi="Calibri" w:eastAsia="Times New Roman" w:cs="Calibri"/>
                <w:color w:val="auto"/>
                <w:sz w:val="21"/>
                <w:szCs w:val="21"/>
                <w:lang w:val="mk-MK" w:eastAsia="mk-MK"/>
              </w:rPr>
              <w:t>UN Habitat, Sustainable Housing forSustainable Cities, no. October. 2012</w:t>
            </w:r>
          </w:p>
          <w:p w:rsidRPr="00055386" w:rsidR="007068E4" w:rsidP="00A34386" w:rsidRDefault="00A34386" w14:paraId="6F025C25" w14:textId="77777777">
            <w:pPr>
              <w:shd w:val="clear" w:color="auto" w:fill="E5EAEE" w:themeFill="accent1" w:themeFillTint="33"/>
              <w:spacing w:after="0"/>
              <w:ind w:left="30"/>
              <w:rPr>
                <w:rFonts w:ascii="Calibri" w:hAnsi="Calibri" w:cs="Calibri"/>
                <w:color w:val="auto"/>
                <w:sz w:val="21"/>
                <w:szCs w:val="21"/>
              </w:rPr>
            </w:pPr>
            <w:r w:rsidRPr="00055386">
              <w:rPr>
                <w:rStyle w:val="y2iqfc"/>
                <w:rFonts w:ascii="Calibri" w:hAnsi="Calibri" w:cs="Calibri"/>
                <w:color w:val="auto"/>
                <w:sz w:val="21"/>
                <w:szCs w:val="21"/>
              </w:rPr>
              <w:t>-</w:t>
            </w:r>
            <w:r w:rsidRPr="00055386" w:rsidR="0054484D">
              <w:rPr>
                <w:rFonts w:ascii="Calibri" w:hAnsi="Calibri" w:eastAsia="Times New Roman" w:cs="Calibri"/>
                <w:color w:val="auto"/>
                <w:sz w:val="21"/>
                <w:szCs w:val="21"/>
                <w:lang w:val="mk-MK" w:eastAsia="mk-MK"/>
              </w:rPr>
              <w:t>K. Kankaala, M. Vehiläinen, P. Matilainen, and P. Välimäki, “Smart city actions to supportsustainable city development,” Techne, vol.SpecialSer, no. 01, pp. 108–114, 2018.</w:t>
            </w:r>
          </w:p>
        </w:tc>
        <w:tc>
          <w:tcPr>
            <w:cnfStyle w:val="000000000000" w:firstRow="0" w:lastRow="0" w:firstColumn="0" w:lastColumn="0" w:oddVBand="0" w:evenVBand="0" w:oddHBand="0" w:evenHBand="0" w:firstRowFirstColumn="0" w:firstRowLastColumn="0" w:lastRowFirstColumn="0" w:lastRowLastColumn="0"/>
            <w:tcW w:w="345" w:type="dxa"/>
            <w:tcMar/>
          </w:tcPr>
          <w:p w:rsidRPr="00D60F7B" w:rsidR="007068E4" w:rsidRDefault="007068E4" w14:paraId="4895E36A" w14:textId="77777777">
            <w:pPr>
              <w:rPr>
                <w:rFonts w:ascii="Calibri" w:hAnsi="Calibri" w:cs="Calibri"/>
                <w:b/>
                <w:bCs/>
                <w:color w:val="auto"/>
                <w:sz w:val="21"/>
                <w:szCs w:val="21"/>
              </w:rPr>
            </w:pPr>
          </w:p>
        </w:tc>
      </w:tr>
      <w:tr w:rsidRPr="00D60F7B" w:rsidR="00A279B4" w:rsidTr="57EBDAAA" w14:paraId="25B8A7BB"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D60F7B" w:rsidR="007068E4" w:rsidRDefault="00252D30" w14:paraId="3A42FFD1" w14:textId="77777777">
            <w:pPr>
              <w:spacing w:line="274" w:lineRule="auto"/>
              <w:rPr>
                <w:rFonts w:ascii="Calibri" w:hAnsi="Calibri" w:eastAsia="Calibri" w:cs="Calibri"/>
                <w:b/>
                <w:bCs/>
                <w:color w:val="auto"/>
                <w:sz w:val="21"/>
                <w:szCs w:val="21"/>
              </w:rPr>
            </w:pPr>
            <w:r w:rsidRPr="00D60F7B">
              <w:rPr>
                <w:rFonts w:ascii="Calibri" w:hAnsi="Calibri" w:eastAsia="Calibri" w:cs="Calibri"/>
                <w:b/>
                <w:bCs/>
                <w:color w:val="auto"/>
                <w:sz w:val="21"/>
                <w:szCs w:val="21"/>
              </w:rPr>
              <w:t>Notes</w:t>
            </w:r>
          </w:p>
        </w:tc>
        <w:tc>
          <w:tcPr>
            <w:cnfStyle w:val="000000000000" w:firstRow="0" w:lastRow="0" w:firstColumn="0" w:lastColumn="0" w:oddVBand="0" w:evenVBand="0" w:oddHBand="0" w:evenHBand="0" w:firstRowFirstColumn="0" w:firstRowLastColumn="0" w:lastRowFirstColumn="0" w:lastRowLastColumn="0"/>
            <w:tcW w:w="9060" w:type="dxa"/>
            <w:tcBorders>
              <w:top w:val="single" w:color="FFFFFF" w:themeColor="background1" w:sz="12" w:space="0"/>
              <w:bottom w:val="nil"/>
            </w:tcBorders>
            <w:tcMar/>
          </w:tcPr>
          <w:p w:rsidRPr="00055386" w:rsidR="00252D30" w:rsidP="00A34386" w:rsidRDefault="00252D30" w14:paraId="375CCCF8" w14:textId="77777777">
            <w:pPr>
              <w:pStyle w:val="Graphic"/>
              <w:jc w:val="both"/>
              <w:rPr>
                <w:rFonts w:ascii="Calibri" w:hAnsi="Calibri" w:cs="Calibri"/>
                <w:color w:val="auto"/>
                <w:sz w:val="21"/>
                <w:szCs w:val="21"/>
              </w:rPr>
            </w:pPr>
            <w:r w:rsidRPr="00055386">
              <w:rPr>
                <w:rFonts w:ascii="Calibri" w:hAnsi="Calibri" w:cs="Calibri"/>
                <w:color w:val="auto"/>
                <w:sz w:val="21"/>
                <w:szCs w:val="21"/>
              </w:rPr>
              <w:t>•The design activity should be adaptable to different local ecosystems and climatic conditions.</w:t>
            </w:r>
          </w:p>
          <w:p w:rsidRPr="00055386" w:rsidR="00252D30" w:rsidP="00A34386" w:rsidRDefault="00252D30" w14:paraId="7E3009FA" w14:textId="1B4114CF">
            <w:pPr>
              <w:pStyle w:val="Graphic"/>
              <w:jc w:val="both"/>
              <w:rPr>
                <w:rFonts w:ascii="Calibri" w:hAnsi="Calibri" w:cs="Calibri"/>
                <w:color w:val="auto"/>
                <w:sz w:val="21"/>
                <w:szCs w:val="21"/>
              </w:rPr>
            </w:pPr>
            <w:r w:rsidRPr="00055386">
              <w:rPr>
                <w:rFonts w:ascii="Calibri" w:hAnsi="Calibri" w:cs="Calibri"/>
                <w:color w:val="auto"/>
                <w:sz w:val="21"/>
                <w:szCs w:val="21"/>
              </w:rPr>
              <w:t>•Architectural trends in different countries are different</w:t>
            </w:r>
            <w:r w:rsidR="00CE706B">
              <w:rPr>
                <w:rFonts w:ascii="Calibri" w:hAnsi="Calibri" w:cs="Calibri"/>
                <w:color w:val="auto"/>
                <w:sz w:val="21"/>
                <w:szCs w:val="21"/>
              </w:rPr>
              <w:t>.</w:t>
            </w:r>
          </w:p>
          <w:p w:rsidRPr="00055386" w:rsidR="007068E4" w:rsidP="00A34386" w:rsidRDefault="00252D30" w14:paraId="13FBAB64" w14:textId="2AC814F4">
            <w:pPr>
              <w:pStyle w:val="Graphic"/>
              <w:jc w:val="both"/>
              <w:rPr>
                <w:rFonts w:ascii="Calibri" w:hAnsi="Calibri" w:eastAsia="Calibri" w:cs="Calibri"/>
                <w:color w:val="auto"/>
                <w:sz w:val="21"/>
                <w:szCs w:val="21"/>
              </w:rPr>
            </w:pPr>
            <w:r w:rsidRPr="00055386">
              <w:rPr>
                <w:rFonts w:ascii="Calibri" w:hAnsi="Calibri" w:cs="Calibri"/>
                <w:color w:val="auto"/>
                <w:sz w:val="21"/>
                <w:szCs w:val="21"/>
              </w:rPr>
              <w:t>•Encourage students to reflect on their role in sustainable building</w:t>
            </w:r>
            <w:r w:rsidR="00CE706B">
              <w:rPr>
                <w:rFonts w:ascii="Calibri" w:hAnsi="Calibri" w:cs="Calibri"/>
                <w:color w:val="auto"/>
                <w:sz w:val="21"/>
                <w:szCs w:val="21"/>
              </w:rPr>
              <w:t>.</w:t>
            </w:r>
          </w:p>
        </w:tc>
        <w:tc>
          <w:tcPr>
            <w:cnfStyle w:val="000000000000" w:firstRow="0" w:lastRow="0" w:firstColumn="0" w:lastColumn="0" w:oddVBand="0" w:evenVBand="0" w:oddHBand="0" w:evenHBand="0" w:firstRowFirstColumn="0" w:firstRowLastColumn="0" w:lastRowFirstColumn="0" w:lastRowLastColumn="0"/>
            <w:tcW w:w="345" w:type="dxa"/>
            <w:tcMar/>
          </w:tcPr>
          <w:p w:rsidRPr="00D60F7B" w:rsidR="007068E4" w:rsidRDefault="007068E4" w14:paraId="38EAE0A3" w14:textId="77777777">
            <w:pPr>
              <w:rPr>
                <w:rFonts w:ascii="Calibri" w:hAnsi="Calibri" w:cs="Calibri"/>
                <w:b/>
                <w:bCs/>
                <w:color w:val="auto"/>
                <w:sz w:val="21"/>
                <w:szCs w:val="21"/>
              </w:rPr>
            </w:pPr>
          </w:p>
        </w:tc>
      </w:tr>
    </w:tbl>
    <w:p w:rsidRPr="00D60F7B" w:rsidR="007068E4" w:rsidRDefault="0054484D" w14:paraId="38077498" w14:textId="77777777">
      <w:pPr>
        <w:spacing w:after="180" w:line="274" w:lineRule="auto"/>
        <w:rPr>
          <w:sz w:val="21"/>
          <w:szCs w:val="21"/>
        </w:rPr>
      </w:pPr>
      <w:r w:rsidRPr="00D60F7B">
        <w:rPr>
          <w:rFonts w:ascii="Calibri" w:hAnsi="Calibri" w:eastAsia="Calibri" w:cs="Calibri"/>
          <w:b/>
          <w:bCs/>
          <w:sz w:val="21"/>
          <w:szCs w:val="21"/>
        </w:rPr>
        <w:t>Assessment Table for Web Quest Reports:</w:t>
      </w:r>
    </w:p>
    <w:tbl>
      <w:tblPr>
        <w:tblStyle w:val="GridTable4-Accent11"/>
        <w:tblW w:w="11515" w:type="dxa"/>
        <w:tblLayout w:type="fixed"/>
        <w:tblLook w:val="04A0" w:firstRow="1" w:lastRow="0" w:firstColumn="1" w:lastColumn="0" w:noHBand="0" w:noVBand="1"/>
      </w:tblPr>
      <w:tblGrid>
        <w:gridCol w:w="4225"/>
        <w:gridCol w:w="3840"/>
        <w:gridCol w:w="3450"/>
      </w:tblGrid>
      <w:tr w:rsidRPr="00D60F7B" w:rsidR="00A279B4" w:rsidTr="00C92480" w14:paraId="09193F21"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5" w:type="dxa"/>
          </w:tcPr>
          <w:p w:rsidRPr="00D60F7B" w:rsidR="007068E4" w:rsidRDefault="0054484D" w14:paraId="1110C5E3" w14:textId="77777777">
            <w:pPr>
              <w:spacing w:after="180" w:line="274" w:lineRule="auto"/>
              <w:rPr>
                <w:b w:val="0"/>
                <w:bCs w:val="0"/>
                <w:color w:val="auto"/>
                <w:sz w:val="21"/>
                <w:szCs w:val="21"/>
              </w:rPr>
            </w:pPr>
            <w:r w:rsidRPr="00D60F7B">
              <w:rPr>
                <w:rFonts w:ascii="Calibri" w:hAnsi="Calibri" w:eastAsia="Calibri" w:cs="Calibri"/>
                <w:color w:val="auto"/>
                <w:sz w:val="21"/>
                <w:szCs w:val="21"/>
              </w:rPr>
              <w:t>Assessment Criteria</w:t>
            </w:r>
          </w:p>
        </w:tc>
        <w:tc>
          <w:tcPr>
            <w:tcW w:w="3840" w:type="dxa"/>
          </w:tcPr>
          <w:p w:rsidRPr="00D60F7B" w:rsidR="007068E4" w:rsidRDefault="0054484D" w14:paraId="4B8440B3" w14:textId="77777777">
            <w:pPr>
              <w:spacing w:after="180" w:line="274" w:lineRule="auto"/>
              <w:cnfStyle w:val="100000000000" w:firstRow="1" w:lastRow="0" w:firstColumn="0" w:lastColumn="0" w:oddVBand="0" w:evenVBand="0" w:oddHBand="0" w:evenHBand="0" w:firstRowFirstColumn="0" w:firstRowLastColumn="0" w:lastRowFirstColumn="0" w:lastRowLastColumn="0"/>
              <w:rPr>
                <w:b w:val="0"/>
                <w:bCs w:val="0"/>
                <w:color w:val="auto"/>
                <w:sz w:val="21"/>
                <w:szCs w:val="21"/>
              </w:rPr>
            </w:pPr>
            <w:r w:rsidRPr="00D60F7B">
              <w:rPr>
                <w:rFonts w:ascii="Calibri" w:hAnsi="Calibri" w:eastAsia="Calibri" w:cs="Calibri"/>
                <w:color w:val="auto"/>
                <w:sz w:val="21"/>
                <w:szCs w:val="21"/>
              </w:rPr>
              <w:t>Points</w:t>
            </w:r>
          </w:p>
        </w:tc>
        <w:tc>
          <w:tcPr>
            <w:tcW w:w="3450" w:type="dxa"/>
          </w:tcPr>
          <w:p w:rsidRPr="00D60F7B" w:rsidR="007068E4" w:rsidRDefault="0054484D" w14:paraId="2BB2E573" w14:textId="77777777">
            <w:pPr>
              <w:spacing w:after="180" w:line="274" w:lineRule="auto"/>
              <w:cnfStyle w:val="100000000000" w:firstRow="1" w:lastRow="0" w:firstColumn="0" w:lastColumn="0" w:oddVBand="0" w:evenVBand="0" w:oddHBand="0" w:evenHBand="0" w:firstRowFirstColumn="0" w:firstRowLastColumn="0" w:lastRowFirstColumn="0" w:lastRowLastColumn="0"/>
              <w:rPr>
                <w:b w:val="0"/>
                <w:bCs w:val="0"/>
                <w:color w:val="auto"/>
                <w:sz w:val="21"/>
                <w:szCs w:val="21"/>
              </w:rPr>
            </w:pPr>
            <w:r w:rsidRPr="00D60F7B">
              <w:rPr>
                <w:rFonts w:ascii="Calibri" w:hAnsi="Calibri" w:eastAsia="Calibri" w:cs="Calibri"/>
                <w:color w:val="auto"/>
                <w:sz w:val="21"/>
                <w:szCs w:val="21"/>
              </w:rPr>
              <w:t>Comments</w:t>
            </w:r>
          </w:p>
        </w:tc>
      </w:tr>
      <w:tr w:rsidRPr="00D60F7B" w:rsidR="00A279B4" w:rsidTr="00C92480" w14:paraId="154C66CB" w14:textId="77777777">
        <w:trPr>
          <w:trHeight w:val="300"/>
        </w:trPr>
        <w:tc>
          <w:tcPr>
            <w:cnfStyle w:val="001000000000" w:firstRow="0" w:lastRow="0" w:firstColumn="1" w:lastColumn="0" w:oddVBand="0" w:evenVBand="0" w:oddHBand="0" w:evenHBand="0" w:firstRowFirstColumn="0" w:firstRowLastColumn="0" w:lastRowFirstColumn="0" w:lastRowLastColumn="0"/>
            <w:tcW w:w="4225" w:type="dxa"/>
            <w:shd w:val="clear" w:color="auto" w:fill="E5EAEE" w:themeFill="accent1" w:themeFillTint="33"/>
          </w:tcPr>
          <w:p w:rsidRPr="00D60F7B" w:rsidR="007068E4" w:rsidRDefault="0054484D" w14:paraId="28977A01" w14:textId="77777777">
            <w:pPr>
              <w:spacing w:after="180" w:line="274" w:lineRule="auto"/>
              <w:ind w:left="-20" w:right="-20"/>
              <w:rPr>
                <w:b w:val="0"/>
                <w:bCs w:val="0"/>
                <w:sz w:val="21"/>
                <w:szCs w:val="21"/>
              </w:rPr>
            </w:pPr>
            <w:r w:rsidRPr="00D60F7B">
              <w:rPr>
                <w:rFonts w:ascii="Calibri" w:hAnsi="Calibri" w:eastAsia="Calibri" w:cs="Calibri"/>
                <w:sz w:val="21"/>
                <w:szCs w:val="21"/>
              </w:rPr>
              <w:t>Depth of Research</w:t>
            </w:r>
          </w:p>
        </w:tc>
        <w:tc>
          <w:tcPr>
            <w:tcW w:w="3840" w:type="dxa"/>
            <w:shd w:val="clear" w:color="auto" w:fill="E5EAEE" w:themeFill="accent1" w:themeFillTint="33"/>
          </w:tcPr>
          <w:p w:rsidRPr="00D60F7B" w:rsidR="007068E4" w:rsidRDefault="0054484D" w14:paraId="563047DC"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hAnsi="Calibri" w:eastAsia="Calibri" w:cs="Calibri"/>
                <w:sz w:val="21"/>
                <w:szCs w:val="21"/>
              </w:rPr>
              <w:t>__/5</w:t>
            </w:r>
          </w:p>
        </w:tc>
        <w:tc>
          <w:tcPr>
            <w:tcW w:w="3450" w:type="dxa"/>
            <w:shd w:val="clear" w:color="auto" w:fill="E5EAEE" w:themeFill="accent1" w:themeFillTint="33"/>
          </w:tcPr>
          <w:p w:rsidRPr="00D60F7B" w:rsidR="007068E4" w:rsidRDefault="007068E4" w14:paraId="1541B86A" w14:textId="77777777">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r w:rsidRPr="00D60F7B" w:rsidR="00A279B4" w:rsidTr="00C92480" w14:paraId="2529BA03" w14:textId="77777777">
        <w:trPr>
          <w:trHeight w:val="300"/>
        </w:trPr>
        <w:tc>
          <w:tcPr>
            <w:cnfStyle w:val="001000000000" w:firstRow="0" w:lastRow="0" w:firstColumn="1" w:lastColumn="0" w:oddVBand="0" w:evenVBand="0" w:oddHBand="0" w:evenHBand="0" w:firstRowFirstColumn="0" w:firstRowLastColumn="0" w:lastRowFirstColumn="0" w:lastRowLastColumn="0"/>
            <w:tcW w:w="4225" w:type="dxa"/>
          </w:tcPr>
          <w:p w:rsidRPr="00D60F7B" w:rsidR="007068E4" w:rsidRDefault="0054484D" w14:paraId="2F103AA3" w14:textId="77777777">
            <w:pPr>
              <w:spacing w:after="180" w:line="274" w:lineRule="auto"/>
              <w:ind w:left="-20" w:right="-20"/>
              <w:rPr>
                <w:b w:val="0"/>
                <w:bCs w:val="0"/>
                <w:sz w:val="21"/>
                <w:szCs w:val="21"/>
              </w:rPr>
            </w:pPr>
            <w:r w:rsidRPr="00D60F7B">
              <w:rPr>
                <w:rFonts w:ascii="Calibri" w:hAnsi="Calibri" w:eastAsia="Calibri" w:cs="Calibri"/>
                <w:sz w:val="21"/>
                <w:szCs w:val="21"/>
              </w:rPr>
              <w:t xml:space="preserve">Understanding of </w:t>
            </w:r>
            <w:r w:rsidRPr="00D60F7B" w:rsidR="00D911F7">
              <w:rPr>
                <w:rFonts w:ascii="Calibri" w:hAnsi="Calibri" w:eastAsia="Calibri" w:cs="Calibri"/>
                <w:sz w:val="21"/>
                <w:szCs w:val="21"/>
              </w:rPr>
              <w:t>Eco-stainable materials role</w:t>
            </w:r>
          </w:p>
        </w:tc>
        <w:tc>
          <w:tcPr>
            <w:tcW w:w="3840" w:type="dxa"/>
          </w:tcPr>
          <w:p w:rsidRPr="00D60F7B" w:rsidR="007068E4" w:rsidRDefault="0054484D" w14:paraId="1CA63E3B"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hAnsi="Calibri" w:eastAsia="Calibri" w:cs="Calibri"/>
                <w:sz w:val="21"/>
                <w:szCs w:val="21"/>
              </w:rPr>
              <w:t>__/5</w:t>
            </w:r>
          </w:p>
        </w:tc>
        <w:tc>
          <w:tcPr>
            <w:tcW w:w="3450" w:type="dxa"/>
          </w:tcPr>
          <w:p w:rsidRPr="00D60F7B" w:rsidR="007068E4" w:rsidRDefault="007068E4" w14:paraId="30AE2E0F" w14:textId="77777777">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r w:rsidRPr="00D60F7B" w:rsidR="00A279B4" w:rsidTr="00C92480" w14:paraId="6DAE6351" w14:textId="77777777">
        <w:trPr>
          <w:trHeight w:val="300"/>
        </w:trPr>
        <w:tc>
          <w:tcPr>
            <w:cnfStyle w:val="001000000000" w:firstRow="0" w:lastRow="0" w:firstColumn="1" w:lastColumn="0" w:oddVBand="0" w:evenVBand="0" w:oddHBand="0" w:evenHBand="0" w:firstRowFirstColumn="0" w:firstRowLastColumn="0" w:lastRowFirstColumn="0" w:lastRowLastColumn="0"/>
            <w:tcW w:w="4225" w:type="dxa"/>
            <w:shd w:val="clear" w:color="auto" w:fill="E5EAEE" w:themeFill="accent1" w:themeFillTint="33"/>
          </w:tcPr>
          <w:p w:rsidRPr="00D60F7B" w:rsidR="007068E4" w:rsidRDefault="0054484D" w14:paraId="4CD1C048" w14:textId="77777777">
            <w:pPr>
              <w:spacing w:after="180" w:line="274" w:lineRule="auto"/>
              <w:ind w:left="-20" w:right="-20"/>
              <w:rPr>
                <w:b w:val="0"/>
                <w:bCs w:val="0"/>
                <w:sz w:val="21"/>
                <w:szCs w:val="21"/>
              </w:rPr>
            </w:pPr>
            <w:r w:rsidRPr="00D60F7B">
              <w:rPr>
                <w:rFonts w:ascii="Calibri" w:hAnsi="Calibri" w:eastAsia="Calibri" w:cs="Calibri"/>
                <w:sz w:val="21"/>
                <w:szCs w:val="21"/>
              </w:rPr>
              <w:t>Accuracy of Information</w:t>
            </w:r>
          </w:p>
        </w:tc>
        <w:tc>
          <w:tcPr>
            <w:tcW w:w="3840" w:type="dxa"/>
            <w:shd w:val="clear" w:color="auto" w:fill="E5EAEE" w:themeFill="accent1" w:themeFillTint="33"/>
          </w:tcPr>
          <w:p w:rsidRPr="00D60F7B" w:rsidR="007068E4" w:rsidRDefault="0054484D" w14:paraId="25CA7707"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hAnsi="Calibri" w:eastAsia="Calibri" w:cs="Calibri"/>
                <w:sz w:val="21"/>
                <w:szCs w:val="21"/>
              </w:rPr>
              <w:t>__/5</w:t>
            </w:r>
          </w:p>
        </w:tc>
        <w:tc>
          <w:tcPr>
            <w:tcW w:w="3450" w:type="dxa"/>
            <w:shd w:val="clear" w:color="auto" w:fill="E5EAEE" w:themeFill="accent1" w:themeFillTint="33"/>
          </w:tcPr>
          <w:p w:rsidRPr="00D60F7B" w:rsidR="007068E4" w:rsidRDefault="007068E4" w14:paraId="63451E75" w14:textId="77777777">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r w:rsidRPr="00D60F7B" w:rsidR="00A279B4" w:rsidTr="00C92480" w14:paraId="70747729" w14:textId="77777777">
        <w:trPr>
          <w:trHeight w:val="300"/>
        </w:trPr>
        <w:tc>
          <w:tcPr>
            <w:cnfStyle w:val="001000000000" w:firstRow="0" w:lastRow="0" w:firstColumn="1" w:lastColumn="0" w:oddVBand="0" w:evenVBand="0" w:oddHBand="0" w:evenHBand="0" w:firstRowFirstColumn="0" w:firstRowLastColumn="0" w:lastRowFirstColumn="0" w:lastRowLastColumn="0"/>
            <w:tcW w:w="4225" w:type="dxa"/>
          </w:tcPr>
          <w:p w:rsidRPr="00D60F7B" w:rsidR="007068E4" w:rsidRDefault="0054484D" w14:paraId="5624FB15" w14:textId="77777777">
            <w:pPr>
              <w:spacing w:after="180" w:line="274" w:lineRule="auto"/>
              <w:ind w:left="-20" w:right="-20"/>
              <w:rPr>
                <w:b w:val="0"/>
                <w:bCs w:val="0"/>
                <w:sz w:val="21"/>
                <w:szCs w:val="21"/>
              </w:rPr>
            </w:pPr>
            <w:r w:rsidRPr="00D60F7B">
              <w:rPr>
                <w:rFonts w:ascii="Calibri" w:hAnsi="Calibri" w:eastAsia="Calibri" w:cs="Calibri"/>
                <w:sz w:val="21"/>
                <w:szCs w:val="21"/>
              </w:rPr>
              <w:t>Quality of Presentation</w:t>
            </w:r>
          </w:p>
        </w:tc>
        <w:tc>
          <w:tcPr>
            <w:tcW w:w="3840" w:type="dxa"/>
          </w:tcPr>
          <w:p w:rsidRPr="00D60F7B" w:rsidR="007068E4" w:rsidRDefault="0054484D" w14:paraId="63C13AC1"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hAnsi="Calibri" w:eastAsia="Calibri" w:cs="Calibri"/>
                <w:sz w:val="21"/>
                <w:szCs w:val="21"/>
              </w:rPr>
              <w:t>__/5</w:t>
            </w:r>
          </w:p>
        </w:tc>
        <w:tc>
          <w:tcPr>
            <w:tcW w:w="3450" w:type="dxa"/>
          </w:tcPr>
          <w:p w:rsidRPr="00D60F7B" w:rsidR="007068E4" w:rsidRDefault="007068E4" w14:paraId="06F7EE0F" w14:textId="77777777">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r w:rsidRPr="00D60F7B" w:rsidR="00A279B4" w:rsidTr="00C92480" w14:paraId="7D152B4B" w14:textId="77777777">
        <w:trPr>
          <w:trHeight w:val="300"/>
        </w:trPr>
        <w:tc>
          <w:tcPr>
            <w:cnfStyle w:val="001000000000" w:firstRow="0" w:lastRow="0" w:firstColumn="1" w:lastColumn="0" w:oddVBand="0" w:evenVBand="0" w:oddHBand="0" w:evenHBand="0" w:firstRowFirstColumn="0" w:firstRowLastColumn="0" w:lastRowFirstColumn="0" w:lastRowLastColumn="0"/>
            <w:tcW w:w="4225" w:type="dxa"/>
            <w:shd w:val="clear" w:color="auto" w:fill="E5EAEE" w:themeFill="accent1" w:themeFillTint="33"/>
          </w:tcPr>
          <w:p w:rsidRPr="00D60F7B" w:rsidR="007068E4" w:rsidRDefault="0054484D" w14:paraId="3F0C4533" w14:textId="77777777">
            <w:pPr>
              <w:spacing w:after="180" w:line="274" w:lineRule="auto"/>
              <w:ind w:left="-20" w:right="-20"/>
              <w:rPr>
                <w:b w:val="0"/>
                <w:bCs w:val="0"/>
                <w:sz w:val="21"/>
                <w:szCs w:val="21"/>
              </w:rPr>
            </w:pPr>
            <w:r w:rsidRPr="00D60F7B">
              <w:rPr>
                <w:rFonts w:ascii="Calibri" w:hAnsi="Calibri" w:eastAsia="Calibri" w:cs="Calibri"/>
                <w:sz w:val="21"/>
                <w:szCs w:val="21"/>
              </w:rPr>
              <w:t>Use of Visuals</w:t>
            </w:r>
          </w:p>
        </w:tc>
        <w:tc>
          <w:tcPr>
            <w:tcW w:w="3840" w:type="dxa"/>
            <w:shd w:val="clear" w:color="auto" w:fill="E5EAEE" w:themeFill="accent1" w:themeFillTint="33"/>
          </w:tcPr>
          <w:p w:rsidRPr="00D60F7B" w:rsidR="007068E4" w:rsidRDefault="0054484D" w14:paraId="54C77F2E"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hAnsi="Calibri" w:eastAsia="Calibri" w:cs="Calibri"/>
                <w:sz w:val="21"/>
                <w:szCs w:val="21"/>
              </w:rPr>
              <w:t>__/5</w:t>
            </w:r>
          </w:p>
        </w:tc>
        <w:tc>
          <w:tcPr>
            <w:tcW w:w="3450" w:type="dxa"/>
            <w:shd w:val="clear" w:color="auto" w:fill="E5EAEE" w:themeFill="accent1" w:themeFillTint="33"/>
          </w:tcPr>
          <w:p w:rsidRPr="00D60F7B" w:rsidR="007068E4" w:rsidRDefault="007068E4" w14:paraId="0466F6C2" w14:textId="77777777">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bl>
    <w:p w:rsidRPr="00D60F7B" w:rsidR="007068E4" w:rsidRDefault="0054484D" w14:paraId="302ACCA4" w14:textId="77777777">
      <w:pPr>
        <w:spacing w:after="180" w:line="274" w:lineRule="auto"/>
        <w:rPr>
          <w:sz w:val="21"/>
          <w:szCs w:val="21"/>
        </w:rPr>
      </w:pPr>
      <w:r w:rsidRPr="00D60F7B">
        <w:rPr>
          <w:rFonts w:ascii="Calibri" w:hAnsi="Calibri" w:eastAsia="Calibri" w:cs="Calibri"/>
          <w:b/>
          <w:bCs/>
          <w:sz w:val="21"/>
          <w:szCs w:val="21"/>
        </w:rPr>
        <w:t xml:space="preserve"> Assessment Table for Group Presentations:</w:t>
      </w:r>
    </w:p>
    <w:tbl>
      <w:tblPr>
        <w:tblStyle w:val="GridTable4-Accent11"/>
        <w:tblW w:w="11506" w:type="dxa"/>
        <w:tblLayout w:type="fixed"/>
        <w:tblLook w:val="04A0" w:firstRow="1" w:lastRow="0" w:firstColumn="1" w:lastColumn="0" w:noHBand="0" w:noVBand="1"/>
      </w:tblPr>
      <w:tblGrid>
        <w:gridCol w:w="4135"/>
        <w:gridCol w:w="3840"/>
        <w:gridCol w:w="3531"/>
      </w:tblGrid>
      <w:tr w:rsidRPr="00D60F7B" w:rsidR="00A279B4" w:rsidTr="00C92480" w14:paraId="4B58CA78"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35" w:type="dxa"/>
          </w:tcPr>
          <w:p w:rsidRPr="00D60F7B" w:rsidR="007068E4" w:rsidRDefault="0054484D" w14:paraId="74F974BC" w14:textId="77777777">
            <w:pPr>
              <w:spacing w:after="180" w:line="274" w:lineRule="auto"/>
              <w:rPr>
                <w:b w:val="0"/>
                <w:bCs w:val="0"/>
                <w:color w:val="auto"/>
                <w:sz w:val="21"/>
                <w:szCs w:val="21"/>
              </w:rPr>
            </w:pPr>
            <w:r w:rsidRPr="00D60F7B">
              <w:rPr>
                <w:rFonts w:ascii="Calibri" w:hAnsi="Calibri" w:eastAsia="Calibri" w:cs="Calibri"/>
                <w:color w:val="auto"/>
                <w:sz w:val="21"/>
                <w:szCs w:val="21"/>
              </w:rPr>
              <w:t>Assessment Criteria</w:t>
            </w:r>
          </w:p>
        </w:tc>
        <w:tc>
          <w:tcPr>
            <w:tcW w:w="3840" w:type="dxa"/>
          </w:tcPr>
          <w:p w:rsidRPr="00D60F7B" w:rsidR="007068E4" w:rsidRDefault="0054484D" w14:paraId="2100433D" w14:textId="77777777">
            <w:pPr>
              <w:spacing w:after="180" w:line="274" w:lineRule="auto"/>
              <w:cnfStyle w:val="100000000000" w:firstRow="1" w:lastRow="0" w:firstColumn="0" w:lastColumn="0" w:oddVBand="0" w:evenVBand="0" w:oddHBand="0" w:evenHBand="0" w:firstRowFirstColumn="0" w:firstRowLastColumn="0" w:lastRowFirstColumn="0" w:lastRowLastColumn="0"/>
              <w:rPr>
                <w:b w:val="0"/>
                <w:bCs w:val="0"/>
                <w:color w:val="auto"/>
                <w:sz w:val="21"/>
                <w:szCs w:val="21"/>
              </w:rPr>
            </w:pPr>
            <w:r w:rsidRPr="00D60F7B">
              <w:rPr>
                <w:rFonts w:ascii="Calibri" w:hAnsi="Calibri" w:eastAsia="Calibri" w:cs="Calibri"/>
                <w:color w:val="auto"/>
                <w:sz w:val="21"/>
                <w:szCs w:val="21"/>
              </w:rPr>
              <w:t>Points</w:t>
            </w:r>
          </w:p>
        </w:tc>
        <w:tc>
          <w:tcPr>
            <w:tcW w:w="3531" w:type="dxa"/>
          </w:tcPr>
          <w:p w:rsidRPr="00D60F7B" w:rsidR="007068E4" w:rsidRDefault="0054484D" w14:paraId="22204737" w14:textId="77777777">
            <w:pPr>
              <w:spacing w:after="180" w:line="274" w:lineRule="auto"/>
              <w:cnfStyle w:val="100000000000" w:firstRow="1" w:lastRow="0" w:firstColumn="0" w:lastColumn="0" w:oddVBand="0" w:evenVBand="0" w:oddHBand="0" w:evenHBand="0" w:firstRowFirstColumn="0" w:firstRowLastColumn="0" w:lastRowFirstColumn="0" w:lastRowLastColumn="0"/>
              <w:rPr>
                <w:b w:val="0"/>
                <w:bCs w:val="0"/>
                <w:color w:val="auto"/>
                <w:sz w:val="21"/>
                <w:szCs w:val="21"/>
              </w:rPr>
            </w:pPr>
            <w:r w:rsidRPr="00D60F7B">
              <w:rPr>
                <w:rFonts w:ascii="Calibri" w:hAnsi="Calibri" w:eastAsia="Calibri" w:cs="Calibri"/>
                <w:color w:val="auto"/>
                <w:sz w:val="21"/>
                <w:szCs w:val="21"/>
              </w:rPr>
              <w:t>Comments</w:t>
            </w:r>
          </w:p>
        </w:tc>
      </w:tr>
      <w:tr w:rsidRPr="00D60F7B" w:rsidR="00A279B4" w:rsidTr="00C92480" w14:paraId="70368F4B" w14:textId="77777777">
        <w:trPr>
          <w:trHeight w:val="300"/>
        </w:trPr>
        <w:tc>
          <w:tcPr>
            <w:cnfStyle w:val="001000000000" w:firstRow="0" w:lastRow="0" w:firstColumn="1" w:lastColumn="0" w:oddVBand="0" w:evenVBand="0" w:oddHBand="0" w:evenHBand="0" w:firstRowFirstColumn="0" w:firstRowLastColumn="0" w:lastRowFirstColumn="0" w:lastRowLastColumn="0"/>
            <w:tcW w:w="4135" w:type="dxa"/>
            <w:shd w:val="clear" w:color="auto" w:fill="E5EAEE" w:themeFill="accent1" w:themeFillTint="33"/>
          </w:tcPr>
          <w:p w:rsidRPr="00D60F7B" w:rsidR="007068E4" w:rsidRDefault="0054484D" w14:paraId="285C2DFE" w14:textId="77777777">
            <w:pPr>
              <w:spacing w:after="180" w:line="274" w:lineRule="auto"/>
              <w:ind w:left="-20" w:right="-20"/>
              <w:rPr>
                <w:b w:val="0"/>
                <w:bCs w:val="0"/>
                <w:sz w:val="21"/>
                <w:szCs w:val="21"/>
              </w:rPr>
            </w:pPr>
            <w:r w:rsidRPr="00D60F7B">
              <w:rPr>
                <w:rFonts w:ascii="Calibri" w:hAnsi="Calibri" w:eastAsia="Calibri" w:cs="Calibri"/>
                <w:sz w:val="21"/>
                <w:szCs w:val="21"/>
              </w:rPr>
              <w:lastRenderedPageBreak/>
              <w:t>Comprehensiveness of Findings</w:t>
            </w:r>
          </w:p>
        </w:tc>
        <w:tc>
          <w:tcPr>
            <w:tcW w:w="3840" w:type="dxa"/>
            <w:shd w:val="clear" w:color="auto" w:fill="E5EAEE" w:themeFill="accent1" w:themeFillTint="33"/>
          </w:tcPr>
          <w:p w:rsidRPr="00D60F7B" w:rsidR="007068E4" w:rsidRDefault="0054484D" w14:paraId="735D3F4A"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hAnsi="Calibri" w:eastAsia="Calibri" w:cs="Calibri"/>
                <w:sz w:val="21"/>
                <w:szCs w:val="21"/>
              </w:rPr>
              <w:t>__/5</w:t>
            </w:r>
          </w:p>
        </w:tc>
        <w:tc>
          <w:tcPr>
            <w:tcW w:w="3531" w:type="dxa"/>
            <w:shd w:val="clear" w:color="auto" w:fill="E5EAEE" w:themeFill="accent1" w:themeFillTint="33"/>
          </w:tcPr>
          <w:p w:rsidRPr="00D60F7B" w:rsidR="007068E4" w:rsidRDefault="007068E4" w14:paraId="5B51E7CD" w14:textId="77777777">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r w:rsidRPr="00D60F7B" w:rsidR="00A279B4" w:rsidTr="00C92480" w14:paraId="0E95693A" w14:textId="77777777">
        <w:trPr>
          <w:trHeight w:val="300"/>
        </w:trPr>
        <w:tc>
          <w:tcPr>
            <w:cnfStyle w:val="001000000000" w:firstRow="0" w:lastRow="0" w:firstColumn="1" w:lastColumn="0" w:oddVBand="0" w:evenVBand="0" w:oddHBand="0" w:evenHBand="0" w:firstRowFirstColumn="0" w:firstRowLastColumn="0" w:lastRowFirstColumn="0" w:lastRowLastColumn="0"/>
            <w:tcW w:w="4135" w:type="dxa"/>
          </w:tcPr>
          <w:p w:rsidRPr="00D60F7B" w:rsidR="007068E4" w:rsidRDefault="0054484D" w14:paraId="782418B1" w14:textId="77777777">
            <w:pPr>
              <w:spacing w:after="180" w:line="274" w:lineRule="auto"/>
              <w:ind w:left="-20" w:right="-20"/>
              <w:rPr>
                <w:b w:val="0"/>
                <w:bCs w:val="0"/>
                <w:sz w:val="21"/>
                <w:szCs w:val="21"/>
              </w:rPr>
            </w:pPr>
            <w:r w:rsidRPr="00D60F7B">
              <w:rPr>
                <w:rFonts w:ascii="Calibri" w:hAnsi="Calibri" w:eastAsia="Calibri" w:cs="Calibri"/>
                <w:sz w:val="21"/>
                <w:szCs w:val="21"/>
              </w:rPr>
              <w:t>Clarity in Presentation of Data</w:t>
            </w:r>
          </w:p>
        </w:tc>
        <w:tc>
          <w:tcPr>
            <w:tcW w:w="3840" w:type="dxa"/>
          </w:tcPr>
          <w:p w:rsidRPr="00D60F7B" w:rsidR="007068E4" w:rsidRDefault="0054484D" w14:paraId="1BD44699"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hAnsi="Calibri" w:eastAsia="Calibri" w:cs="Calibri"/>
                <w:sz w:val="21"/>
                <w:szCs w:val="21"/>
              </w:rPr>
              <w:t>__/5</w:t>
            </w:r>
          </w:p>
        </w:tc>
        <w:tc>
          <w:tcPr>
            <w:tcW w:w="3531" w:type="dxa"/>
          </w:tcPr>
          <w:p w:rsidRPr="00D60F7B" w:rsidR="007068E4" w:rsidRDefault="007068E4" w14:paraId="39A51EA5" w14:textId="77777777">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r w:rsidRPr="00D60F7B" w:rsidR="00A279B4" w:rsidTr="00C92480" w14:paraId="5082466E" w14:textId="77777777">
        <w:trPr>
          <w:trHeight w:val="300"/>
        </w:trPr>
        <w:tc>
          <w:tcPr>
            <w:cnfStyle w:val="001000000000" w:firstRow="0" w:lastRow="0" w:firstColumn="1" w:lastColumn="0" w:oddVBand="0" w:evenVBand="0" w:oddHBand="0" w:evenHBand="0" w:firstRowFirstColumn="0" w:firstRowLastColumn="0" w:lastRowFirstColumn="0" w:lastRowLastColumn="0"/>
            <w:tcW w:w="4135" w:type="dxa"/>
            <w:shd w:val="clear" w:color="auto" w:fill="E5EAEE" w:themeFill="accent1" w:themeFillTint="33"/>
          </w:tcPr>
          <w:p w:rsidRPr="00D60F7B" w:rsidR="007068E4" w:rsidRDefault="0054484D" w14:paraId="14F27BE9" w14:textId="77777777">
            <w:pPr>
              <w:spacing w:after="180" w:line="274" w:lineRule="auto"/>
              <w:ind w:left="-20" w:right="-20"/>
              <w:rPr>
                <w:b w:val="0"/>
                <w:bCs w:val="0"/>
                <w:sz w:val="21"/>
                <w:szCs w:val="21"/>
              </w:rPr>
            </w:pPr>
            <w:r w:rsidRPr="00D60F7B">
              <w:rPr>
                <w:rFonts w:ascii="Calibri" w:hAnsi="Calibri" w:eastAsia="Calibri" w:cs="Calibri"/>
                <w:sz w:val="21"/>
                <w:szCs w:val="21"/>
              </w:rPr>
              <w:t xml:space="preserve">Understanding of </w:t>
            </w:r>
            <w:r w:rsidRPr="00D60F7B" w:rsidR="00A34386">
              <w:rPr>
                <w:rFonts w:ascii="Calibri" w:hAnsi="Calibri" w:eastAsia="Calibri" w:cs="Calibri"/>
                <w:sz w:val="21"/>
                <w:szCs w:val="21"/>
              </w:rPr>
              <w:t>Ecological Interpretations and Insights</w:t>
            </w:r>
          </w:p>
        </w:tc>
        <w:tc>
          <w:tcPr>
            <w:tcW w:w="3840" w:type="dxa"/>
            <w:shd w:val="clear" w:color="auto" w:fill="E5EAEE" w:themeFill="accent1" w:themeFillTint="33"/>
          </w:tcPr>
          <w:p w:rsidRPr="00D60F7B" w:rsidR="007068E4" w:rsidRDefault="0054484D" w14:paraId="35886912"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hAnsi="Calibri" w:eastAsia="Calibri" w:cs="Calibri"/>
                <w:sz w:val="21"/>
                <w:szCs w:val="21"/>
              </w:rPr>
              <w:t>__/5</w:t>
            </w:r>
          </w:p>
        </w:tc>
        <w:tc>
          <w:tcPr>
            <w:tcW w:w="3531" w:type="dxa"/>
            <w:shd w:val="clear" w:color="auto" w:fill="E5EAEE" w:themeFill="accent1" w:themeFillTint="33"/>
          </w:tcPr>
          <w:p w:rsidRPr="00D60F7B" w:rsidR="007068E4" w:rsidRDefault="007068E4" w14:paraId="4D339FB2" w14:textId="77777777">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r w:rsidRPr="00D60F7B" w:rsidR="00A279B4" w:rsidTr="00C92480" w14:paraId="3F22B9F6" w14:textId="77777777">
        <w:trPr>
          <w:trHeight w:val="300"/>
        </w:trPr>
        <w:tc>
          <w:tcPr>
            <w:cnfStyle w:val="001000000000" w:firstRow="0" w:lastRow="0" w:firstColumn="1" w:lastColumn="0" w:oddVBand="0" w:evenVBand="0" w:oddHBand="0" w:evenHBand="0" w:firstRowFirstColumn="0" w:firstRowLastColumn="0" w:lastRowFirstColumn="0" w:lastRowLastColumn="0"/>
            <w:tcW w:w="4135" w:type="dxa"/>
          </w:tcPr>
          <w:p w:rsidRPr="00D60F7B" w:rsidR="007068E4" w:rsidRDefault="00A34386" w14:paraId="30D4D0D7" w14:textId="77777777">
            <w:pPr>
              <w:spacing w:after="180" w:line="274" w:lineRule="auto"/>
              <w:ind w:left="-20" w:right="-20"/>
              <w:rPr>
                <w:b w:val="0"/>
                <w:bCs w:val="0"/>
                <w:sz w:val="21"/>
                <w:szCs w:val="21"/>
              </w:rPr>
            </w:pPr>
            <w:r w:rsidRPr="00D60F7B">
              <w:rPr>
                <w:rFonts w:ascii="Calibri" w:hAnsi="Calibri" w:eastAsia="Calibri" w:cs="Calibri"/>
                <w:sz w:val="21"/>
                <w:szCs w:val="21"/>
              </w:rPr>
              <w:t>Teamwork and Collaboration</w:t>
            </w:r>
          </w:p>
        </w:tc>
        <w:tc>
          <w:tcPr>
            <w:tcW w:w="3840" w:type="dxa"/>
          </w:tcPr>
          <w:p w:rsidRPr="00D60F7B" w:rsidR="007068E4" w:rsidRDefault="0054484D" w14:paraId="6F5C8AA4"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hAnsi="Calibri" w:eastAsia="Calibri" w:cs="Calibri"/>
                <w:sz w:val="21"/>
                <w:szCs w:val="21"/>
              </w:rPr>
              <w:t>__/5</w:t>
            </w:r>
          </w:p>
        </w:tc>
        <w:tc>
          <w:tcPr>
            <w:tcW w:w="3531" w:type="dxa"/>
          </w:tcPr>
          <w:p w:rsidRPr="00D60F7B" w:rsidR="007068E4" w:rsidRDefault="007068E4" w14:paraId="4C3F9ACE" w14:textId="77777777">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r w:rsidRPr="00D60F7B" w:rsidR="00A279B4" w:rsidTr="00C92480" w14:paraId="4A98E036" w14:textId="77777777">
        <w:trPr>
          <w:trHeight w:val="300"/>
        </w:trPr>
        <w:tc>
          <w:tcPr>
            <w:cnfStyle w:val="001000000000" w:firstRow="0" w:lastRow="0" w:firstColumn="1" w:lastColumn="0" w:oddVBand="0" w:evenVBand="0" w:oddHBand="0" w:evenHBand="0" w:firstRowFirstColumn="0" w:firstRowLastColumn="0" w:lastRowFirstColumn="0" w:lastRowLastColumn="0"/>
            <w:tcW w:w="4135" w:type="dxa"/>
            <w:shd w:val="clear" w:color="auto" w:fill="E5EAEE" w:themeFill="accent1" w:themeFillTint="33"/>
          </w:tcPr>
          <w:p w:rsidRPr="00D60F7B" w:rsidR="007068E4" w:rsidRDefault="00A34386" w14:paraId="3244E623" w14:textId="77777777">
            <w:pPr>
              <w:spacing w:after="180" w:line="274" w:lineRule="auto"/>
              <w:ind w:left="-20" w:right="-20"/>
              <w:rPr>
                <w:b w:val="0"/>
                <w:bCs w:val="0"/>
                <w:sz w:val="21"/>
                <w:szCs w:val="21"/>
              </w:rPr>
            </w:pPr>
            <w:r w:rsidRPr="00D60F7B">
              <w:rPr>
                <w:rFonts w:ascii="Calibri" w:hAnsi="Calibri" w:eastAsia="Calibri" w:cs="Calibri"/>
                <w:sz w:val="21"/>
                <w:szCs w:val="21"/>
              </w:rPr>
              <w:t>Use of Visual Aids in Presentation</w:t>
            </w:r>
          </w:p>
        </w:tc>
        <w:tc>
          <w:tcPr>
            <w:tcW w:w="3840" w:type="dxa"/>
            <w:shd w:val="clear" w:color="auto" w:fill="E5EAEE" w:themeFill="accent1" w:themeFillTint="33"/>
          </w:tcPr>
          <w:p w:rsidRPr="00D60F7B" w:rsidR="007068E4" w:rsidRDefault="0054484D" w14:paraId="183DA967"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hAnsi="Calibri" w:eastAsia="Calibri" w:cs="Calibri"/>
                <w:sz w:val="21"/>
                <w:szCs w:val="21"/>
              </w:rPr>
              <w:t>__/5</w:t>
            </w:r>
          </w:p>
        </w:tc>
        <w:tc>
          <w:tcPr>
            <w:tcW w:w="3531" w:type="dxa"/>
            <w:shd w:val="clear" w:color="auto" w:fill="E5EAEE" w:themeFill="accent1" w:themeFillTint="33"/>
          </w:tcPr>
          <w:p w:rsidRPr="00D60F7B" w:rsidR="007068E4" w:rsidRDefault="007068E4" w14:paraId="1098A259" w14:textId="77777777">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bl>
    <w:p w:rsidRPr="00D60F7B" w:rsidR="007068E4" w:rsidP="00A34386" w:rsidRDefault="007068E4" w14:paraId="65DE5414" w14:textId="77777777">
      <w:pPr>
        <w:rPr>
          <w:sz w:val="21"/>
          <w:szCs w:val="21"/>
        </w:rPr>
      </w:pPr>
    </w:p>
    <w:sectPr w:rsidRPr="00D60F7B" w:rsidR="007068E4" w:rsidSect="00090738">
      <w:footerReference w:type="default" r:id="rId12"/>
      <w:pgSz w:w="12240" w:h="15840" w:orient="portrait"/>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7734A" w:rsidRDefault="0027734A" w14:paraId="4070051A" w14:textId="77777777">
      <w:pPr>
        <w:spacing w:before="0" w:after="0"/>
      </w:pPr>
      <w:r>
        <w:separator/>
      </w:r>
    </w:p>
  </w:endnote>
  <w:endnote w:type="continuationSeparator" w:id="0">
    <w:p w:rsidR="0027734A" w:rsidRDefault="0027734A" w14:paraId="756AF853" w14:textId="777777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68E4" w:rsidRDefault="0054484D" w14:paraId="08A1EE0B" w14:textId="77777777">
    <w:pPr>
      <w:pStyle w:val="Footer"/>
    </w:pPr>
    <w:r>
      <w:t xml:space="preserve">Page </w:t>
    </w:r>
    <w:sdt>
      <w:sdtPr>
        <w:id w:val="14893024"/>
      </w:sdtPr>
      <w:sdtContent>
        <w:r w:rsidR="00090738">
          <w:fldChar w:fldCharType="begin"/>
        </w:r>
        <w:r>
          <w:instrText xml:space="preserve"> PAGE   \* MERGEFORMAT </w:instrText>
        </w:r>
        <w:r w:rsidR="00090738">
          <w:fldChar w:fldCharType="separate"/>
        </w:r>
        <w:r w:rsidR="0072049D">
          <w:rPr>
            <w:noProof/>
          </w:rPr>
          <w:t>2</w:t>
        </w:r>
        <w:r w:rsidR="00090738">
          <w:fldChar w:fldCharType="end"/>
        </w:r>
      </w:sdtContent>
    </w:sdt>
  </w:p>
  <w:p w:rsidR="007068E4" w:rsidRDefault="007068E4" w14:paraId="4735D65D"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7734A" w:rsidRDefault="0027734A" w14:paraId="217C7F45" w14:textId="77777777">
      <w:pPr>
        <w:spacing w:before="0" w:after="0"/>
      </w:pPr>
      <w:r>
        <w:separator/>
      </w:r>
    </w:p>
  </w:footnote>
  <w:footnote w:type="continuationSeparator" w:id="0">
    <w:p w:rsidR="0027734A" w:rsidRDefault="0027734A" w14:paraId="5442765F" w14:textId="7777777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C703394"/>
    <w:multiLevelType w:val="singleLevel"/>
    <w:tmpl w:val="9C703394"/>
    <w:lvl w:ilvl="0">
      <w:start w:val="1"/>
      <w:numFmt w:val="decimal"/>
      <w:suff w:val="space"/>
      <w:lvlText w:val="%1."/>
      <w:lvlJc w:val="left"/>
    </w:lvl>
  </w:abstractNum>
  <w:abstractNum w:abstractNumId="1" w15:restartNumberingAfterBreak="0">
    <w:nsid w:val="CD630DF9"/>
    <w:multiLevelType w:val="singleLevel"/>
    <w:tmpl w:val="CD630DF9"/>
    <w:lvl w:ilvl="0">
      <w:start w:val="4"/>
      <w:numFmt w:val="decimal"/>
      <w:suff w:val="space"/>
      <w:lvlText w:val="%1."/>
      <w:lvlJc w:val="left"/>
    </w:lvl>
  </w:abstractNum>
  <w:abstractNum w:abstractNumId="2" w15:restartNumberingAfterBreak="0">
    <w:nsid w:val="09E3679E"/>
    <w:multiLevelType w:val="hybridMultilevel"/>
    <w:tmpl w:val="CB68E3F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 w15:restartNumberingAfterBreak="0">
    <w:nsid w:val="0FC810E0"/>
    <w:multiLevelType w:val="multilevel"/>
    <w:tmpl w:val="0FC810E0"/>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4" w15:restartNumberingAfterBreak="0">
    <w:nsid w:val="1DB26DC1"/>
    <w:multiLevelType w:val="hybridMultilevel"/>
    <w:tmpl w:val="A75870AC"/>
    <w:lvl w:ilvl="0" w:tplc="CCC2D80A">
      <w:start w:val="5"/>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4201CD1"/>
    <w:multiLevelType w:val="hybridMultilevel"/>
    <w:tmpl w:val="770EB87E"/>
    <w:lvl w:ilvl="0" w:tplc="CCC2D80A">
      <w:start w:val="5"/>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1D865E4"/>
    <w:multiLevelType w:val="multilevel"/>
    <w:tmpl w:val="31D865E4"/>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7" w15:restartNumberingAfterBreak="0">
    <w:nsid w:val="34DE6CC2"/>
    <w:multiLevelType w:val="hybridMultilevel"/>
    <w:tmpl w:val="2C369054"/>
    <w:lvl w:ilvl="0" w:tplc="CCC2D80A">
      <w:start w:val="5"/>
      <w:numFmt w:val="bullet"/>
      <w:lvlText w:val="-"/>
      <w:lvlJc w:val="left"/>
      <w:pPr>
        <w:ind w:left="1080" w:hanging="360"/>
      </w:pPr>
      <w:rPr>
        <w:rFonts w:hint="default" w:ascii="Calibri" w:hAnsi="Calibri" w:eastAsia="Times New Roman" w:cs="Calibri"/>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 w15:restartNumberingAfterBreak="0">
    <w:nsid w:val="3AB61F7C"/>
    <w:multiLevelType w:val="hybridMultilevel"/>
    <w:tmpl w:val="1326E51A"/>
    <w:lvl w:ilvl="0" w:tplc="580647C0">
      <w:numFmt w:val="bullet"/>
      <w:lvlText w:val="-"/>
      <w:lvlJc w:val="left"/>
      <w:pPr>
        <w:ind w:left="750" w:hanging="360"/>
      </w:pPr>
      <w:rPr>
        <w:rFonts w:hint="default" w:ascii="Calibri" w:hAnsi="Calibri" w:cs="Calibri" w:eastAsiaTheme="minorHAns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9" w15:restartNumberingAfterBreak="0">
    <w:nsid w:val="3BA149F3"/>
    <w:multiLevelType w:val="multilevel"/>
    <w:tmpl w:val="3BA149F3"/>
    <w:lvl w:ilvl="0">
      <w:start w:val="1"/>
      <w:numFmt w:val="bullet"/>
      <w:lvlText w:val=""/>
      <w:lvlJc w:val="left"/>
      <w:pPr>
        <w:ind w:left="1080" w:hanging="360"/>
      </w:pPr>
      <w:rPr>
        <w:rFonts w:hint="default" w:ascii="Symbol" w:hAnsi="Symbol"/>
      </w:rPr>
    </w:lvl>
    <w:lvl w:ilvl="1">
      <w:start w:val="1"/>
      <w:numFmt w:val="bullet"/>
      <w:lvlText w:val="o"/>
      <w:lvlJc w:val="left"/>
      <w:pPr>
        <w:ind w:left="1800" w:hanging="360"/>
      </w:pPr>
      <w:rPr>
        <w:rFonts w:hint="default" w:ascii="Courier New" w:hAnsi="Courier New" w:cs="Courier New"/>
      </w:rPr>
    </w:lvl>
    <w:lvl w:ilvl="2">
      <w:start w:val="1"/>
      <w:numFmt w:val="bullet"/>
      <w:lvlText w:val=""/>
      <w:lvlJc w:val="left"/>
      <w:pPr>
        <w:ind w:left="2520" w:hanging="360"/>
      </w:pPr>
      <w:rPr>
        <w:rFonts w:hint="default" w:ascii="Wingdings" w:hAnsi="Wingdings"/>
      </w:rPr>
    </w:lvl>
    <w:lvl w:ilvl="3">
      <w:start w:val="1"/>
      <w:numFmt w:val="bullet"/>
      <w:lvlText w:val=""/>
      <w:lvlJc w:val="left"/>
      <w:pPr>
        <w:ind w:left="3240" w:hanging="360"/>
      </w:pPr>
      <w:rPr>
        <w:rFonts w:hint="default" w:ascii="Symbol" w:hAnsi="Symbol"/>
      </w:rPr>
    </w:lvl>
    <w:lvl w:ilvl="4">
      <w:start w:val="1"/>
      <w:numFmt w:val="bullet"/>
      <w:lvlText w:val="o"/>
      <w:lvlJc w:val="left"/>
      <w:pPr>
        <w:ind w:left="3960" w:hanging="360"/>
      </w:pPr>
      <w:rPr>
        <w:rFonts w:hint="default" w:ascii="Courier New" w:hAnsi="Courier New" w:cs="Courier New"/>
      </w:rPr>
    </w:lvl>
    <w:lvl w:ilvl="5">
      <w:start w:val="1"/>
      <w:numFmt w:val="bullet"/>
      <w:lvlText w:val=""/>
      <w:lvlJc w:val="left"/>
      <w:pPr>
        <w:ind w:left="4680" w:hanging="360"/>
      </w:pPr>
      <w:rPr>
        <w:rFonts w:hint="default" w:ascii="Wingdings" w:hAnsi="Wingdings"/>
      </w:rPr>
    </w:lvl>
    <w:lvl w:ilvl="6">
      <w:start w:val="1"/>
      <w:numFmt w:val="bullet"/>
      <w:lvlText w:val=""/>
      <w:lvlJc w:val="left"/>
      <w:pPr>
        <w:ind w:left="5400" w:hanging="360"/>
      </w:pPr>
      <w:rPr>
        <w:rFonts w:hint="default" w:ascii="Symbol" w:hAnsi="Symbol"/>
      </w:rPr>
    </w:lvl>
    <w:lvl w:ilvl="7">
      <w:start w:val="1"/>
      <w:numFmt w:val="bullet"/>
      <w:lvlText w:val="o"/>
      <w:lvlJc w:val="left"/>
      <w:pPr>
        <w:ind w:left="6120" w:hanging="360"/>
      </w:pPr>
      <w:rPr>
        <w:rFonts w:hint="default" w:ascii="Courier New" w:hAnsi="Courier New" w:cs="Courier New"/>
      </w:rPr>
    </w:lvl>
    <w:lvl w:ilvl="8">
      <w:start w:val="1"/>
      <w:numFmt w:val="bullet"/>
      <w:lvlText w:val=""/>
      <w:lvlJc w:val="left"/>
      <w:pPr>
        <w:ind w:left="6840" w:hanging="360"/>
      </w:pPr>
      <w:rPr>
        <w:rFonts w:hint="default" w:ascii="Wingdings" w:hAnsi="Wingdings"/>
      </w:rPr>
    </w:lvl>
  </w:abstractNum>
  <w:abstractNum w:abstractNumId="10" w15:restartNumberingAfterBreak="0">
    <w:nsid w:val="3BA44D9D"/>
    <w:multiLevelType w:val="hybridMultilevel"/>
    <w:tmpl w:val="ADF8A5DA"/>
    <w:lvl w:ilvl="0" w:tplc="CCC2D80A">
      <w:start w:val="5"/>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87B523A"/>
    <w:multiLevelType w:val="multilevel"/>
    <w:tmpl w:val="487B523A"/>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2" w15:restartNumberingAfterBreak="0">
    <w:nsid w:val="6A6A33C5"/>
    <w:multiLevelType w:val="multilevel"/>
    <w:tmpl w:val="6A6A33C5"/>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3" w15:restartNumberingAfterBreak="0">
    <w:nsid w:val="74DE291B"/>
    <w:multiLevelType w:val="hybridMultilevel"/>
    <w:tmpl w:val="1C08DCB0"/>
    <w:lvl w:ilvl="0" w:tplc="DD3CFDB8">
      <w:start w:val="1"/>
      <w:numFmt w:val="bullet"/>
      <w:lvlText w:val=""/>
      <w:lvlJc w:val="left"/>
      <w:pPr>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7CBF0FA0"/>
    <w:multiLevelType w:val="hybridMultilevel"/>
    <w:tmpl w:val="8F925D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7D3594C0"/>
    <w:multiLevelType w:val="hybridMultilevel"/>
    <w:tmpl w:val="A0406162"/>
    <w:lvl w:ilvl="0" w:tplc="6892006A">
      <w:start w:val="1"/>
      <w:numFmt w:val="bullet"/>
      <w:lvlText w:val="-"/>
      <w:lvlJc w:val="left"/>
      <w:pPr>
        <w:ind w:left="720" w:hanging="360"/>
      </w:pPr>
      <w:rPr>
        <w:rFonts w:hint="default" w:ascii="Calibri" w:hAnsi="Calibri"/>
      </w:rPr>
    </w:lvl>
    <w:lvl w:ilvl="1" w:tplc="2EB8B6AA">
      <w:start w:val="1"/>
      <w:numFmt w:val="bullet"/>
      <w:lvlText w:val="o"/>
      <w:lvlJc w:val="left"/>
      <w:pPr>
        <w:ind w:left="1440" w:hanging="360"/>
      </w:pPr>
      <w:rPr>
        <w:rFonts w:hint="default" w:ascii="Courier New" w:hAnsi="Courier New"/>
      </w:rPr>
    </w:lvl>
    <w:lvl w:ilvl="2" w:tplc="4434E1BA">
      <w:start w:val="1"/>
      <w:numFmt w:val="bullet"/>
      <w:lvlText w:val=""/>
      <w:lvlJc w:val="left"/>
      <w:pPr>
        <w:ind w:left="2160" w:hanging="360"/>
      </w:pPr>
      <w:rPr>
        <w:rFonts w:hint="default" w:ascii="Wingdings" w:hAnsi="Wingdings"/>
      </w:rPr>
    </w:lvl>
    <w:lvl w:ilvl="3" w:tplc="20362C94">
      <w:start w:val="1"/>
      <w:numFmt w:val="bullet"/>
      <w:lvlText w:val=""/>
      <w:lvlJc w:val="left"/>
      <w:pPr>
        <w:ind w:left="2880" w:hanging="360"/>
      </w:pPr>
      <w:rPr>
        <w:rFonts w:hint="default" w:ascii="Symbol" w:hAnsi="Symbol"/>
      </w:rPr>
    </w:lvl>
    <w:lvl w:ilvl="4" w:tplc="787A728C">
      <w:start w:val="1"/>
      <w:numFmt w:val="bullet"/>
      <w:lvlText w:val="o"/>
      <w:lvlJc w:val="left"/>
      <w:pPr>
        <w:ind w:left="3600" w:hanging="360"/>
      </w:pPr>
      <w:rPr>
        <w:rFonts w:hint="default" w:ascii="Courier New" w:hAnsi="Courier New"/>
      </w:rPr>
    </w:lvl>
    <w:lvl w:ilvl="5" w:tplc="D6CE4C22">
      <w:start w:val="1"/>
      <w:numFmt w:val="bullet"/>
      <w:lvlText w:val=""/>
      <w:lvlJc w:val="left"/>
      <w:pPr>
        <w:ind w:left="4320" w:hanging="360"/>
      </w:pPr>
      <w:rPr>
        <w:rFonts w:hint="default" w:ascii="Wingdings" w:hAnsi="Wingdings"/>
      </w:rPr>
    </w:lvl>
    <w:lvl w:ilvl="6" w:tplc="1B5A8D22">
      <w:start w:val="1"/>
      <w:numFmt w:val="bullet"/>
      <w:lvlText w:val=""/>
      <w:lvlJc w:val="left"/>
      <w:pPr>
        <w:ind w:left="5040" w:hanging="360"/>
      </w:pPr>
      <w:rPr>
        <w:rFonts w:hint="default" w:ascii="Symbol" w:hAnsi="Symbol"/>
      </w:rPr>
    </w:lvl>
    <w:lvl w:ilvl="7" w:tplc="C8E69696">
      <w:start w:val="1"/>
      <w:numFmt w:val="bullet"/>
      <w:lvlText w:val="o"/>
      <w:lvlJc w:val="left"/>
      <w:pPr>
        <w:ind w:left="5760" w:hanging="360"/>
      </w:pPr>
      <w:rPr>
        <w:rFonts w:hint="default" w:ascii="Courier New" w:hAnsi="Courier New"/>
      </w:rPr>
    </w:lvl>
    <w:lvl w:ilvl="8" w:tplc="67520E8A">
      <w:start w:val="1"/>
      <w:numFmt w:val="bullet"/>
      <w:lvlText w:val=""/>
      <w:lvlJc w:val="left"/>
      <w:pPr>
        <w:ind w:left="6480" w:hanging="360"/>
      </w:pPr>
      <w:rPr>
        <w:rFonts w:hint="default" w:ascii="Wingdings" w:hAnsi="Wingdings"/>
      </w:rPr>
    </w:lvl>
  </w:abstractNum>
  <w:num w:numId="1" w16cid:durableId="1323241752">
    <w:abstractNumId w:val="11"/>
  </w:num>
  <w:num w:numId="2" w16cid:durableId="497429196">
    <w:abstractNumId w:val="0"/>
  </w:num>
  <w:num w:numId="3" w16cid:durableId="386146868">
    <w:abstractNumId w:val="9"/>
  </w:num>
  <w:num w:numId="4" w16cid:durableId="1138306156">
    <w:abstractNumId w:val="6"/>
  </w:num>
  <w:num w:numId="5" w16cid:durableId="1206139685">
    <w:abstractNumId w:val="1"/>
  </w:num>
  <w:num w:numId="6" w16cid:durableId="2069306922">
    <w:abstractNumId w:val="12"/>
  </w:num>
  <w:num w:numId="7" w16cid:durableId="1533882740">
    <w:abstractNumId w:val="3"/>
  </w:num>
  <w:num w:numId="8" w16cid:durableId="2035769401">
    <w:abstractNumId w:val="14"/>
  </w:num>
  <w:num w:numId="9" w16cid:durableId="194198654">
    <w:abstractNumId w:val="15"/>
  </w:num>
  <w:num w:numId="10" w16cid:durableId="645159895">
    <w:abstractNumId w:val="2"/>
  </w:num>
  <w:num w:numId="11" w16cid:durableId="700856908">
    <w:abstractNumId w:val="8"/>
  </w:num>
  <w:num w:numId="12" w16cid:durableId="1409376631">
    <w:abstractNumId w:val="5"/>
  </w:num>
  <w:num w:numId="13" w16cid:durableId="711227407">
    <w:abstractNumId w:val="10"/>
  </w:num>
  <w:num w:numId="14" w16cid:durableId="521629542">
    <w:abstractNumId w:val="7"/>
  </w:num>
  <w:num w:numId="15" w16cid:durableId="1623420631">
    <w:abstractNumId w:val="4"/>
  </w:num>
  <w:num w:numId="16" w16cid:durableId="14088405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4E1C"/>
    <w:rsid w:val="00002E34"/>
    <w:rsid w:val="000260A9"/>
    <w:rsid w:val="00055386"/>
    <w:rsid w:val="00065B79"/>
    <w:rsid w:val="00090738"/>
    <w:rsid w:val="000B7024"/>
    <w:rsid w:val="000C215D"/>
    <w:rsid w:val="000C321B"/>
    <w:rsid w:val="000F3AC6"/>
    <w:rsid w:val="0013652A"/>
    <w:rsid w:val="00145D68"/>
    <w:rsid w:val="00166CFC"/>
    <w:rsid w:val="001960E4"/>
    <w:rsid w:val="001A58E9"/>
    <w:rsid w:val="001B0C6F"/>
    <w:rsid w:val="001F31F6"/>
    <w:rsid w:val="0020390E"/>
    <w:rsid w:val="0021670F"/>
    <w:rsid w:val="00240B38"/>
    <w:rsid w:val="00251688"/>
    <w:rsid w:val="002517EA"/>
    <w:rsid w:val="00252D30"/>
    <w:rsid w:val="00274D9E"/>
    <w:rsid w:val="0027734A"/>
    <w:rsid w:val="00290F0F"/>
    <w:rsid w:val="00292EF3"/>
    <w:rsid w:val="0029418F"/>
    <w:rsid w:val="00303169"/>
    <w:rsid w:val="003120E0"/>
    <w:rsid w:val="00312FBD"/>
    <w:rsid w:val="00321270"/>
    <w:rsid w:val="00321F35"/>
    <w:rsid w:val="0033460E"/>
    <w:rsid w:val="00356BB9"/>
    <w:rsid w:val="00363185"/>
    <w:rsid w:val="0037507C"/>
    <w:rsid w:val="0038652D"/>
    <w:rsid w:val="00386800"/>
    <w:rsid w:val="00392E08"/>
    <w:rsid w:val="00393D6F"/>
    <w:rsid w:val="003B75E2"/>
    <w:rsid w:val="003C1FC0"/>
    <w:rsid w:val="003C3319"/>
    <w:rsid w:val="003C46A7"/>
    <w:rsid w:val="003C78CB"/>
    <w:rsid w:val="003D6565"/>
    <w:rsid w:val="004257E0"/>
    <w:rsid w:val="0043424E"/>
    <w:rsid w:val="0044378E"/>
    <w:rsid w:val="004502DA"/>
    <w:rsid w:val="004537C5"/>
    <w:rsid w:val="00465B79"/>
    <w:rsid w:val="00495301"/>
    <w:rsid w:val="004A234F"/>
    <w:rsid w:val="004B5C87"/>
    <w:rsid w:val="00504074"/>
    <w:rsid w:val="005235FF"/>
    <w:rsid w:val="0054484D"/>
    <w:rsid w:val="00554FFA"/>
    <w:rsid w:val="005848AD"/>
    <w:rsid w:val="00587DBA"/>
    <w:rsid w:val="005901FE"/>
    <w:rsid w:val="005A2C96"/>
    <w:rsid w:val="005A49E4"/>
    <w:rsid w:val="005C4039"/>
    <w:rsid w:val="005E611D"/>
    <w:rsid w:val="005F4C34"/>
    <w:rsid w:val="005F61B2"/>
    <w:rsid w:val="00607D89"/>
    <w:rsid w:val="00610040"/>
    <w:rsid w:val="00630C89"/>
    <w:rsid w:val="00631F6B"/>
    <w:rsid w:val="00667735"/>
    <w:rsid w:val="006762BF"/>
    <w:rsid w:val="006B7FF7"/>
    <w:rsid w:val="006D7E96"/>
    <w:rsid w:val="006E1492"/>
    <w:rsid w:val="007068E4"/>
    <w:rsid w:val="00717354"/>
    <w:rsid w:val="0072049D"/>
    <w:rsid w:val="00723158"/>
    <w:rsid w:val="007455C5"/>
    <w:rsid w:val="00757E4A"/>
    <w:rsid w:val="00781081"/>
    <w:rsid w:val="00785B50"/>
    <w:rsid w:val="00791ED5"/>
    <w:rsid w:val="00794F82"/>
    <w:rsid w:val="007A565D"/>
    <w:rsid w:val="007B57C2"/>
    <w:rsid w:val="008105F2"/>
    <w:rsid w:val="00813E52"/>
    <w:rsid w:val="0081578A"/>
    <w:rsid w:val="00825C42"/>
    <w:rsid w:val="008411EF"/>
    <w:rsid w:val="00872777"/>
    <w:rsid w:val="008A2200"/>
    <w:rsid w:val="008D2858"/>
    <w:rsid w:val="008E3A9C"/>
    <w:rsid w:val="008E448C"/>
    <w:rsid w:val="00913758"/>
    <w:rsid w:val="00923E5C"/>
    <w:rsid w:val="00935810"/>
    <w:rsid w:val="0093672F"/>
    <w:rsid w:val="00974E1C"/>
    <w:rsid w:val="009A2A84"/>
    <w:rsid w:val="009B7870"/>
    <w:rsid w:val="009C3F23"/>
    <w:rsid w:val="009C5C94"/>
    <w:rsid w:val="00A01BF8"/>
    <w:rsid w:val="00A14DE6"/>
    <w:rsid w:val="00A1749D"/>
    <w:rsid w:val="00A22F77"/>
    <w:rsid w:val="00A269E5"/>
    <w:rsid w:val="00A279B4"/>
    <w:rsid w:val="00A34386"/>
    <w:rsid w:val="00A35EC5"/>
    <w:rsid w:val="00A36711"/>
    <w:rsid w:val="00A45804"/>
    <w:rsid w:val="00A60984"/>
    <w:rsid w:val="00A653DA"/>
    <w:rsid w:val="00A7494B"/>
    <w:rsid w:val="00A87814"/>
    <w:rsid w:val="00AA224B"/>
    <w:rsid w:val="00AB2FD7"/>
    <w:rsid w:val="00AB739B"/>
    <w:rsid w:val="00AF1675"/>
    <w:rsid w:val="00B41BE0"/>
    <w:rsid w:val="00B42B3B"/>
    <w:rsid w:val="00B83AB0"/>
    <w:rsid w:val="00B90FED"/>
    <w:rsid w:val="00BA0F5B"/>
    <w:rsid w:val="00BB4CB0"/>
    <w:rsid w:val="00BE05B1"/>
    <w:rsid w:val="00BE36A4"/>
    <w:rsid w:val="00C12475"/>
    <w:rsid w:val="00C51491"/>
    <w:rsid w:val="00C551F8"/>
    <w:rsid w:val="00C73764"/>
    <w:rsid w:val="00C76D81"/>
    <w:rsid w:val="00C87B55"/>
    <w:rsid w:val="00C92480"/>
    <w:rsid w:val="00CA3293"/>
    <w:rsid w:val="00CA4D00"/>
    <w:rsid w:val="00CA5660"/>
    <w:rsid w:val="00CB4B76"/>
    <w:rsid w:val="00CC0778"/>
    <w:rsid w:val="00CE706B"/>
    <w:rsid w:val="00D05E23"/>
    <w:rsid w:val="00D11BC5"/>
    <w:rsid w:val="00D40A10"/>
    <w:rsid w:val="00D60F7B"/>
    <w:rsid w:val="00D84ADC"/>
    <w:rsid w:val="00D911F7"/>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75A84"/>
    <w:rsid w:val="00E9188F"/>
    <w:rsid w:val="00EA7D5B"/>
    <w:rsid w:val="00EC0CF1"/>
    <w:rsid w:val="00EC1F4E"/>
    <w:rsid w:val="00ED333F"/>
    <w:rsid w:val="00F06320"/>
    <w:rsid w:val="00F0767F"/>
    <w:rsid w:val="00F30471"/>
    <w:rsid w:val="00F31CA8"/>
    <w:rsid w:val="00FD3E75"/>
    <w:rsid w:val="00FE08F3"/>
    <w:rsid w:val="00FE627E"/>
    <w:rsid w:val="00FF0D00"/>
    <w:rsid w:val="00FF18BD"/>
    <w:rsid w:val="00FF7EBE"/>
    <w:rsid w:val="02F8FA45"/>
    <w:rsid w:val="04B1E09E"/>
    <w:rsid w:val="07CC6B68"/>
    <w:rsid w:val="0AF9DF78"/>
    <w:rsid w:val="0B547898"/>
    <w:rsid w:val="0B8A441E"/>
    <w:rsid w:val="10B217E3"/>
    <w:rsid w:val="148CA481"/>
    <w:rsid w:val="15AF33A6"/>
    <w:rsid w:val="161CBEF5"/>
    <w:rsid w:val="1A4F9E64"/>
    <w:rsid w:val="1B592EBA"/>
    <w:rsid w:val="1BD60E19"/>
    <w:rsid w:val="1E104E7B"/>
    <w:rsid w:val="1F1342EF"/>
    <w:rsid w:val="23E6B412"/>
    <w:rsid w:val="25828473"/>
    <w:rsid w:val="2D4C2DCB"/>
    <w:rsid w:val="3283FC4B"/>
    <w:rsid w:val="385F1ED7"/>
    <w:rsid w:val="38CEDAC0"/>
    <w:rsid w:val="3AE55666"/>
    <w:rsid w:val="3C685CAB"/>
    <w:rsid w:val="3CC66731"/>
    <w:rsid w:val="3CFBACB4"/>
    <w:rsid w:val="3E977D15"/>
    <w:rsid w:val="41CF1DD7"/>
    <w:rsid w:val="44F583C2"/>
    <w:rsid w:val="45EE63E2"/>
    <w:rsid w:val="46763C64"/>
    <w:rsid w:val="46915423"/>
    <w:rsid w:val="47AAB111"/>
    <w:rsid w:val="4BD7ACFE"/>
    <w:rsid w:val="4D45699D"/>
    <w:rsid w:val="4E9C6608"/>
    <w:rsid w:val="4EC015B1"/>
    <w:rsid w:val="4F0B2FE3"/>
    <w:rsid w:val="50383669"/>
    <w:rsid w:val="51240BD6"/>
    <w:rsid w:val="5524CFE9"/>
    <w:rsid w:val="55A569E0"/>
    <w:rsid w:val="565DB857"/>
    <w:rsid w:val="57EBDAAA"/>
    <w:rsid w:val="5CB27402"/>
    <w:rsid w:val="5DD73077"/>
    <w:rsid w:val="5E0D5B44"/>
    <w:rsid w:val="6057032F"/>
    <w:rsid w:val="6079072B"/>
    <w:rsid w:val="64112ABA"/>
    <w:rsid w:val="68B61425"/>
    <w:rsid w:val="6F1CAA89"/>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2CA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lang w:val="en-US" w:eastAsia="en-US" w:bidi="ar-SA"/>
      </w:rPr>
    </w:rPrDefault>
    <w:pPrDefault/>
  </w:docDefaults>
  <w:latentStyles w:defLockedState="0" w:defUIPriority="99" w:defSemiHidden="0" w:defUnhideWhenUsed="0" w:defQFormat="0" w:count="376">
    <w:lsdException w:name="Normal" w:uiPriority="0" w:unhideWhenUsed="1" w:qFormat="1"/>
    <w:lsdException w:name="heading 1" w:uiPriority="2" w:qFormat="1"/>
    <w:lsdException w:name="heading 2" w:uiPriority="3" w:unhideWhenUsed="1" w:qFormat="1"/>
    <w:lsdException w:name="heading 3" w:uiPriority="3" w:unhideWhenUsed="1" w:qFormat="1"/>
    <w:lsdException w:name="heading 4" w:uiPriority="3" w:semiHidden="1" w:unhideWhenUsed="1" w:qFormat="1"/>
    <w:lsdException w:name="heading 5" w:uiPriority="3" w:semiHidden="1" w:unhideWhenUsed="1" w:qFormat="1"/>
    <w:lsdException w:name="heading 6" w:uiPriority="3" w:semiHidden="1" w:unhideWhenUsed="1" w:qFormat="1"/>
    <w:lsdException w:name="heading 7" w:uiPriority="3" w:semiHidden="1" w:unhideWhenUsed="1" w:qFormat="1"/>
    <w:lsdException w:name="heading 8" w:uiPriority="3" w:semiHidden="1" w:unhideWhenUsed="1" w:qFormat="1"/>
    <w:lsdException w:name="heading 9" w:uiPriority="3"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footer" w:uiPriority="6"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uiPriority="1"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4"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nhideWhenUsed/>
    <w:qFormat/>
    <w:rsid w:val="00090738"/>
    <w:pPr>
      <w:spacing w:before="40" w:after="40"/>
    </w:pPr>
    <w:rPr>
      <w:kern w:val="20"/>
    </w:rPr>
  </w:style>
  <w:style w:type="paragraph" w:styleId="Heading1">
    <w:name w:val="heading 1"/>
    <w:basedOn w:val="Normal"/>
    <w:link w:val="Heading1Char"/>
    <w:uiPriority w:val="2"/>
    <w:qFormat/>
    <w:rsid w:val="00090738"/>
    <w:pPr>
      <w:spacing w:before="0" w:after="60"/>
      <w:contextualSpacing/>
      <w:outlineLvl w:val="0"/>
    </w:pPr>
    <w:rPr>
      <w:rFonts w:asciiTheme="majorHAnsi" w:hAnsiTheme="majorHAnsi" w:eastAsiaTheme="majorEastAsia" w:cstheme="majorBidi"/>
      <w:b/>
      <w:caps/>
      <w:color w:val="006666" w:themeColor="accent3"/>
      <w:sz w:val="24"/>
      <w:szCs w:val="32"/>
    </w:rPr>
  </w:style>
  <w:style w:type="paragraph" w:styleId="Heading2">
    <w:name w:val="heading 2"/>
    <w:basedOn w:val="Normal"/>
    <w:link w:val="Heading2Char"/>
    <w:uiPriority w:val="3"/>
    <w:unhideWhenUsed/>
    <w:qFormat/>
    <w:rsid w:val="00090738"/>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090738"/>
    <w:pPr>
      <w:keepNext/>
      <w:keepLines/>
      <w:spacing w:after="0"/>
      <w:outlineLvl w:val="2"/>
    </w:pPr>
    <w:rPr>
      <w:rFonts w:asciiTheme="majorHAnsi" w:hAnsiTheme="majorHAnsi" w:eastAsiaTheme="majorEastAsia"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090738"/>
    <w:pPr>
      <w:keepNext/>
      <w:keepLines/>
      <w:spacing w:after="0"/>
      <w:outlineLvl w:val="3"/>
    </w:pPr>
    <w:rPr>
      <w:rFonts w:asciiTheme="majorHAnsi" w:hAnsiTheme="majorHAnsi" w:eastAsiaTheme="majorEastAsia"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090738"/>
    <w:pPr>
      <w:keepNext/>
      <w:keepLines/>
      <w:spacing w:after="0"/>
      <w:outlineLvl w:val="4"/>
    </w:pPr>
    <w:rPr>
      <w:rFonts w:asciiTheme="majorHAnsi" w:hAnsiTheme="majorHAnsi" w:eastAsiaTheme="majorEastAsia" w:cstheme="majorBidi"/>
      <w:b/>
      <w:color w:val="726FCE" w:themeColor="text2" w:themeTint="80"/>
      <w:sz w:val="22"/>
    </w:rPr>
  </w:style>
  <w:style w:type="paragraph" w:styleId="Heading6">
    <w:name w:val="heading 6"/>
    <w:basedOn w:val="Normal"/>
    <w:next w:val="Normal"/>
    <w:link w:val="Heading6Char"/>
    <w:uiPriority w:val="3"/>
    <w:semiHidden/>
    <w:unhideWhenUsed/>
    <w:qFormat/>
    <w:rsid w:val="00090738"/>
    <w:pPr>
      <w:keepNext/>
      <w:keepLines/>
      <w:spacing w:after="0"/>
      <w:outlineLvl w:val="5"/>
    </w:pPr>
    <w:rPr>
      <w:rFonts w:asciiTheme="majorHAnsi" w:hAnsiTheme="majorHAnsi" w:eastAsiaTheme="majorEastAsia" w:cstheme="majorBidi"/>
      <w:color w:val="577188" w:themeColor="accent1" w:themeShade="BF"/>
      <w:sz w:val="22"/>
    </w:rPr>
  </w:style>
  <w:style w:type="paragraph" w:styleId="Heading7">
    <w:name w:val="heading 7"/>
    <w:basedOn w:val="Normal"/>
    <w:next w:val="Normal"/>
    <w:link w:val="Heading7Char"/>
    <w:uiPriority w:val="3"/>
    <w:semiHidden/>
    <w:unhideWhenUsed/>
    <w:qFormat/>
    <w:rsid w:val="00090738"/>
    <w:pPr>
      <w:keepNext/>
      <w:keepLines/>
      <w:spacing w:after="0"/>
      <w:outlineLvl w:val="6"/>
    </w:pPr>
    <w:rPr>
      <w:rFonts w:asciiTheme="majorHAnsi" w:hAnsiTheme="majorHAnsi" w:eastAsiaTheme="majorEastAsia"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090738"/>
    <w:pPr>
      <w:keepNext/>
      <w:keepLines/>
      <w:spacing w:after="0"/>
      <w:outlineLvl w:val="7"/>
    </w:pPr>
    <w:rPr>
      <w:rFonts w:asciiTheme="majorHAnsi" w:hAnsiTheme="majorHAnsi" w:eastAsiaTheme="majorEastAsia" w:cstheme="majorBidi"/>
      <w:b/>
      <w:i/>
      <w:color w:val="262626" w:themeColor="text1" w:themeTint="D9"/>
      <w:sz w:val="22"/>
      <w:szCs w:val="21"/>
    </w:rPr>
  </w:style>
  <w:style w:type="paragraph" w:styleId="Heading9">
    <w:name w:val="heading 9"/>
    <w:basedOn w:val="Normal"/>
    <w:next w:val="Normal"/>
    <w:link w:val="Heading9Char"/>
    <w:uiPriority w:val="3"/>
    <w:semiHidden/>
    <w:unhideWhenUsed/>
    <w:qFormat/>
    <w:rsid w:val="00090738"/>
    <w:pPr>
      <w:keepNext/>
      <w:keepLines/>
      <w:spacing w:after="0"/>
      <w:outlineLvl w:val="8"/>
    </w:pPr>
    <w:rPr>
      <w:rFonts w:asciiTheme="majorHAnsi" w:hAnsiTheme="majorHAnsi" w:eastAsiaTheme="majorEastAsia" w:cstheme="majorBidi"/>
      <w:i/>
      <w:iCs/>
      <w:color w:val="0D0D0D" w:themeColor="text1" w:themeTint="F2"/>
      <w:sz w:val="22"/>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qFormat/>
    <w:rsid w:val="00090738"/>
    <w:pPr>
      <w:spacing w:before="0" w:after="0"/>
    </w:pPr>
    <w:rPr>
      <w:rFonts w:ascii="Segoe UI" w:hAnsi="Segoe UI" w:cs="Segoe UI"/>
      <w:sz w:val="18"/>
      <w:szCs w:val="18"/>
    </w:rPr>
  </w:style>
  <w:style w:type="paragraph" w:styleId="Footer">
    <w:name w:val="footer"/>
    <w:basedOn w:val="Normal"/>
    <w:link w:val="FooterChar"/>
    <w:uiPriority w:val="6"/>
    <w:unhideWhenUsed/>
    <w:rsid w:val="00090738"/>
    <w:pPr>
      <w:pBdr>
        <w:top w:val="single" w:color="B1C0CD" w:themeColor="accent1" w:themeTint="99" w:sz="4" w:space="6"/>
      </w:pBdr>
      <w:spacing w:after="0"/>
    </w:pPr>
  </w:style>
  <w:style w:type="paragraph" w:styleId="Header">
    <w:name w:val="header"/>
    <w:basedOn w:val="Normal"/>
    <w:link w:val="HeaderChar"/>
    <w:uiPriority w:val="99"/>
    <w:rsid w:val="00090738"/>
  </w:style>
  <w:style w:type="paragraph" w:styleId="HTMLPreformatted">
    <w:name w:val="HTML Preformatted"/>
    <w:basedOn w:val="Normal"/>
    <w:uiPriority w:val="99"/>
    <w:unhideWhenUsed/>
    <w:rsid w:val="00090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eastAsia="Times New Roman" w:cs="Courier New"/>
    </w:rPr>
  </w:style>
  <w:style w:type="character" w:styleId="Hyperlink">
    <w:name w:val="Hyperlink"/>
    <w:basedOn w:val="DefaultParagraphFont"/>
    <w:uiPriority w:val="99"/>
    <w:unhideWhenUsed/>
    <w:qFormat/>
    <w:rsid w:val="00090738"/>
    <w:rPr>
      <w:color w:val="646464" w:themeColor="hyperlink"/>
      <w:u w:val="single"/>
    </w:rPr>
  </w:style>
  <w:style w:type="character" w:styleId="Strong">
    <w:name w:val="Strong"/>
    <w:basedOn w:val="DefaultParagraphFont"/>
    <w:uiPriority w:val="4"/>
    <w:qFormat/>
    <w:rsid w:val="00090738"/>
    <w:rPr>
      <w:rFonts w:asciiTheme="majorHAnsi" w:hAnsiTheme="majorHAnsi"/>
      <w:b/>
      <w:bCs/>
      <w:color w:val="FEDE00" w:themeColor="accent2"/>
      <w:sz w:val="24"/>
    </w:rPr>
  </w:style>
  <w:style w:type="paragraph" w:styleId="Subtitle">
    <w:name w:val="Subtitle"/>
    <w:basedOn w:val="Normal"/>
    <w:link w:val="SubtitleChar"/>
    <w:uiPriority w:val="11"/>
    <w:semiHidden/>
    <w:unhideWhenUsed/>
    <w:qFormat/>
    <w:rsid w:val="00090738"/>
    <w:rPr>
      <w:rFonts w:eastAsiaTheme="minorEastAsia"/>
      <w:color w:val="595959" w:themeColor="text1" w:themeTint="A6"/>
    </w:rPr>
  </w:style>
  <w:style w:type="table" w:styleId="TableGrid">
    <w:name w:val="Table Grid"/>
    <w:basedOn w:val="TableNormal"/>
    <w:uiPriority w:val="39"/>
    <w:qFormat/>
    <w:rsid w:val="0009073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le">
    <w:name w:val="Title"/>
    <w:basedOn w:val="Normal"/>
    <w:link w:val="TitleChar"/>
    <w:uiPriority w:val="1"/>
    <w:qFormat/>
    <w:rsid w:val="00090738"/>
    <w:pPr>
      <w:spacing w:before="400" w:after="160"/>
      <w:contextualSpacing/>
      <w:jc w:val="center"/>
    </w:pPr>
    <w:rPr>
      <w:rFonts w:asciiTheme="majorHAnsi" w:hAnsiTheme="majorHAnsi" w:eastAsiaTheme="majorEastAsia" w:cstheme="majorBidi"/>
      <w:caps/>
      <w:color w:val="006666" w:themeColor="accent3"/>
      <w:kern w:val="28"/>
      <w:sz w:val="72"/>
      <w:szCs w:val="56"/>
    </w:rPr>
  </w:style>
  <w:style w:type="character" w:styleId="TitleChar" w:customStyle="1">
    <w:name w:val="Title Char"/>
    <w:basedOn w:val="DefaultParagraphFont"/>
    <w:link w:val="Title"/>
    <w:uiPriority w:val="1"/>
    <w:qFormat/>
    <w:rsid w:val="00090738"/>
    <w:rPr>
      <w:rFonts w:asciiTheme="majorHAnsi" w:hAnsiTheme="majorHAnsi" w:eastAsiaTheme="majorEastAsia" w:cstheme="majorBidi"/>
      <w:caps/>
      <w:color w:val="006666" w:themeColor="accent3"/>
      <w:kern w:val="28"/>
      <w:sz w:val="72"/>
      <w:szCs w:val="56"/>
    </w:rPr>
  </w:style>
  <w:style w:type="character" w:styleId="SubtitleChar" w:customStyle="1">
    <w:name w:val="Subtitle Char"/>
    <w:basedOn w:val="DefaultParagraphFont"/>
    <w:link w:val="Subtitle"/>
    <w:uiPriority w:val="11"/>
    <w:semiHidden/>
    <w:qFormat/>
    <w:rsid w:val="00090738"/>
    <w:rPr>
      <w:rFonts w:eastAsiaTheme="minorEastAsia"/>
      <w:color w:val="595959" w:themeColor="text1" w:themeTint="A6"/>
      <w:kern w:val="20"/>
    </w:rPr>
  </w:style>
  <w:style w:type="character" w:styleId="HeaderChar" w:customStyle="1">
    <w:name w:val="Header Char"/>
    <w:basedOn w:val="DefaultParagraphFont"/>
    <w:link w:val="Header"/>
    <w:uiPriority w:val="99"/>
    <w:qFormat/>
    <w:rsid w:val="00090738"/>
    <w:rPr>
      <w:kern w:val="20"/>
    </w:rPr>
  </w:style>
  <w:style w:type="character" w:styleId="FooterChar" w:customStyle="1">
    <w:name w:val="Footer Char"/>
    <w:basedOn w:val="DefaultParagraphFont"/>
    <w:link w:val="Footer"/>
    <w:uiPriority w:val="6"/>
    <w:rsid w:val="00090738"/>
    <w:rPr>
      <w:kern w:val="20"/>
    </w:rPr>
  </w:style>
  <w:style w:type="character" w:styleId="Heading1Char" w:customStyle="1">
    <w:name w:val="Heading 1 Char"/>
    <w:basedOn w:val="DefaultParagraphFont"/>
    <w:link w:val="Heading1"/>
    <w:uiPriority w:val="2"/>
    <w:qFormat/>
    <w:rsid w:val="00090738"/>
    <w:rPr>
      <w:rFonts w:asciiTheme="majorHAnsi" w:hAnsiTheme="majorHAnsi" w:eastAsiaTheme="majorEastAsia" w:cstheme="majorBidi"/>
      <w:b/>
      <w:caps/>
      <w:color w:val="006666" w:themeColor="accent3"/>
      <w:kern w:val="20"/>
      <w:sz w:val="24"/>
      <w:szCs w:val="32"/>
    </w:rPr>
  </w:style>
  <w:style w:type="table" w:styleId="StatusReportTable" w:customStyle="1">
    <w:name w:val="Status Report Table"/>
    <w:basedOn w:val="TableNormal"/>
    <w:uiPriority w:val="99"/>
    <w:rsid w:val="00090738"/>
    <w:rPr>
      <w:color w:val="FFFFFF" w:themeColor="background1"/>
    </w:rPr>
    <w:tblPr>
      <w:tblBorders>
        <w:insideH w:val="single" w:color="FFFFFF" w:themeColor="background1" w:sz="12" w:space="0"/>
        <w:insideV w:val="single" w:color="FFFFFF" w:themeColor="background1" w:sz="12" w:space="0"/>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color="auto" w:sz="12" w:space="0"/>
          <w:insideV w:val="single" w:color="auto" w:sz="12" w:space="0"/>
          <w:tl2br w:val="nil"/>
          <w:tr2bl w:val="nil"/>
        </w:tcBorders>
        <w:shd w:val="clear" w:color="auto" w:fill="006666" w:themeFill="accent3"/>
      </w:tcPr>
    </w:tblStylePr>
  </w:style>
  <w:style w:type="character" w:styleId="BalloonTextChar" w:customStyle="1">
    <w:name w:val="Balloon Text Char"/>
    <w:basedOn w:val="DefaultParagraphFont"/>
    <w:link w:val="BalloonText"/>
    <w:uiPriority w:val="99"/>
    <w:semiHidden/>
    <w:qFormat/>
    <w:rsid w:val="00090738"/>
    <w:rPr>
      <w:rFonts w:ascii="Segoe UI" w:hAnsi="Segoe UI" w:cs="Segoe UI"/>
      <w:sz w:val="18"/>
      <w:szCs w:val="18"/>
    </w:rPr>
  </w:style>
  <w:style w:type="character" w:styleId="Heading2Char" w:customStyle="1">
    <w:name w:val="Heading 2 Char"/>
    <w:basedOn w:val="DefaultParagraphFont"/>
    <w:link w:val="Heading2"/>
    <w:uiPriority w:val="3"/>
    <w:qFormat/>
    <w:rsid w:val="00090738"/>
    <w:rPr>
      <w:rFonts w:eastAsiaTheme="majorEastAsia" w:cstheme="majorBidi"/>
      <w:caps/>
      <w:color w:val="FFFFFF" w:themeColor="background1"/>
      <w:kern w:val="20"/>
      <w:szCs w:val="26"/>
    </w:rPr>
  </w:style>
  <w:style w:type="paragraph" w:styleId="Graphic" w:customStyle="1">
    <w:name w:val="Graphic"/>
    <w:basedOn w:val="Normal"/>
    <w:uiPriority w:val="5"/>
    <w:qFormat/>
    <w:rsid w:val="00090738"/>
    <w:pPr>
      <w:spacing w:after="0"/>
      <w:ind w:right="14"/>
      <w:jc w:val="right"/>
    </w:pPr>
  </w:style>
  <w:style w:type="character" w:styleId="PlaceholderText">
    <w:name w:val="Placeholder Text"/>
    <w:basedOn w:val="DefaultParagraphFont"/>
    <w:uiPriority w:val="99"/>
    <w:semiHidden/>
    <w:rsid w:val="00090738"/>
    <w:rPr>
      <w:color w:val="808080"/>
    </w:rPr>
  </w:style>
  <w:style w:type="paragraph" w:styleId="TOCHeading1" w:customStyle="1">
    <w:name w:val="TOC Heading1"/>
    <w:basedOn w:val="Heading1"/>
    <w:next w:val="Normal"/>
    <w:uiPriority w:val="39"/>
    <w:semiHidden/>
    <w:unhideWhenUsed/>
    <w:qFormat/>
    <w:rsid w:val="00090738"/>
    <w:pPr>
      <w:pBdr>
        <w:top w:val="single" w:color="7E97AD" w:themeColor="accent1" w:sz="4" w:space="1"/>
        <w:left w:val="single" w:color="7E97AD" w:themeColor="accent1" w:sz="4" w:space="4"/>
        <w:bottom w:val="single" w:color="7E97AD" w:themeColor="accent1" w:sz="4" w:space="1"/>
        <w:right w:val="single" w:color="7E97AD" w:themeColor="accent1" w:sz="4" w:space="4"/>
      </w:pBdr>
    </w:pPr>
  </w:style>
  <w:style w:type="character" w:styleId="Heading3Char" w:customStyle="1">
    <w:name w:val="Heading 3 Char"/>
    <w:basedOn w:val="DefaultParagraphFont"/>
    <w:link w:val="Heading3"/>
    <w:uiPriority w:val="3"/>
    <w:qFormat/>
    <w:rsid w:val="00090738"/>
    <w:rPr>
      <w:rFonts w:asciiTheme="majorHAnsi" w:hAnsiTheme="majorHAnsi" w:eastAsiaTheme="majorEastAsia" w:cstheme="majorBidi"/>
      <w:b/>
      <w:i/>
      <w:color w:val="654C16" w:themeColor="accent5" w:themeShade="80"/>
      <w:kern w:val="20"/>
      <w:sz w:val="22"/>
      <w:szCs w:val="24"/>
    </w:rPr>
  </w:style>
  <w:style w:type="character" w:styleId="Heading4Char" w:customStyle="1">
    <w:name w:val="Heading 4 Char"/>
    <w:basedOn w:val="DefaultParagraphFont"/>
    <w:link w:val="Heading4"/>
    <w:uiPriority w:val="3"/>
    <w:semiHidden/>
    <w:qFormat/>
    <w:rsid w:val="00090738"/>
    <w:rPr>
      <w:rFonts w:asciiTheme="majorHAnsi" w:hAnsiTheme="majorHAnsi" w:eastAsiaTheme="majorEastAsia" w:cstheme="majorBidi"/>
      <w:b/>
      <w:i/>
      <w:iCs/>
      <w:color w:val="4F4A36" w:themeColor="accent6" w:themeShade="80"/>
      <w:kern w:val="20"/>
      <w:sz w:val="22"/>
    </w:rPr>
  </w:style>
  <w:style w:type="character" w:styleId="Heading5Char" w:customStyle="1">
    <w:name w:val="Heading 5 Char"/>
    <w:basedOn w:val="DefaultParagraphFont"/>
    <w:link w:val="Heading5"/>
    <w:uiPriority w:val="3"/>
    <w:semiHidden/>
    <w:qFormat/>
    <w:rsid w:val="00090738"/>
    <w:rPr>
      <w:rFonts w:asciiTheme="majorHAnsi" w:hAnsiTheme="majorHAnsi" w:eastAsiaTheme="majorEastAsia" w:cstheme="majorBidi"/>
      <w:b/>
      <w:color w:val="726FCE" w:themeColor="text2" w:themeTint="80"/>
      <w:kern w:val="20"/>
      <w:sz w:val="22"/>
    </w:rPr>
  </w:style>
  <w:style w:type="character" w:styleId="Heading6Char" w:customStyle="1">
    <w:name w:val="Heading 6 Char"/>
    <w:basedOn w:val="DefaultParagraphFont"/>
    <w:link w:val="Heading6"/>
    <w:uiPriority w:val="3"/>
    <w:semiHidden/>
    <w:rsid w:val="00090738"/>
    <w:rPr>
      <w:rFonts w:asciiTheme="majorHAnsi" w:hAnsiTheme="majorHAnsi" w:eastAsiaTheme="majorEastAsia" w:cstheme="majorBidi"/>
      <w:color w:val="577188" w:themeColor="accent1" w:themeShade="BF"/>
      <w:kern w:val="20"/>
      <w:sz w:val="22"/>
    </w:rPr>
  </w:style>
  <w:style w:type="character" w:styleId="Heading7Char" w:customStyle="1">
    <w:name w:val="Heading 7 Char"/>
    <w:basedOn w:val="DefaultParagraphFont"/>
    <w:link w:val="Heading7"/>
    <w:uiPriority w:val="3"/>
    <w:semiHidden/>
    <w:rsid w:val="00090738"/>
    <w:rPr>
      <w:rFonts w:asciiTheme="majorHAnsi" w:hAnsiTheme="majorHAnsi" w:eastAsiaTheme="majorEastAsia" w:cstheme="majorBidi"/>
      <w:iCs/>
      <w:color w:val="404040" w:themeColor="text1" w:themeTint="BF"/>
      <w:kern w:val="20"/>
      <w:sz w:val="22"/>
    </w:rPr>
  </w:style>
  <w:style w:type="character" w:styleId="Heading8Char" w:customStyle="1">
    <w:name w:val="Heading 8 Char"/>
    <w:basedOn w:val="DefaultParagraphFont"/>
    <w:link w:val="Heading8"/>
    <w:uiPriority w:val="3"/>
    <w:semiHidden/>
    <w:rsid w:val="00090738"/>
    <w:rPr>
      <w:rFonts w:asciiTheme="majorHAnsi" w:hAnsiTheme="majorHAnsi" w:eastAsiaTheme="majorEastAsia" w:cstheme="majorBidi"/>
      <w:b/>
      <w:i/>
      <w:color w:val="262626" w:themeColor="text1" w:themeTint="D9"/>
      <w:kern w:val="20"/>
      <w:sz w:val="22"/>
      <w:szCs w:val="21"/>
    </w:rPr>
  </w:style>
  <w:style w:type="character" w:styleId="Heading9Char" w:customStyle="1">
    <w:name w:val="Heading 9 Char"/>
    <w:basedOn w:val="DefaultParagraphFont"/>
    <w:link w:val="Heading9"/>
    <w:uiPriority w:val="3"/>
    <w:semiHidden/>
    <w:rsid w:val="00090738"/>
    <w:rPr>
      <w:rFonts w:asciiTheme="majorHAnsi" w:hAnsiTheme="majorHAnsi" w:eastAsiaTheme="majorEastAsia"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090738"/>
    <w:pPr>
      <w:spacing w:before="200" w:after="160"/>
      <w:jc w:val="center"/>
    </w:pPr>
    <w:rPr>
      <w:i/>
      <w:iCs/>
      <w:color w:val="404040" w:themeColor="text1" w:themeTint="BF"/>
    </w:rPr>
  </w:style>
  <w:style w:type="character" w:styleId="QuoteChar" w:customStyle="1">
    <w:name w:val="Quote Char"/>
    <w:basedOn w:val="DefaultParagraphFont"/>
    <w:link w:val="Quote"/>
    <w:uiPriority w:val="29"/>
    <w:semiHidden/>
    <w:rsid w:val="00090738"/>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090738"/>
    <w:pPr>
      <w:pBdr>
        <w:top w:val="single" w:color="7E97AD" w:themeColor="accent1" w:sz="4" w:space="10"/>
        <w:bottom w:val="single" w:color="7E97AD" w:themeColor="accent1" w:sz="4" w:space="10"/>
      </w:pBdr>
      <w:spacing w:before="360" w:after="360"/>
      <w:jc w:val="center"/>
    </w:pPr>
    <w:rPr>
      <w:i/>
      <w:iCs/>
      <w:color w:val="7E97AD" w:themeColor="accent1"/>
    </w:rPr>
  </w:style>
  <w:style w:type="character" w:styleId="IntenseQuoteChar" w:customStyle="1">
    <w:name w:val="Intense Quote Char"/>
    <w:basedOn w:val="DefaultParagraphFont"/>
    <w:link w:val="IntenseQuote"/>
    <w:uiPriority w:val="30"/>
    <w:semiHidden/>
    <w:rsid w:val="00090738"/>
    <w:rPr>
      <w:i/>
      <w:iCs/>
      <w:color w:val="7E97AD" w:themeColor="accent1"/>
      <w:kern w:val="20"/>
    </w:rPr>
  </w:style>
  <w:style w:type="character" w:styleId="BookTitle1" w:customStyle="1">
    <w:name w:val="Book Title1"/>
    <w:basedOn w:val="DefaultParagraphFont"/>
    <w:uiPriority w:val="33"/>
    <w:semiHidden/>
    <w:unhideWhenUsed/>
    <w:qFormat/>
    <w:rsid w:val="00090738"/>
    <w:rPr>
      <w:b/>
      <w:bCs/>
      <w:i/>
      <w:iCs/>
      <w:spacing w:val="0"/>
    </w:rPr>
  </w:style>
  <w:style w:type="character" w:styleId="IntenseReference1" w:customStyle="1">
    <w:name w:val="Intense Reference1"/>
    <w:basedOn w:val="DefaultParagraphFont"/>
    <w:uiPriority w:val="32"/>
    <w:semiHidden/>
    <w:unhideWhenUsed/>
    <w:qFormat/>
    <w:rsid w:val="00090738"/>
    <w:rPr>
      <w:b/>
      <w:bCs/>
      <w:smallCaps/>
      <w:color w:val="7E97AD" w:themeColor="accent1"/>
      <w:spacing w:val="0"/>
    </w:rPr>
  </w:style>
  <w:style w:type="table" w:styleId="PlainTable31" w:customStyle="1">
    <w:name w:val="Plain Table 31"/>
    <w:basedOn w:val="TableNormal"/>
    <w:uiPriority w:val="43"/>
    <w:rsid w:val="00090738"/>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31" w:customStyle="1">
    <w:name w:val="Grid Table 1 Light - Accent 31"/>
    <w:basedOn w:val="TableNormal"/>
    <w:uiPriority w:val="46"/>
    <w:rsid w:val="00090738"/>
    <w:tblPr>
      <w:tblBorders>
        <w:top w:val="single" w:color="5BFFFF" w:themeColor="accent3" w:themeTint="66" w:sz="4" w:space="0"/>
        <w:left w:val="single" w:color="5BFFFF" w:themeColor="accent3" w:themeTint="66" w:sz="4" w:space="0"/>
        <w:bottom w:val="single" w:color="5BFFFF" w:themeColor="accent3" w:themeTint="66" w:sz="4" w:space="0"/>
        <w:right w:val="single" w:color="5BFFFF" w:themeColor="accent3" w:themeTint="66" w:sz="4" w:space="0"/>
        <w:insideH w:val="single" w:color="5BFFFF" w:themeColor="accent3" w:themeTint="66" w:sz="4" w:space="0"/>
        <w:insideV w:val="single" w:color="5BFFFF" w:themeColor="accent3" w:themeTint="66" w:sz="4" w:space="0"/>
      </w:tblBorders>
    </w:tblPr>
    <w:tblStylePr w:type="firstRow">
      <w:rPr>
        <w:b/>
        <w:bCs/>
      </w:rPr>
      <w:tblPr/>
      <w:tcPr>
        <w:tcBorders>
          <w:bottom w:val="single" w:color="0AFFFF" w:themeColor="accent3" w:themeTint="99" w:sz="12" w:space="0"/>
        </w:tcBorders>
      </w:tcPr>
    </w:tblStylePr>
    <w:tblStylePr w:type="lastRow">
      <w:rPr>
        <w:b/>
        <w:bCs/>
      </w:rPr>
      <w:tblPr/>
      <w:tcPr>
        <w:tcBorders>
          <w:top w:val="double" w:color="0AFFFF" w:themeColor="accent3" w:themeTint="99" w:sz="2" w:space="0"/>
        </w:tcBorders>
      </w:tcPr>
    </w:tblStylePr>
    <w:tblStylePr w:type="firstCol">
      <w:rPr>
        <w:b/>
        <w:bCs/>
      </w:rPr>
    </w:tblStylePr>
    <w:tblStylePr w:type="lastCol">
      <w:rPr>
        <w:b/>
        <w:bCs/>
      </w:rPr>
    </w:tblStylePr>
  </w:style>
  <w:style w:type="paragraph" w:styleId="ContactInfo" w:customStyle="1">
    <w:name w:val="Contact Info"/>
    <w:basedOn w:val="Normal"/>
    <w:uiPriority w:val="1"/>
    <w:qFormat/>
    <w:rsid w:val="00090738"/>
    <w:pPr>
      <w:spacing w:after="0"/>
    </w:pPr>
    <w:rPr>
      <w:b/>
      <w:color w:val="FEDE00" w:themeColor="accent2"/>
      <w:sz w:val="24"/>
    </w:rPr>
  </w:style>
  <w:style w:type="paragraph" w:styleId="ListParagraph">
    <w:name w:val="List Paragraph"/>
    <w:basedOn w:val="Normal"/>
    <w:uiPriority w:val="34"/>
    <w:qFormat/>
    <w:rsid w:val="00090738"/>
    <w:pPr>
      <w:ind w:left="720"/>
      <w:contextualSpacing/>
    </w:pPr>
  </w:style>
  <w:style w:type="table" w:styleId="GridTable4-Accent11" w:customStyle="1">
    <w:name w:val="Grid Table 4 - Accent 11"/>
    <w:basedOn w:val="TableNormal"/>
    <w:uiPriority w:val="49"/>
    <w:qFormat/>
    <w:rsid w:val="00090738"/>
    <w:tblPr>
      <w:tblBorders>
        <w:top w:val="single" w:color="B1C0CD" w:themeColor="accent1" w:themeTint="99" w:sz="4" w:space="0"/>
        <w:left w:val="single" w:color="B1C0CD" w:themeColor="accent1" w:themeTint="99" w:sz="4" w:space="0"/>
        <w:bottom w:val="single" w:color="B1C0CD" w:themeColor="accent1" w:themeTint="99" w:sz="4" w:space="0"/>
        <w:right w:val="single" w:color="B1C0CD" w:themeColor="accent1" w:themeTint="99" w:sz="4" w:space="0"/>
        <w:insideH w:val="single" w:color="B1C0CD" w:themeColor="accent1" w:themeTint="99" w:sz="4" w:space="0"/>
        <w:insideV w:val="single" w:color="B1C0CD" w:themeColor="accent1" w:themeTint="99" w:sz="4" w:space="0"/>
      </w:tblBorders>
    </w:tblPr>
    <w:tblStylePr w:type="firstRow">
      <w:rPr>
        <w:b/>
        <w:bCs/>
        <w:color w:val="FFFFFF" w:themeColor="background1"/>
      </w:rPr>
      <w:tblPr/>
      <w:tcPr>
        <w:tcBorders>
          <w:top w:val="single" w:color="7E97AD" w:themeColor="accent1" w:sz="4" w:space="0"/>
          <w:left w:val="single" w:color="7E97AD" w:themeColor="accent1" w:sz="4" w:space="0"/>
          <w:bottom w:val="single" w:color="7E97AD" w:themeColor="accent1" w:sz="4" w:space="0"/>
          <w:right w:val="single" w:color="7E97AD" w:themeColor="accent1" w:sz="4" w:space="0"/>
          <w:insideH w:val="nil"/>
          <w:insideV w:val="nil"/>
        </w:tcBorders>
        <w:shd w:val="clear" w:color="auto" w:fill="7E97AD" w:themeFill="accent1"/>
      </w:tcPr>
    </w:tblStylePr>
    <w:tblStylePr w:type="lastRow">
      <w:rPr>
        <w:b/>
        <w:bCs/>
      </w:rPr>
      <w:tblPr/>
      <w:tcPr>
        <w:tcBorders>
          <w:top w:val="double" w:color="7E97AD" w:themeColor="accent1" w:sz="4" w:space="0"/>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styleId="y2iqfc" w:customStyle="1">
    <w:name w:val="y2iqfc"/>
    <w:basedOn w:val="DefaultParagraphFont"/>
    <w:qFormat/>
    <w:rsid w:val="00090738"/>
  </w:style>
  <w:style w:type="character" w:styleId="FollowedHyperlink">
    <w:name w:val="FollowedHyperlink"/>
    <w:basedOn w:val="DefaultParagraphFont"/>
    <w:uiPriority w:val="99"/>
    <w:semiHidden/>
    <w:unhideWhenUsed/>
    <w:rsid w:val="0072049D"/>
    <w:rPr>
      <w:color w:val="969696" w:themeColor="followedHyperlink"/>
      <w:u w:val="single"/>
    </w:rPr>
  </w:style>
  <w:style w:type="character" w:styleId="UnresolvedMention">
    <w:name w:val="Unresolved Mention"/>
    <w:basedOn w:val="DefaultParagraphFont"/>
    <w:uiPriority w:val="99"/>
    <w:semiHidden/>
    <w:unhideWhenUsed/>
    <w:rsid w:val="00C76D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youtube.com/watch?v=K5IGqQmc-90" TargetMode="External" Id="rId11" /><Relationship Type="http://schemas.openxmlformats.org/officeDocument/2006/relationships/styles" Target="styles.xml" Id="rId5" /><Relationship Type="http://schemas.openxmlformats.org/officeDocument/2006/relationships/hyperlink" Target="https://www.youtube.com/watch?v=LB5gzj0bmq0"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Konuk Kullanıcı</lastModifiedBy>
  <revision>2</revision>
  <dcterms:created xsi:type="dcterms:W3CDTF">2024-05-20T17:26:00.0000000Z</dcterms:created>
  <dcterms:modified xsi:type="dcterms:W3CDTF">2024-06-11T06:55:48.2399442Z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KSOProductBuildVer">
    <vt:lpwstr>1033-12.2.0.13538</vt:lpwstr>
  </property>
  <property fmtid="{D5CDD505-2E9C-101B-9397-08002B2CF9AE}" pid="4" name="ICV">
    <vt:lpwstr>31C8772DB36B4A5FACA7B09325447851_13</vt:lpwstr>
  </property>
</Properties>
</file>