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7068E4" w14:paraId="36264EEF" w14:textId="77777777">
        <w:trPr>
          <w:gridAfter w:val="1"/>
          <w:wAfter w:w="16" w:type="dxa"/>
          <w:trHeight w:val="1617"/>
        </w:trPr>
        <w:tc>
          <w:tcPr>
            <w:tcW w:w="270" w:type="dxa"/>
            <w:shd w:val="clear" w:color="auto" w:fill="006666" w:themeFill="accent3"/>
          </w:tcPr>
          <w:p w14:paraId="28259971" w14:textId="77777777" w:rsidR="007068E4" w:rsidRDefault="007068E4"/>
        </w:tc>
        <w:tc>
          <w:tcPr>
            <w:tcW w:w="7740" w:type="dxa"/>
            <w:tcBorders>
              <w:right w:val="single" w:sz="36" w:space="0" w:color="FFFFFF" w:themeColor="background1"/>
            </w:tcBorders>
            <w:shd w:val="clear" w:color="auto" w:fill="006666" w:themeFill="accent3"/>
            <w:vAlign w:val="center"/>
          </w:tcPr>
          <w:p w14:paraId="457C3F8B" w14:textId="77777777" w:rsidR="007068E4" w:rsidRDefault="007068E4">
            <w:pPr>
              <w:pStyle w:val="ContactInfo"/>
            </w:pPr>
          </w:p>
        </w:tc>
        <w:tc>
          <w:tcPr>
            <w:tcW w:w="3330" w:type="dxa"/>
            <w:tcBorders>
              <w:left w:val="single" w:sz="36" w:space="0" w:color="FFFFFF" w:themeColor="background1"/>
            </w:tcBorders>
            <w:shd w:val="clear" w:color="auto" w:fill="006666" w:themeFill="accent3"/>
            <w:vAlign w:val="center"/>
          </w:tcPr>
          <w:p w14:paraId="4A9E99E0" w14:textId="77777777" w:rsidR="007068E4" w:rsidRDefault="007068E4">
            <w:pPr>
              <w:pStyle w:val="Graphic"/>
            </w:pPr>
          </w:p>
        </w:tc>
        <w:tc>
          <w:tcPr>
            <w:tcW w:w="180" w:type="dxa"/>
            <w:shd w:val="clear" w:color="auto" w:fill="006666" w:themeFill="accent3"/>
          </w:tcPr>
          <w:p w14:paraId="4182132C" w14:textId="77777777" w:rsidR="007068E4" w:rsidRDefault="007068E4">
            <w:pPr>
              <w:pStyle w:val="Graphic"/>
              <w:rPr>
                <w:color w:val="006666" w:themeColor="accent3"/>
              </w:rPr>
            </w:pPr>
          </w:p>
        </w:tc>
      </w:tr>
      <w:tr w:rsidR="007068E4" w:rsidRPr="003B75E2" w14:paraId="31A277FA" w14:textId="77777777">
        <w:trPr>
          <w:trHeight w:val="1167"/>
        </w:trPr>
        <w:tc>
          <w:tcPr>
            <w:tcW w:w="11536" w:type="dxa"/>
            <w:gridSpan w:val="5"/>
            <w:vAlign w:val="bottom"/>
          </w:tcPr>
          <w:p w14:paraId="76AEF964" w14:textId="77777777" w:rsidR="007068E4" w:rsidRPr="003B75E2" w:rsidRDefault="0054484D">
            <w:pPr>
              <w:pStyle w:val="Title"/>
              <w:rPr>
                <w:rFonts w:ascii="Calibri" w:hAnsi="Calibri" w:cs="Calibri"/>
                <w:color w:val="000000" w:themeColor="text1"/>
              </w:rPr>
            </w:pPr>
            <w:r w:rsidRPr="003B75E2">
              <w:rPr>
                <w:rFonts w:ascii="Calibri" w:hAnsi="Calibri" w:cs="Calibri"/>
                <w:color w:val="000000" w:themeColor="text1"/>
              </w:rPr>
              <w:t>Activity plan</w:t>
            </w:r>
          </w:p>
        </w:tc>
      </w:tr>
      <w:tr w:rsidR="007068E4" w:rsidRPr="003B75E2" w14:paraId="24538B20" w14:textId="77777777">
        <w:trPr>
          <w:trHeight w:val="864"/>
        </w:trPr>
        <w:tc>
          <w:tcPr>
            <w:tcW w:w="11536" w:type="dxa"/>
            <w:gridSpan w:val="5"/>
            <w:tcBorders>
              <w:bottom w:val="single" w:sz="18" w:space="0" w:color="FEDE00" w:themeColor="accent2"/>
            </w:tcBorders>
            <w:vAlign w:val="bottom"/>
          </w:tcPr>
          <w:p w14:paraId="40E17508" w14:textId="77777777" w:rsidR="007068E4" w:rsidRPr="003B75E2" w:rsidRDefault="0054484D">
            <w:pPr>
              <w:pStyle w:val="Heading1"/>
              <w:rPr>
                <w:rFonts w:ascii="Calibri" w:hAnsi="Calibri" w:cs="Calibri"/>
              </w:rPr>
            </w:pPr>
            <w:r w:rsidRPr="003B75E2">
              <w:rPr>
                <w:rFonts w:ascii="Calibri" w:hAnsi="Calibri" w:cs="Calibri"/>
              </w:rPr>
              <w:t>ACTIVITY PLAN</w:t>
            </w:r>
          </w:p>
        </w:tc>
      </w:tr>
      <w:tr w:rsidR="007068E4" w:rsidRPr="003B75E2" w14:paraId="73F560AA" w14:textId="77777777">
        <w:trPr>
          <w:trHeight w:hRule="exact" w:val="216"/>
        </w:trPr>
        <w:tc>
          <w:tcPr>
            <w:tcW w:w="11536" w:type="dxa"/>
            <w:gridSpan w:val="5"/>
            <w:tcBorders>
              <w:top w:val="single" w:sz="18" w:space="0" w:color="FEDE00" w:themeColor="accent2"/>
            </w:tcBorders>
          </w:tcPr>
          <w:p w14:paraId="340D0E96" w14:textId="77777777" w:rsidR="007068E4" w:rsidRPr="003B75E2" w:rsidRDefault="007068E4">
            <w:pPr>
              <w:rPr>
                <w:rFonts w:ascii="Calibri" w:hAnsi="Calibri" w:cs="Calibri"/>
              </w:rPr>
            </w:pPr>
          </w:p>
        </w:tc>
      </w:tr>
    </w:tbl>
    <w:tbl>
      <w:tblPr>
        <w:tblStyle w:val="StatusReportTable"/>
        <w:tblW w:w="5000" w:type="pct"/>
        <w:tblLook w:val="04A0" w:firstRow="1" w:lastRow="0" w:firstColumn="1" w:lastColumn="0" w:noHBand="0" w:noVBand="1"/>
        <w:tblDescription w:val="Header layout table"/>
      </w:tblPr>
      <w:tblGrid>
        <w:gridCol w:w="3142"/>
        <w:gridCol w:w="4181"/>
        <w:gridCol w:w="4197"/>
      </w:tblGrid>
      <w:tr w:rsidR="007068E4" w:rsidRPr="003B75E2" w14:paraId="0DD23463" w14:textId="77777777" w:rsidTr="007068E4">
        <w:trPr>
          <w:cnfStyle w:val="100000000000" w:firstRow="1" w:lastRow="0" w:firstColumn="0" w:lastColumn="0" w:oddVBand="0" w:evenVBand="0" w:oddHBand="0" w:evenHBand="0" w:firstRowFirstColumn="0" w:firstRowLastColumn="0" w:lastRowFirstColumn="0" w:lastRowLastColumn="0"/>
          <w:trHeight w:val="331"/>
        </w:trPr>
        <w:tc>
          <w:tcPr>
            <w:tcW w:w="3142" w:type="dxa"/>
            <w:tcBorders>
              <w:right w:val="single" w:sz="12" w:space="0" w:color="FFFFFF" w:themeColor="background1"/>
            </w:tcBorders>
          </w:tcPr>
          <w:p w14:paraId="278A413C" w14:textId="77777777" w:rsidR="007068E4" w:rsidRPr="003B75E2" w:rsidRDefault="0054484D">
            <w:pPr>
              <w:pStyle w:val="Heading2"/>
              <w:rPr>
                <w:rFonts w:ascii="Calibri" w:hAnsi="Calibri" w:cs="Calibri"/>
              </w:rPr>
            </w:pPr>
            <w:r w:rsidRPr="003B75E2">
              <w:rPr>
                <w:rFonts w:ascii="Calibri" w:eastAsia="Calibri" w:hAnsi="Calibri" w:cs="Calibri"/>
                <w:b/>
                <w:bCs/>
                <w:sz w:val="21"/>
                <w:szCs w:val="21"/>
              </w:rPr>
              <w:t>Theme</w:t>
            </w:r>
          </w:p>
        </w:tc>
        <w:tc>
          <w:tcPr>
            <w:tcW w:w="4181" w:type="dxa"/>
            <w:tcBorders>
              <w:right w:val="single" w:sz="12" w:space="0" w:color="FFFFFF" w:themeColor="background1"/>
            </w:tcBorders>
          </w:tcPr>
          <w:p w14:paraId="7DF56ECA" w14:textId="77777777" w:rsidR="007068E4" w:rsidRPr="003B75E2" w:rsidRDefault="0054484D">
            <w:pPr>
              <w:pStyle w:val="Heading2"/>
              <w:rPr>
                <w:rFonts w:ascii="Calibri" w:hAnsi="Calibri" w:cs="Calibri"/>
              </w:rPr>
            </w:pPr>
            <w:r w:rsidRPr="003B75E2">
              <w:rPr>
                <w:rFonts w:ascii="Calibri" w:eastAsia="Calibri" w:hAnsi="Calibri" w:cs="Calibri"/>
                <w:b/>
                <w:bCs/>
                <w:sz w:val="21"/>
                <w:szCs w:val="21"/>
              </w:rPr>
              <w:t>Subtopic</w:t>
            </w:r>
          </w:p>
        </w:tc>
        <w:tc>
          <w:tcPr>
            <w:tcW w:w="4197" w:type="dxa"/>
          </w:tcPr>
          <w:p w14:paraId="4BA82CF9" w14:textId="77777777" w:rsidR="007068E4" w:rsidRPr="003B75E2" w:rsidRDefault="0054484D">
            <w:pPr>
              <w:spacing w:after="180" w:line="274" w:lineRule="auto"/>
              <w:rPr>
                <w:rFonts w:ascii="Calibri" w:hAnsi="Calibri" w:cs="Calibri"/>
              </w:rPr>
            </w:pPr>
            <w:r w:rsidRPr="003B75E2">
              <w:rPr>
                <w:rFonts w:ascii="Calibri" w:eastAsia="Calibri" w:hAnsi="Calibri" w:cs="Calibri"/>
                <w:b/>
                <w:bCs/>
                <w:sz w:val="21"/>
                <w:szCs w:val="21"/>
              </w:rPr>
              <w:t>Activity Title</w:t>
            </w:r>
          </w:p>
        </w:tc>
      </w:tr>
      <w:tr w:rsidR="007068E4" w:rsidRPr="003B75E2" w14:paraId="1D2FA2B5" w14:textId="77777777" w:rsidTr="007068E4">
        <w:trPr>
          <w:trHeight w:val="331"/>
        </w:trPr>
        <w:tc>
          <w:tcPr>
            <w:tcW w:w="3142" w:type="dxa"/>
          </w:tcPr>
          <w:p w14:paraId="60847DFD" w14:textId="7F5A7B9A" w:rsidR="007068E4" w:rsidRPr="006762BF" w:rsidRDefault="0054484D" w:rsidP="00065B79">
            <w:pPr>
              <w:spacing w:before="100" w:beforeAutospacing="1" w:after="0"/>
              <w:ind w:left="400"/>
              <w:contextualSpacing/>
              <w:rPr>
                <w:rFonts w:ascii="Calibri" w:hAnsi="Calibri" w:cs="Calibri"/>
                <w:color w:val="auto"/>
                <w:sz w:val="21"/>
                <w:szCs w:val="21"/>
              </w:rPr>
            </w:pPr>
            <w:r w:rsidRPr="006762BF">
              <w:rPr>
                <w:rFonts w:ascii="Calibri" w:eastAsia="Times New Roman" w:hAnsi="Calibri" w:cs="Calibri"/>
                <w:color w:val="auto"/>
                <w:kern w:val="0"/>
                <w:sz w:val="21"/>
                <w:szCs w:val="21"/>
                <w:lang w:val="mk-MK"/>
              </w:rPr>
              <w:t>3.</w:t>
            </w:r>
            <w:r w:rsidR="00D60F7B" w:rsidRPr="006762BF">
              <w:rPr>
                <w:rFonts w:ascii="Calibri" w:eastAsia="Times New Roman" w:hAnsi="Calibri" w:cs="Calibri"/>
                <w:color w:val="auto"/>
                <w:kern w:val="0"/>
                <w:sz w:val="21"/>
                <w:szCs w:val="21"/>
              </w:rPr>
              <w:t xml:space="preserve"> </w:t>
            </w:r>
            <w:r w:rsidRPr="006762BF">
              <w:rPr>
                <w:rFonts w:ascii="Calibri" w:eastAsia="Times New Roman" w:hAnsi="Calibri" w:cs="Calibri"/>
                <w:color w:val="auto"/>
                <w:kern w:val="0"/>
                <w:sz w:val="21"/>
                <w:szCs w:val="21"/>
              </w:rPr>
              <w:t>Creative and critical thinking in Eco STEAM education</w:t>
            </w:r>
          </w:p>
        </w:tc>
        <w:tc>
          <w:tcPr>
            <w:tcW w:w="4181" w:type="dxa"/>
          </w:tcPr>
          <w:p w14:paraId="55E24134" w14:textId="4CDFC5DB" w:rsidR="007068E4" w:rsidRPr="006762BF" w:rsidRDefault="0054484D">
            <w:pPr>
              <w:spacing w:before="100" w:beforeAutospacing="1" w:after="0"/>
              <w:ind w:left="360"/>
              <w:rPr>
                <w:rFonts w:ascii="Calibri" w:eastAsia="Times New Roman" w:hAnsi="Calibri" w:cs="Calibri"/>
                <w:color w:val="auto"/>
                <w:kern w:val="0"/>
                <w:sz w:val="21"/>
                <w:szCs w:val="21"/>
              </w:rPr>
            </w:pPr>
            <w:r w:rsidRPr="006762BF">
              <w:rPr>
                <w:rFonts w:ascii="Calibri" w:eastAsia="Times New Roman" w:hAnsi="Calibri" w:cs="Calibri"/>
                <w:color w:val="auto"/>
                <w:kern w:val="0"/>
                <w:sz w:val="21"/>
                <w:szCs w:val="21"/>
              </w:rPr>
              <w:t>3.2</w:t>
            </w:r>
            <w:r w:rsidR="00D60F7B" w:rsidRPr="006762BF">
              <w:rPr>
                <w:rFonts w:ascii="Calibri" w:eastAsia="Times New Roman" w:hAnsi="Calibri" w:cs="Calibri"/>
                <w:color w:val="auto"/>
                <w:kern w:val="0"/>
                <w:sz w:val="21"/>
                <w:szCs w:val="21"/>
              </w:rPr>
              <w:t>.</w:t>
            </w:r>
            <w:r w:rsidRPr="006762BF">
              <w:rPr>
                <w:rFonts w:ascii="Calibri" w:eastAsia="Times New Roman" w:hAnsi="Calibri" w:cs="Calibri"/>
                <w:color w:val="auto"/>
                <w:kern w:val="0"/>
                <w:sz w:val="21"/>
                <w:szCs w:val="21"/>
              </w:rPr>
              <w:t xml:space="preserve"> Design thinking for an eco-friendly solution</w:t>
            </w:r>
          </w:p>
          <w:p w14:paraId="63EC501D" w14:textId="77777777" w:rsidR="007068E4" w:rsidRPr="006762BF" w:rsidRDefault="007068E4">
            <w:pPr>
              <w:rPr>
                <w:rFonts w:ascii="Calibri" w:eastAsia="Franklin Gothic Book" w:hAnsi="Calibri" w:cs="Calibri"/>
                <w:color w:val="auto"/>
                <w:sz w:val="21"/>
                <w:szCs w:val="21"/>
              </w:rPr>
            </w:pPr>
          </w:p>
        </w:tc>
        <w:tc>
          <w:tcPr>
            <w:tcW w:w="4197" w:type="dxa"/>
          </w:tcPr>
          <w:p w14:paraId="7BCA5BC6" w14:textId="62349389" w:rsidR="007068E4" w:rsidRPr="006762BF" w:rsidRDefault="001233EF">
            <w:pPr>
              <w:spacing w:after="180" w:line="274" w:lineRule="auto"/>
              <w:ind w:left="-20" w:right="-20"/>
              <w:rPr>
                <w:rFonts w:ascii="Calibri" w:hAnsi="Calibri" w:cs="Calibri"/>
                <w:color w:val="auto"/>
                <w:sz w:val="21"/>
                <w:szCs w:val="21"/>
              </w:rPr>
            </w:pPr>
            <w:r>
              <w:rPr>
                <w:rFonts w:ascii="Calibri" w:hAnsi="Calibri" w:cs="Calibri"/>
                <w:color w:val="auto"/>
                <w:sz w:val="21"/>
                <w:szCs w:val="21"/>
              </w:rPr>
              <w:t>Sustainable furniture</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7068E4" w:rsidRPr="003B75E2" w14:paraId="426CBB0E" w14:textId="77777777">
        <w:trPr>
          <w:trHeight w:val="720"/>
        </w:trPr>
        <w:tc>
          <w:tcPr>
            <w:tcW w:w="11536" w:type="dxa"/>
            <w:tcBorders>
              <w:bottom w:val="single" w:sz="18" w:space="0" w:color="FEDE00" w:themeColor="accent2"/>
            </w:tcBorders>
            <w:shd w:val="clear" w:color="auto" w:fill="auto"/>
            <w:vAlign w:val="bottom"/>
          </w:tcPr>
          <w:p w14:paraId="582C9C15" w14:textId="77777777" w:rsidR="007068E4" w:rsidRPr="003B75E2" w:rsidRDefault="0054484D">
            <w:pPr>
              <w:pStyle w:val="Heading1"/>
              <w:rPr>
                <w:rFonts w:ascii="Calibri" w:hAnsi="Calibri" w:cs="Calibri"/>
              </w:rPr>
            </w:pPr>
            <w:r w:rsidRPr="003B75E2">
              <w:rPr>
                <w:rFonts w:ascii="Calibri" w:eastAsia="Calibri" w:hAnsi="Calibri" w:cs="Calibri"/>
                <w:sz w:val="21"/>
                <w:szCs w:val="21"/>
              </w:rPr>
              <w:t>Introduction part (or activity overview)</w:t>
            </w:r>
          </w:p>
        </w:tc>
      </w:tr>
      <w:tr w:rsidR="007068E4" w:rsidRPr="003B75E2" w14:paraId="177CCF5A" w14:textId="77777777">
        <w:trPr>
          <w:trHeight w:hRule="exact" w:val="216"/>
        </w:trPr>
        <w:tc>
          <w:tcPr>
            <w:tcW w:w="11536" w:type="dxa"/>
            <w:tcBorders>
              <w:top w:val="single" w:sz="18" w:space="0" w:color="FEDE00" w:themeColor="accent2"/>
            </w:tcBorders>
            <w:shd w:val="clear" w:color="auto" w:fill="auto"/>
            <w:vAlign w:val="center"/>
          </w:tcPr>
          <w:p w14:paraId="6050D15D" w14:textId="77777777" w:rsidR="007068E4" w:rsidRPr="003B75E2" w:rsidRDefault="007068E4">
            <w:pPr>
              <w:spacing w:after="0"/>
              <w:rPr>
                <w:rFonts w:ascii="Calibri" w:hAnsi="Calibri" w:cs="Calibri"/>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7068E4" w:rsidRPr="003B75E2" w14:paraId="61B8906A" w14:textId="77777777" w:rsidTr="007068E4">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A2B7F1F" w14:textId="77777777" w:rsidR="007068E4" w:rsidRPr="003B75E2" w:rsidRDefault="007068E4">
            <w:pPr>
              <w:pStyle w:val="Heading2"/>
              <w:rPr>
                <w:rFonts w:ascii="Calibri" w:hAnsi="Calibri" w:cs="Calibri"/>
              </w:rPr>
            </w:pPr>
          </w:p>
        </w:tc>
      </w:tr>
      <w:tr w:rsidR="007068E4" w:rsidRPr="00D60F7B" w14:paraId="7774AD56" w14:textId="77777777" w:rsidTr="00A34386">
        <w:trPr>
          <w:trHeight w:val="645"/>
        </w:trPr>
        <w:tc>
          <w:tcPr>
            <w:tcW w:w="2880" w:type="dxa"/>
          </w:tcPr>
          <w:p w14:paraId="00892FA4" w14:textId="77777777" w:rsidR="007068E4" w:rsidRPr="00D60F7B" w:rsidRDefault="0054484D">
            <w:pPr>
              <w:spacing w:after="180" w:line="274" w:lineRule="auto"/>
              <w:rPr>
                <w:rFonts w:ascii="Calibri" w:hAnsi="Calibri" w:cs="Calibri"/>
                <w:color w:val="auto"/>
                <w:sz w:val="21"/>
                <w:szCs w:val="21"/>
              </w:rPr>
            </w:pPr>
            <w:r w:rsidRPr="00D60F7B">
              <w:rPr>
                <w:rFonts w:ascii="Calibri" w:eastAsia="Calibri" w:hAnsi="Calibri" w:cs="Calibri"/>
                <w:b/>
                <w:bCs/>
                <w:color w:val="auto"/>
                <w:sz w:val="21"/>
                <w:szCs w:val="21"/>
              </w:rPr>
              <w:t>Introduction part (or activity overview)</w:t>
            </w:r>
          </w:p>
        </w:tc>
        <w:tc>
          <w:tcPr>
            <w:tcW w:w="8640" w:type="dxa"/>
          </w:tcPr>
          <w:p w14:paraId="55429C58" w14:textId="7899C8A1" w:rsidR="007068E4" w:rsidRPr="00D60F7B" w:rsidRDefault="001233EF" w:rsidP="001233EF">
            <w:pPr>
              <w:jc w:val="both"/>
              <w:rPr>
                <w:rFonts w:ascii="Calibri" w:hAnsi="Calibri" w:cs="Calibri"/>
                <w:b/>
                <w:bCs/>
                <w:color w:val="auto"/>
                <w:sz w:val="21"/>
                <w:szCs w:val="21"/>
              </w:rPr>
            </w:pPr>
            <w:r w:rsidRPr="001233EF">
              <w:rPr>
                <w:rFonts w:ascii="Calibri" w:eastAsia="Times New Roman" w:hAnsi="Calibri" w:cs="Calibri"/>
                <w:color w:val="auto"/>
                <w:sz w:val="21"/>
                <w:szCs w:val="21"/>
              </w:rPr>
              <w:t>During the manufacturing process of a piece of furniture, we must take into account </w:t>
            </w:r>
            <w:r w:rsidRPr="001233EF">
              <w:rPr>
                <w:rFonts w:ascii="Calibri" w:eastAsia="Times New Roman" w:hAnsi="Calibri" w:cs="Calibri"/>
                <w:bCs/>
                <w:color w:val="auto"/>
                <w:sz w:val="21"/>
                <w:szCs w:val="21"/>
              </w:rPr>
              <w:t>the maximum respect for the environment</w:t>
            </w:r>
            <w:r w:rsidRPr="001233EF">
              <w:rPr>
                <w:rFonts w:ascii="Calibri" w:eastAsia="Times New Roman" w:hAnsi="Calibri" w:cs="Calibri"/>
                <w:color w:val="auto"/>
                <w:sz w:val="21"/>
                <w:szCs w:val="21"/>
              </w:rPr>
              <w:t> and the </w:t>
            </w:r>
            <w:r w:rsidRPr="001233EF">
              <w:rPr>
                <w:rFonts w:ascii="Calibri" w:eastAsia="Times New Roman" w:hAnsi="Calibri" w:cs="Calibri"/>
                <w:bCs/>
                <w:color w:val="auto"/>
                <w:sz w:val="21"/>
                <w:szCs w:val="21"/>
              </w:rPr>
              <w:t>lowest possible environmental impact</w:t>
            </w:r>
            <w:r w:rsidRPr="001233EF">
              <w:rPr>
                <w:rFonts w:ascii="Calibri" w:eastAsia="Times New Roman" w:hAnsi="Calibri" w:cs="Calibri"/>
                <w:color w:val="auto"/>
                <w:sz w:val="21"/>
                <w:szCs w:val="21"/>
              </w:rPr>
              <w:t>: in this way we contribute significantly to the care of our planet.</w:t>
            </w:r>
            <w:r>
              <w:rPr>
                <w:rFonts w:ascii="Calibri" w:eastAsia="Calibri" w:hAnsi="Calibri" w:cs="Calibri"/>
                <w:color w:val="auto"/>
                <w:sz w:val="21"/>
                <w:szCs w:val="21"/>
              </w:rPr>
              <w:t xml:space="preserve"> </w:t>
            </w:r>
            <w:r w:rsidRPr="001233EF">
              <w:rPr>
                <w:rFonts w:ascii="Calibri" w:eastAsia="Times New Roman" w:hAnsi="Calibri" w:cs="Calibri"/>
                <w:color w:val="auto"/>
                <w:sz w:val="21"/>
                <w:szCs w:val="21"/>
              </w:rPr>
              <w:t>Whether a piece of furniture is sustainable or not depends on its life cycle, its duration and the subsequent management of its waste, as well as the materials it is made of. The main difference between an ecological furniture and a conventional one is that during the manufacture of the ecological furniture the circular economy model is taken into account.</w:t>
            </w:r>
            <w:r>
              <w:rPr>
                <w:rFonts w:ascii="Calibri" w:eastAsia="Times New Roman" w:hAnsi="Calibri" w:cs="Calibri"/>
                <w:color w:val="auto"/>
                <w:sz w:val="21"/>
                <w:szCs w:val="21"/>
              </w:rPr>
              <w:t xml:space="preserve"> </w:t>
            </w:r>
            <w:r w:rsidRPr="001233EF">
              <w:rPr>
                <w:rFonts w:ascii="Calibri" w:eastAsia="Times New Roman" w:hAnsi="Calibri" w:cs="Calibri"/>
                <w:color w:val="auto"/>
                <w:sz w:val="21"/>
                <w:szCs w:val="21"/>
              </w:rPr>
              <w:t>The </w:t>
            </w:r>
            <w:r w:rsidRPr="001233EF">
              <w:rPr>
                <w:rFonts w:ascii="Calibri" w:eastAsia="Times New Roman" w:hAnsi="Calibri" w:cs="Calibri"/>
                <w:bCs/>
                <w:color w:val="auto"/>
                <w:sz w:val="21"/>
                <w:szCs w:val="21"/>
              </w:rPr>
              <w:t>circular economy</w:t>
            </w:r>
            <w:r w:rsidRPr="001233EF">
              <w:rPr>
                <w:rFonts w:ascii="Calibri" w:eastAsia="Times New Roman" w:hAnsi="Calibri" w:cs="Calibri"/>
                <w:color w:val="auto"/>
                <w:sz w:val="21"/>
                <w:szCs w:val="21"/>
              </w:rPr>
              <w:t> is based on the </w:t>
            </w:r>
            <w:r w:rsidRPr="001233EF">
              <w:rPr>
                <w:rFonts w:ascii="Calibri" w:eastAsia="Times New Roman" w:hAnsi="Calibri" w:cs="Calibri"/>
                <w:bCs/>
                <w:color w:val="auto"/>
                <w:sz w:val="21"/>
                <w:szCs w:val="21"/>
              </w:rPr>
              <w:t>use of resources, trying to reduce the use of raw materials as much as possible</w:t>
            </w:r>
            <w:r w:rsidRPr="001233EF">
              <w:rPr>
                <w:rFonts w:ascii="Calibri" w:eastAsia="Times New Roman" w:hAnsi="Calibri" w:cs="Calibri"/>
                <w:color w:val="auto"/>
                <w:sz w:val="21"/>
                <w:szCs w:val="21"/>
              </w:rPr>
              <w:t>, as well as the generation of waste. Therefore, the aim is to reuse and recycle the materials of a piece of furniture as much as possible and that, at the end of its useful life, the materials can continue to be used for the manufacture of other furniture.</w:t>
            </w:r>
          </w:p>
        </w:tc>
      </w:tr>
      <w:tr w:rsidR="007068E4" w:rsidRPr="00D60F7B" w14:paraId="44F6DF3F" w14:textId="77777777" w:rsidTr="00065B79">
        <w:trPr>
          <w:trHeight w:val="420"/>
        </w:trPr>
        <w:tc>
          <w:tcPr>
            <w:tcW w:w="2880" w:type="dxa"/>
          </w:tcPr>
          <w:p w14:paraId="726EF999" w14:textId="10068785" w:rsidR="007068E4" w:rsidRPr="00D60F7B" w:rsidRDefault="0054484D" w:rsidP="00065B79">
            <w:pPr>
              <w:spacing w:after="180" w:line="274" w:lineRule="auto"/>
              <w:rPr>
                <w:rFonts w:ascii="Calibri" w:eastAsia="Calibri" w:hAnsi="Calibri" w:cs="Calibri"/>
                <w:b/>
                <w:bCs/>
                <w:color w:val="auto"/>
                <w:sz w:val="21"/>
                <w:szCs w:val="21"/>
              </w:rPr>
            </w:pPr>
            <w:r w:rsidRPr="00D60F7B">
              <w:rPr>
                <w:rFonts w:ascii="Calibri" w:eastAsia="Calibri" w:hAnsi="Calibri" w:cs="Calibri"/>
                <w:b/>
                <w:bCs/>
                <w:color w:val="auto"/>
                <w:sz w:val="21"/>
                <w:szCs w:val="21"/>
              </w:rPr>
              <w:t>SETTING</w:t>
            </w:r>
          </w:p>
        </w:tc>
        <w:tc>
          <w:tcPr>
            <w:tcW w:w="8640" w:type="dxa"/>
          </w:tcPr>
          <w:p w14:paraId="59C7117D" w14:textId="3E3AA0AC" w:rsidR="007068E4" w:rsidRPr="00D60F7B" w:rsidRDefault="001233EF" w:rsidP="00065B79">
            <w:pPr>
              <w:spacing w:after="0"/>
              <w:rPr>
                <w:rFonts w:ascii="Calibri" w:eastAsia="Calibri" w:hAnsi="Calibri" w:cs="Calibri"/>
                <w:color w:val="auto"/>
                <w:sz w:val="21"/>
                <w:szCs w:val="21"/>
              </w:rPr>
            </w:pPr>
            <w:r>
              <w:rPr>
                <w:rFonts w:ascii="Calibri" w:hAnsi="Calibri" w:cs="Calibri"/>
                <w:color w:val="auto"/>
                <w:sz w:val="21"/>
                <w:szCs w:val="21"/>
              </w:rPr>
              <w:t>Classroom with computers, mechanical tools and equipment for making the tables and the chairs.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7068E4" w:rsidRPr="00D60F7B" w14:paraId="0B2E64D0" w14:textId="77777777">
        <w:trPr>
          <w:trHeight w:val="720"/>
        </w:trPr>
        <w:tc>
          <w:tcPr>
            <w:tcW w:w="11536" w:type="dxa"/>
            <w:tcBorders>
              <w:bottom w:val="single" w:sz="18" w:space="0" w:color="FEDE00" w:themeColor="accent2"/>
            </w:tcBorders>
            <w:shd w:val="clear" w:color="auto" w:fill="auto"/>
            <w:vAlign w:val="bottom"/>
          </w:tcPr>
          <w:p w14:paraId="4DDF50DF" w14:textId="77777777" w:rsidR="007068E4" w:rsidRPr="00D60F7B" w:rsidRDefault="0054484D">
            <w:pPr>
              <w:pStyle w:val="Heading1"/>
              <w:rPr>
                <w:rFonts w:ascii="Calibri" w:hAnsi="Calibri" w:cs="Calibri"/>
                <w:sz w:val="21"/>
                <w:szCs w:val="21"/>
              </w:rPr>
            </w:pPr>
            <w:r w:rsidRPr="00D60F7B">
              <w:rPr>
                <w:rFonts w:ascii="Calibri" w:eastAsia="Calibri" w:hAnsi="Calibri" w:cs="Calibri"/>
                <w:bCs/>
                <w:sz w:val="21"/>
                <w:szCs w:val="21"/>
              </w:rPr>
              <w:t>Materials Needed</w:t>
            </w:r>
          </w:p>
        </w:tc>
      </w:tr>
      <w:tr w:rsidR="007068E4" w:rsidRPr="00D60F7B" w14:paraId="231638C0" w14:textId="77777777">
        <w:trPr>
          <w:trHeight w:hRule="exact" w:val="216"/>
        </w:trPr>
        <w:tc>
          <w:tcPr>
            <w:tcW w:w="11536" w:type="dxa"/>
            <w:tcBorders>
              <w:top w:val="single" w:sz="18" w:space="0" w:color="FEDE00" w:themeColor="accent2"/>
            </w:tcBorders>
            <w:shd w:val="clear" w:color="auto" w:fill="auto"/>
            <w:vAlign w:val="center"/>
          </w:tcPr>
          <w:p w14:paraId="0DDE4553" w14:textId="77777777" w:rsidR="007068E4" w:rsidRPr="00D60F7B" w:rsidRDefault="007068E4">
            <w:pPr>
              <w:spacing w:after="0"/>
              <w:rPr>
                <w:rFonts w:ascii="Calibri" w:hAnsi="Calibri" w:cs="Calibri"/>
                <w:sz w:val="21"/>
                <w:szCs w:val="21"/>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7068E4" w:rsidRPr="00D60F7B" w14:paraId="615E7C45" w14:textId="77777777" w:rsidTr="007068E4">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68BEF0D" w14:textId="77777777" w:rsidR="007068E4" w:rsidRPr="00D60F7B" w:rsidRDefault="007068E4">
            <w:pPr>
              <w:pStyle w:val="Heading2"/>
              <w:rPr>
                <w:rFonts w:ascii="Calibri" w:hAnsi="Calibri" w:cs="Calibri"/>
                <w:sz w:val="21"/>
                <w:szCs w:val="21"/>
              </w:rPr>
            </w:pPr>
          </w:p>
        </w:tc>
      </w:tr>
      <w:tr w:rsidR="007068E4" w:rsidRPr="00D60F7B" w14:paraId="54ADC143" w14:textId="77777777" w:rsidTr="007068E4">
        <w:trPr>
          <w:trHeight w:val="993"/>
        </w:trPr>
        <w:tc>
          <w:tcPr>
            <w:tcW w:w="2880" w:type="dxa"/>
          </w:tcPr>
          <w:p w14:paraId="00D245E7" w14:textId="77777777" w:rsidR="007068E4" w:rsidRPr="00D60F7B" w:rsidRDefault="0054484D">
            <w:pPr>
              <w:spacing w:after="180" w:line="274" w:lineRule="auto"/>
              <w:rPr>
                <w:rFonts w:ascii="Calibri" w:hAnsi="Calibri" w:cs="Calibri"/>
                <w:color w:val="auto"/>
                <w:sz w:val="21"/>
                <w:szCs w:val="21"/>
              </w:rPr>
            </w:pPr>
            <w:r w:rsidRPr="00D60F7B">
              <w:rPr>
                <w:rFonts w:ascii="Calibri" w:eastAsia="Calibri" w:hAnsi="Calibri" w:cs="Calibri"/>
                <w:b/>
                <w:bCs/>
                <w:color w:val="auto"/>
                <w:sz w:val="21"/>
                <w:szCs w:val="21"/>
              </w:rPr>
              <w:t>Materials Needed</w:t>
            </w:r>
          </w:p>
        </w:tc>
        <w:tc>
          <w:tcPr>
            <w:tcW w:w="8640" w:type="dxa"/>
          </w:tcPr>
          <w:p w14:paraId="6BDB3C86" w14:textId="55EAEDAB" w:rsidR="007068E4" w:rsidRPr="00D60F7B" w:rsidRDefault="0054484D" w:rsidP="00065B79">
            <w:pPr>
              <w:ind w:left="360"/>
              <w:rPr>
                <w:rFonts w:ascii="Calibri" w:hAnsi="Calibri" w:cs="Calibri"/>
                <w:b/>
                <w:bCs/>
                <w:color w:val="auto"/>
                <w:sz w:val="21"/>
                <w:szCs w:val="21"/>
              </w:rPr>
            </w:pPr>
            <w:r w:rsidRPr="00D60F7B">
              <w:rPr>
                <w:rFonts w:ascii="Calibri" w:hAnsi="Calibri" w:cs="Calibri"/>
                <w:color w:val="auto"/>
                <w:sz w:val="21"/>
                <w:szCs w:val="21"/>
              </w:rPr>
              <w:t xml:space="preserve">- </w:t>
            </w:r>
            <w:r w:rsidR="001233EF" w:rsidRPr="001233EF">
              <w:rPr>
                <w:rFonts w:ascii="Calibri" w:hAnsi="Calibri" w:cs="Calibri"/>
                <w:color w:val="auto"/>
                <w:sz w:val="21"/>
                <w:szCs w:val="21"/>
                <w:lang w:val="en-GB"/>
              </w:rPr>
              <w:t>Computer (phone or tablet can be used to collect information), projector (to present works), old tires and recycling materials which can be reused, tools, paint and laurel.</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7068E4" w:rsidRPr="00D60F7B" w14:paraId="56D7108C" w14:textId="77777777" w:rsidTr="00065B79">
        <w:trPr>
          <w:trHeight w:val="360"/>
        </w:trPr>
        <w:tc>
          <w:tcPr>
            <w:tcW w:w="11536" w:type="dxa"/>
            <w:tcBorders>
              <w:bottom w:val="single" w:sz="18" w:space="0" w:color="FEDE00" w:themeColor="accent2"/>
            </w:tcBorders>
            <w:shd w:val="clear" w:color="auto" w:fill="auto"/>
            <w:vAlign w:val="bottom"/>
          </w:tcPr>
          <w:p w14:paraId="0921200C" w14:textId="77777777" w:rsidR="007068E4" w:rsidRPr="00D60F7B" w:rsidRDefault="007068E4">
            <w:pPr>
              <w:pStyle w:val="Heading1"/>
              <w:rPr>
                <w:rFonts w:ascii="Calibri" w:hAnsi="Calibri" w:cs="Calibri"/>
                <w:sz w:val="21"/>
                <w:szCs w:val="21"/>
              </w:rPr>
            </w:pPr>
          </w:p>
        </w:tc>
      </w:tr>
      <w:tr w:rsidR="007068E4" w:rsidRPr="00D60F7B" w14:paraId="65CB2833" w14:textId="77777777">
        <w:trPr>
          <w:trHeight w:hRule="exact" w:val="216"/>
        </w:trPr>
        <w:tc>
          <w:tcPr>
            <w:tcW w:w="11536" w:type="dxa"/>
            <w:tcBorders>
              <w:top w:val="single" w:sz="18" w:space="0" w:color="FEDE00" w:themeColor="accent2"/>
            </w:tcBorders>
            <w:shd w:val="clear" w:color="auto" w:fill="auto"/>
            <w:vAlign w:val="center"/>
          </w:tcPr>
          <w:p w14:paraId="13A2C0CD" w14:textId="77777777" w:rsidR="007068E4" w:rsidRPr="00D60F7B" w:rsidRDefault="007068E4">
            <w:pPr>
              <w:spacing w:after="0"/>
              <w:rPr>
                <w:rFonts w:ascii="Calibri" w:hAnsi="Calibri" w:cs="Calibri"/>
                <w:sz w:val="21"/>
                <w:szCs w:val="21"/>
              </w:rPr>
            </w:pPr>
          </w:p>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7068E4" w:rsidRPr="00D60F7B" w14:paraId="6E57E4A2" w14:textId="77777777" w:rsidTr="007068E4">
        <w:trPr>
          <w:cnfStyle w:val="100000000000" w:firstRow="1" w:lastRow="0" w:firstColumn="0" w:lastColumn="0" w:oddVBand="0" w:evenVBand="0" w:oddHBand="0" w:evenHBand="0" w:firstRowFirstColumn="0" w:firstRowLastColumn="0" w:lastRowFirstColumn="0" w:lastRowLastColumn="0"/>
          <w:trHeight w:val="331"/>
        </w:trPr>
        <w:tc>
          <w:tcPr>
            <w:tcW w:w="2115" w:type="dxa"/>
            <w:tcBorders>
              <w:right w:val="single" w:sz="12" w:space="0" w:color="FFFFFF" w:themeColor="background1"/>
            </w:tcBorders>
          </w:tcPr>
          <w:p w14:paraId="3DD2216A" w14:textId="77777777" w:rsidR="007068E4" w:rsidRPr="00D60F7B" w:rsidRDefault="007068E4">
            <w:pPr>
              <w:pStyle w:val="Heading2"/>
              <w:rPr>
                <w:rFonts w:ascii="Calibri" w:hAnsi="Calibri" w:cs="Calibri"/>
                <w:sz w:val="21"/>
                <w:szCs w:val="21"/>
              </w:rPr>
            </w:pPr>
          </w:p>
        </w:tc>
        <w:tc>
          <w:tcPr>
            <w:tcW w:w="9060" w:type="dxa"/>
            <w:tcBorders>
              <w:right w:val="single" w:sz="12" w:space="0" w:color="FFFFFF" w:themeColor="background1"/>
            </w:tcBorders>
          </w:tcPr>
          <w:p w14:paraId="4158C722" w14:textId="77777777" w:rsidR="007068E4" w:rsidRPr="00D60F7B" w:rsidRDefault="007068E4">
            <w:pPr>
              <w:pStyle w:val="Heading2"/>
              <w:rPr>
                <w:rFonts w:ascii="Calibri" w:hAnsi="Calibri" w:cs="Calibri"/>
                <w:sz w:val="21"/>
                <w:szCs w:val="21"/>
              </w:rPr>
            </w:pPr>
          </w:p>
        </w:tc>
        <w:tc>
          <w:tcPr>
            <w:tcW w:w="345" w:type="dxa"/>
          </w:tcPr>
          <w:p w14:paraId="05DC4536" w14:textId="77777777" w:rsidR="007068E4" w:rsidRPr="00D60F7B" w:rsidRDefault="007068E4">
            <w:pPr>
              <w:pStyle w:val="Heading2"/>
              <w:rPr>
                <w:rFonts w:ascii="Calibri" w:hAnsi="Calibri" w:cs="Calibri"/>
                <w:sz w:val="21"/>
                <w:szCs w:val="21"/>
              </w:rPr>
            </w:pPr>
          </w:p>
        </w:tc>
      </w:tr>
      <w:tr w:rsidR="007068E4" w:rsidRPr="00D60F7B" w14:paraId="2DD91320" w14:textId="77777777" w:rsidTr="007068E4">
        <w:trPr>
          <w:trHeight w:val="331"/>
        </w:trPr>
        <w:tc>
          <w:tcPr>
            <w:tcW w:w="2115" w:type="dxa"/>
          </w:tcPr>
          <w:p w14:paraId="3CEB07A6" w14:textId="77777777" w:rsidR="007068E4" w:rsidRPr="00D60F7B" w:rsidRDefault="0054484D">
            <w:pPr>
              <w:spacing w:after="180" w:line="274" w:lineRule="auto"/>
              <w:rPr>
                <w:rFonts w:ascii="Calibri" w:hAnsi="Calibri" w:cs="Calibri"/>
                <w:color w:val="auto"/>
                <w:sz w:val="21"/>
                <w:szCs w:val="21"/>
              </w:rPr>
            </w:pPr>
            <w:r w:rsidRPr="00D60F7B">
              <w:rPr>
                <w:rFonts w:ascii="Calibri" w:eastAsia="Calibri" w:hAnsi="Calibri" w:cs="Calibri"/>
                <w:b/>
                <w:bCs/>
                <w:color w:val="auto"/>
                <w:sz w:val="21"/>
                <w:szCs w:val="21"/>
              </w:rPr>
              <w:t>Learning Outcomes</w:t>
            </w:r>
          </w:p>
        </w:tc>
        <w:tc>
          <w:tcPr>
            <w:tcW w:w="9060" w:type="dxa"/>
            <w:shd w:val="clear" w:color="auto" w:fill="E5EAEE" w:themeFill="accent1" w:themeFillTint="32"/>
          </w:tcPr>
          <w:p w14:paraId="1F913B41" w14:textId="602E66C4" w:rsidR="007068E4" w:rsidRPr="00D60F7B" w:rsidRDefault="001233EF">
            <w:pPr>
              <w:shd w:val="clear" w:color="auto" w:fill="E5EAEE" w:themeFill="accent1" w:themeFillTint="33"/>
              <w:spacing w:after="0"/>
              <w:rPr>
                <w:rFonts w:ascii="Calibri" w:hAnsi="Calibri" w:cs="Calibri"/>
                <w:color w:val="auto"/>
                <w:sz w:val="21"/>
                <w:szCs w:val="21"/>
                <w:lang w:val="mk-MK"/>
              </w:rPr>
            </w:pPr>
            <w:r>
              <w:rPr>
                <w:rFonts w:ascii="Calibri" w:hAnsi="Calibri" w:cs="Calibri"/>
                <w:color w:val="auto"/>
                <w:sz w:val="21"/>
                <w:szCs w:val="21"/>
              </w:rPr>
              <w:t>What is expected from the activities is</w:t>
            </w:r>
            <w:r w:rsidR="0054484D" w:rsidRPr="00D60F7B">
              <w:rPr>
                <w:rFonts w:ascii="Calibri" w:hAnsi="Calibri" w:cs="Calibri"/>
                <w:color w:val="auto"/>
                <w:sz w:val="21"/>
                <w:szCs w:val="21"/>
              </w:rPr>
              <w:t>:</w:t>
            </w:r>
          </w:p>
          <w:p w14:paraId="3C7A769F" w14:textId="04FA4720" w:rsidR="001233EF" w:rsidRPr="001233EF" w:rsidRDefault="001233EF" w:rsidP="00C51491">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rPr>
              <w:t>S</w:t>
            </w:r>
            <w:r w:rsidRPr="001233EF">
              <w:rPr>
                <w:rFonts w:ascii="Calibri" w:hAnsi="Calibri" w:cs="Calibri"/>
                <w:color w:val="auto"/>
                <w:sz w:val="21"/>
                <w:szCs w:val="21"/>
              </w:rPr>
              <w:t>tudents gain a deeper understanding of different eco-friendly materials</w:t>
            </w:r>
            <w:r>
              <w:rPr>
                <w:rFonts w:ascii="Calibri" w:hAnsi="Calibri" w:cs="Calibri"/>
                <w:color w:val="auto"/>
                <w:sz w:val="21"/>
                <w:szCs w:val="21"/>
              </w:rPr>
              <w:t>;</w:t>
            </w:r>
          </w:p>
          <w:p w14:paraId="2FA75396" w14:textId="30D41722" w:rsidR="001233EF" w:rsidRDefault="001233EF" w:rsidP="00C51491">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rPr>
              <w:t>S</w:t>
            </w:r>
            <w:r w:rsidRPr="001233EF">
              <w:rPr>
                <w:rFonts w:ascii="Calibri" w:hAnsi="Calibri" w:cs="Calibri"/>
                <w:color w:val="auto"/>
                <w:sz w:val="21"/>
                <w:szCs w:val="21"/>
              </w:rPr>
              <w:t>tudents develop critical thinking and working skills</w:t>
            </w:r>
            <w:r>
              <w:rPr>
                <w:rFonts w:ascii="Calibri" w:hAnsi="Calibri" w:cs="Calibri"/>
                <w:color w:val="auto"/>
                <w:sz w:val="21"/>
                <w:szCs w:val="21"/>
              </w:rPr>
              <w:t>;</w:t>
            </w:r>
          </w:p>
          <w:p w14:paraId="6BA22A57" w14:textId="34FCF205" w:rsidR="001233EF" w:rsidRPr="001233EF" w:rsidRDefault="001233EF" w:rsidP="001233EF">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rPr>
              <w:t>S</w:t>
            </w:r>
            <w:r w:rsidRPr="001233EF">
              <w:rPr>
                <w:rFonts w:ascii="Calibri" w:hAnsi="Calibri" w:cs="Calibri"/>
                <w:color w:val="auto"/>
                <w:sz w:val="21"/>
                <w:szCs w:val="21"/>
              </w:rPr>
              <w:t>tudents learn to search, investigate and calculate for</w:t>
            </w:r>
            <w:r w:rsidR="00E009CF">
              <w:rPr>
                <w:rFonts w:ascii="Calibri" w:hAnsi="Calibri" w:cs="Calibri"/>
                <w:color w:val="auto"/>
                <w:sz w:val="21"/>
                <w:szCs w:val="21"/>
              </w:rPr>
              <w:t xml:space="preserve"> the</w:t>
            </w:r>
            <w:r w:rsidR="00626AA3">
              <w:rPr>
                <w:rFonts w:ascii="Calibri" w:hAnsi="Calibri" w:cs="Calibri"/>
                <w:color w:val="auto"/>
                <w:sz w:val="21"/>
                <w:szCs w:val="21"/>
              </w:rPr>
              <w:t xml:space="preserve"> </w:t>
            </w:r>
            <w:r w:rsidRPr="001233EF">
              <w:rPr>
                <w:rFonts w:ascii="Calibri" w:hAnsi="Calibri" w:cs="Calibri"/>
                <w:color w:val="auto"/>
                <w:sz w:val="21"/>
                <w:szCs w:val="21"/>
              </w:rPr>
              <w:t>a</w:t>
            </w:r>
            <w:r w:rsidR="00E009CF">
              <w:rPr>
                <w:rFonts w:ascii="Calibri" w:hAnsi="Calibri" w:cs="Calibri"/>
                <w:color w:val="auto"/>
                <w:sz w:val="21"/>
                <w:szCs w:val="21"/>
              </w:rPr>
              <w:t>m</w:t>
            </w:r>
            <w:r w:rsidR="00095CAD">
              <w:rPr>
                <w:rFonts w:ascii="Calibri" w:hAnsi="Calibri" w:cs="Calibri"/>
                <w:color w:val="auto"/>
                <w:sz w:val="21"/>
                <w:szCs w:val="21"/>
              </w:rPr>
              <w:t>o</w:t>
            </w:r>
            <w:r w:rsidRPr="001233EF">
              <w:rPr>
                <w:rFonts w:ascii="Calibri" w:hAnsi="Calibri" w:cs="Calibri"/>
                <w:color w:val="auto"/>
                <w:sz w:val="21"/>
                <w:szCs w:val="21"/>
              </w:rPr>
              <w:t>unt of materials needed for this project</w:t>
            </w:r>
            <w:r w:rsidR="00095CAD">
              <w:rPr>
                <w:rFonts w:ascii="Calibri" w:hAnsi="Calibri" w:cs="Calibri"/>
                <w:color w:val="auto"/>
                <w:sz w:val="21"/>
                <w:szCs w:val="21"/>
              </w:rPr>
              <w:t>;</w:t>
            </w:r>
          </w:p>
          <w:p w14:paraId="1CF09833" w14:textId="1021F964" w:rsidR="007068E4" w:rsidRPr="00D60F7B" w:rsidRDefault="00626AA3" w:rsidP="00C51491">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lang w:val="en" w:eastAsia="mk-MK"/>
              </w:rPr>
              <w:t>Students d</w:t>
            </w:r>
            <w:r w:rsidR="005E611D" w:rsidRPr="00D60F7B">
              <w:rPr>
                <w:rFonts w:ascii="Calibri" w:hAnsi="Calibri" w:cs="Calibri"/>
                <w:color w:val="auto"/>
                <w:sz w:val="21"/>
                <w:szCs w:val="21"/>
                <w:lang w:val="en" w:eastAsia="mk-MK"/>
              </w:rPr>
              <w:t>evelo</w:t>
            </w:r>
            <w:r>
              <w:rPr>
                <w:rFonts w:ascii="Calibri" w:hAnsi="Calibri" w:cs="Calibri"/>
                <w:color w:val="auto"/>
                <w:sz w:val="21"/>
                <w:szCs w:val="21"/>
                <w:lang w:val="en" w:eastAsia="mk-MK"/>
              </w:rPr>
              <w:t>p</w:t>
            </w:r>
            <w:r w:rsidR="005E611D" w:rsidRPr="00D60F7B">
              <w:rPr>
                <w:rFonts w:ascii="Calibri" w:hAnsi="Calibri" w:cs="Calibri"/>
                <w:color w:val="auto"/>
                <w:sz w:val="21"/>
                <w:szCs w:val="21"/>
                <w:lang w:val="en" w:eastAsia="mk-MK"/>
              </w:rPr>
              <w:t xml:space="preserve"> creativity;</w:t>
            </w:r>
          </w:p>
          <w:p w14:paraId="02176B38" w14:textId="2B11499C" w:rsidR="00626AA3" w:rsidRPr="00626AA3" w:rsidRDefault="00626AA3" w:rsidP="00C51491">
            <w:pPr>
              <w:pStyle w:val="HTMLPreformatted"/>
              <w:numPr>
                <w:ilvl w:val="0"/>
                <w:numId w:val="1"/>
              </w:numPr>
              <w:shd w:val="clear" w:color="auto" w:fill="E5EAEE" w:themeFill="accent1" w:themeFillTint="33"/>
              <w:rPr>
                <w:rFonts w:ascii="Calibri" w:hAnsi="Calibri" w:cs="Calibri"/>
                <w:color w:val="auto"/>
                <w:sz w:val="21"/>
                <w:szCs w:val="21"/>
              </w:rPr>
            </w:pPr>
            <w:r>
              <w:rPr>
                <w:rFonts w:ascii="Calibri" w:hAnsi="Calibri" w:cs="Calibri"/>
                <w:color w:val="auto"/>
                <w:sz w:val="21"/>
                <w:szCs w:val="21"/>
              </w:rPr>
              <w:lastRenderedPageBreak/>
              <w:t>S</w:t>
            </w:r>
            <w:r w:rsidRPr="00626AA3">
              <w:rPr>
                <w:rFonts w:ascii="Calibri" w:hAnsi="Calibri" w:cs="Calibri"/>
                <w:color w:val="auto"/>
                <w:sz w:val="21"/>
                <w:szCs w:val="21"/>
              </w:rPr>
              <w:t>tudents acquire interdisciplinary knowledge</w:t>
            </w:r>
            <w:r>
              <w:rPr>
                <w:rFonts w:ascii="Calibri" w:hAnsi="Calibri" w:cs="Calibri"/>
                <w:color w:val="auto"/>
                <w:sz w:val="21"/>
                <w:szCs w:val="21"/>
                <w:lang w:eastAsia="mk-MK"/>
              </w:rPr>
              <w:t>;</w:t>
            </w:r>
          </w:p>
          <w:p w14:paraId="3AB9A458" w14:textId="78ED4307" w:rsidR="007068E4" w:rsidRPr="00D60F7B" w:rsidRDefault="00626AA3" w:rsidP="00C51491">
            <w:pPr>
              <w:pStyle w:val="HTMLPreformatted"/>
              <w:numPr>
                <w:ilvl w:val="0"/>
                <w:numId w:val="1"/>
              </w:numPr>
              <w:shd w:val="clear" w:color="auto" w:fill="E5EAEE" w:themeFill="accent1" w:themeFillTint="33"/>
              <w:rPr>
                <w:rFonts w:ascii="Calibri" w:hAnsi="Calibri" w:cs="Calibri"/>
                <w:color w:val="auto"/>
                <w:sz w:val="21"/>
                <w:szCs w:val="21"/>
              </w:rPr>
            </w:pPr>
            <w:r w:rsidRPr="00626AA3">
              <w:rPr>
                <w:rFonts w:ascii="Calibri" w:hAnsi="Calibri" w:cs="Calibri"/>
                <w:color w:val="auto"/>
                <w:sz w:val="21"/>
                <w:szCs w:val="21"/>
              </w:rPr>
              <w:t>Students</w:t>
            </w:r>
            <w:r>
              <w:rPr>
                <w:rFonts w:ascii="Calibri" w:hAnsi="Calibri" w:cs="Calibri"/>
                <w:color w:val="auto"/>
                <w:sz w:val="21"/>
                <w:szCs w:val="21"/>
              </w:rPr>
              <w:t xml:space="preserve"> </w:t>
            </w:r>
            <w:r w:rsidRPr="00626AA3">
              <w:rPr>
                <w:rFonts w:ascii="Calibri" w:hAnsi="Calibri" w:cs="Calibri"/>
                <w:color w:val="auto"/>
                <w:sz w:val="21"/>
                <w:szCs w:val="21"/>
              </w:rPr>
              <w:t>increase the ecological aw</w:t>
            </w:r>
            <w:r>
              <w:rPr>
                <w:rFonts w:ascii="Calibri" w:hAnsi="Calibri" w:cs="Calibri"/>
                <w:color w:val="auto"/>
                <w:sz w:val="21"/>
                <w:szCs w:val="21"/>
                <w:lang w:val="mk-MK"/>
              </w:rPr>
              <w:t>а</w:t>
            </w:r>
            <w:r w:rsidRPr="00626AA3">
              <w:rPr>
                <w:rFonts w:ascii="Calibri" w:hAnsi="Calibri" w:cs="Calibri"/>
                <w:color w:val="auto"/>
                <w:sz w:val="21"/>
                <w:szCs w:val="21"/>
              </w:rPr>
              <w:t>renes</w:t>
            </w:r>
            <w:r w:rsidR="00E75A84">
              <w:rPr>
                <w:rFonts w:ascii="Calibri" w:hAnsi="Calibri" w:cs="Calibri"/>
                <w:color w:val="auto"/>
                <w:sz w:val="21"/>
                <w:szCs w:val="21"/>
                <w:lang w:eastAsia="mk-MK"/>
              </w:rPr>
              <w:t>;</w:t>
            </w:r>
          </w:p>
          <w:p w14:paraId="641E994B" w14:textId="66DD7B90" w:rsidR="007C4DC0" w:rsidRPr="007C4DC0" w:rsidRDefault="00626AA3" w:rsidP="00C51491">
            <w:pPr>
              <w:pStyle w:val="HTMLPreformatted"/>
              <w:numPr>
                <w:ilvl w:val="0"/>
                <w:numId w:val="1"/>
              </w:numPr>
              <w:shd w:val="clear" w:color="auto" w:fill="E5EAEE" w:themeFill="accent1" w:themeFillTint="33"/>
              <w:rPr>
                <w:rStyle w:val="y2iqfc"/>
                <w:rFonts w:ascii="Calibri" w:hAnsi="Calibri" w:cs="Calibri"/>
                <w:color w:val="auto"/>
                <w:sz w:val="21"/>
                <w:szCs w:val="21"/>
                <w:shd w:val="clear" w:color="auto" w:fill="E5EAEE" w:themeFill="accent1" w:themeFillTint="33"/>
              </w:rPr>
            </w:pPr>
            <w:r w:rsidRPr="00626AA3">
              <w:rPr>
                <w:rFonts w:ascii="Calibri" w:hAnsi="Calibri" w:cs="Calibri"/>
                <w:color w:val="auto"/>
                <w:sz w:val="21"/>
                <w:szCs w:val="21"/>
              </w:rPr>
              <w:t>An incentive for a new business idea with sustainable furniture</w:t>
            </w:r>
            <w:r w:rsidR="00095CAD">
              <w:rPr>
                <w:rFonts w:ascii="Calibri" w:hAnsi="Calibri" w:cs="Calibri"/>
                <w:color w:val="auto"/>
                <w:sz w:val="21"/>
                <w:szCs w:val="21"/>
              </w:rPr>
              <w:t>;</w:t>
            </w:r>
            <w:r w:rsidRPr="00626AA3">
              <w:rPr>
                <w:rStyle w:val="y2iqfc"/>
                <w:rFonts w:ascii="Calibri" w:hAnsi="Calibri" w:cs="Calibri"/>
                <w:color w:val="auto"/>
                <w:sz w:val="21"/>
                <w:szCs w:val="21"/>
              </w:rPr>
              <w:t xml:space="preserve"> </w:t>
            </w:r>
          </w:p>
          <w:p w14:paraId="707C9151" w14:textId="59DA23AB" w:rsidR="00C51491" w:rsidRPr="00D60F7B" w:rsidRDefault="00C51491" w:rsidP="00C51491">
            <w:pPr>
              <w:pStyle w:val="HTMLPreformatted"/>
              <w:numPr>
                <w:ilvl w:val="0"/>
                <w:numId w:val="1"/>
              </w:numPr>
              <w:shd w:val="clear" w:color="auto" w:fill="E5EAEE" w:themeFill="accent1" w:themeFillTint="33"/>
              <w:rPr>
                <w:rStyle w:val="y2iqfc"/>
                <w:rFonts w:ascii="Calibri" w:hAnsi="Calibri" w:cs="Calibri"/>
                <w:color w:val="auto"/>
                <w:sz w:val="21"/>
                <w:szCs w:val="21"/>
                <w:shd w:val="clear" w:color="auto" w:fill="E5EAEE" w:themeFill="accent1" w:themeFillTint="33"/>
              </w:rPr>
            </w:pPr>
            <w:r w:rsidRPr="00D60F7B">
              <w:rPr>
                <w:rStyle w:val="y2iqfc"/>
                <w:rFonts w:ascii="Calibri" w:hAnsi="Calibri" w:cs="Calibri"/>
                <w:color w:val="auto"/>
                <w:sz w:val="21"/>
                <w:szCs w:val="21"/>
                <w:shd w:val="clear" w:color="auto" w:fill="E5EAEE" w:themeFill="accent1" w:themeFillTint="33"/>
              </w:rPr>
              <w:t xml:space="preserve">Students will gain a sense of </w:t>
            </w:r>
            <w:r w:rsidR="007C4DC0">
              <w:rPr>
                <w:rStyle w:val="y2iqfc"/>
                <w:rFonts w:ascii="Calibri" w:hAnsi="Calibri" w:cs="Calibri"/>
                <w:color w:val="auto"/>
                <w:sz w:val="21"/>
                <w:szCs w:val="21"/>
                <w:shd w:val="clear" w:color="auto" w:fill="E5EAEE" w:themeFill="accent1" w:themeFillTint="33"/>
              </w:rPr>
              <w:t>sustainability in the community</w:t>
            </w:r>
            <w:r w:rsidR="00095CAD">
              <w:rPr>
                <w:rStyle w:val="y2iqfc"/>
                <w:rFonts w:ascii="Calibri" w:hAnsi="Calibri" w:cs="Calibri"/>
                <w:color w:val="auto"/>
                <w:sz w:val="21"/>
                <w:szCs w:val="21"/>
                <w:shd w:val="clear" w:color="auto" w:fill="E5EAEE" w:themeFill="accent1" w:themeFillTint="33"/>
              </w:rPr>
              <w:t>;</w:t>
            </w:r>
          </w:p>
          <w:p w14:paraId="73BD785B" w14:textId="02EED8A1" w:rsidR="007068E4" w:rsidRPr="007C4DC0" w:rsidRDefault="007068E4" w:rsidP="007C4DC0">
            <w:pPr>
              <w:pStyle w:val="HTMLPreformatted"/>
              <w:shd w:val="clear" w:color="auto" w:fill="E5EAEE" w:themeFill="accent1" w:themeFillTint="33"/>
              <w:rPr>
                <w:rFonts w:ascii="Calibri" w:hAnsi="Calibri" w:cs="Calibri"/>
                <w:color w:val="auto"/>
                <w:sz w:val="21"/>
                <w:szCs w:val="21"/>
                <w:shd w:val="clear" w:color="auto" w:fill="E5EAEE" w:themeFill="accent1" w:themeFillTint="33"/>
              </w:rPr>
            </w:pPr>
          </w:p>
        </w:tc>
        <w:tc>
          <w:tcPr>
            <w:tcW w:w="345" w:type="dxa"/>
          </w:tcPr>
          <w:p w14:paraId="46BF241C" w14:textId="77777777" w:rsidR="007068E4" w:rsidRPr="00D60F7B" w:rsidRDefault="007068E4">
            <w:pPr>
              <w:rPr>
                <w:rFonts w:ascii="Calibri" w:hAnsi="Calibri" w:cs="Calibri"/>
                <w:b/>
                <w:sz w:val="21"/>
                <w:szCs w:val="21"/>
              </w:rPr>
            </w:pPr>
          </w:p>
        </w:tc>
      </w:tr>
      <w:tr w:rsidR="007068E4" w:rsidRPr="00D60F7B" w14:paraId="12B6D020" w14:textId="77777777" w:rsidTr="009625AE">
        <w:trPr>
          <w:trHeight w:val="679"/>
        </w:trPr>
        <w:tc>
          <w:tcPr>
            <w:tcW w:w="2115" w:type="dxa"/>
          </w:tcPr>
          <w:p w14:paraId="7BBF7B01" w14:textId="77777777" w:rsidR="007068E4" w:rsidRPr="00D60F7B" w:rsidRDefault="0054484D">
            <w:pPr>
              <w:spacing w:after="180" w:line="274" w:lineRule="auto"/>
              <w:rPr>
                <w:rFonts w:ascii="Calibri" w:hAnsi="Calibri" w:cs="Calibri"/>
                <w:color w:val="auto"/>
                <w:sz w:val="21"/>
                <w:szCs w:val="21"/>
              </w:rPr>
            </w:pPr>
            <w:r w:rsidRPr="00D60F7B">
              <w:rPr>
                <w:rFonts w:ascii="Calibri" w:eastAsia="Calibri" w:hAnsi="Calibri" w:cs="Calibri"/>
                <w:b/>
                <w:bCs/>
                <w:color w:val="auto"/>
                <w:sz w:val="21"/>
                <w:szCs w:val="21"/>
              </w:rPr>
              <w:t>Activity Contents</w:t>
            </w:r>
          </w:p>
        </w:tc>
        <w:tc>
          <w:tcPr>
            <w:tcW w:w="9060" w:type="dxa"/>
            <w:shd w:val="clear" w:color="auto" w:fill="E5EAEE" w:themeFill="accent1" w:themeFillTint="32"/>
          </w:tcPr>
          <w:p w14:paraId="1C3D4E82" w14:textId="6E365948" w:rsidR="00CB688B" w:rsidRDefault="00E75A84" w:rsidP="00CB688B">
            <w:pPr>
              <w:shd w:val="clear" w:color="auto" w:fill="E5EAEE" w:themeFill="accent1" w:themeFillTint="33"/>
              <w:rPr>
                <w:rFonts w:ascii="Calibri" w:hAnsi="Calibri" w:cs="Calibri"/>
                <w:b/>
                <w:bCs/>
                <w:color w:val="auto"/>
                <w:sz w:val="21"/>
                <w:szCs w:val="21"/>
              </w:rPr>
            </w:pPr>
            <w:r>
              <w:rPr>
                <w:rFonts w:ascii="Calibri" w:hAnsi="Calibri" w:cs="Calibri"/>
                <w:b/>
                <w:bCs/>
                <w:color w:val="auto"/>
                <w:sz w:val="21"/>
                <w:szCs w:val="21"/>
              </w:rPr>
              <w:t>Activity</w:t>
            </w:r>
            <w:r w:rsidR="00CB688B">
              <w:rPr>
                <w:rFonts w:ascii="Calibri" w:hAnsi="Calibri" w:cs="Calibri"/>
                <w:b/>
                <w:bCs/>
                <w:color w:val="auto"/>
                <w:sz w:val="21"/>
                <w:szCs w:val="21"/>
              </w:rPr>
              <w:t>: Sustainable furniture</w:t>
            </w:r>
          </w:p>
          <w:p w14:paraId="17CDD6C3" w14:textId="77777777" w:rsidR="002674D7" w:rsidRDefault="00DF6A0A" w:rsidP="00DF6A0A">
            <w:pPr>
              <w:shd w:val="clear" w:color="auto" w:fill="E5EAEE" w:themeFill="accent1" w:themeFillTint="33"/>
              <w:rPr>
                <w:rFonts w:ascii="Calibri" w:hAnsi="Calibri" w:cs="Calibri"/>
                <w:bCs/>
                <w:color w:val="auto"/>
                <w:sz w:val="21"/>
                <w:szCs w:val="21"/>
              </w:rPr>
            </w:pPr>
            <w:r w:rsidRPr="00DF6A0A">
              <w:rPr>
                <w:rFonts w:ascii="Calibri" w:hAnsi="Calibri" w:cs="Calibri"/>
                <w:b/>
                <w:color w:val="auto"/>
                <w:sz w:val="21"/>
                <w:szCs w:val="21"/>
              </w:rPr>
              <w:t>Theoretical Part</w:t>
            </w:r>
            <w:r w:rsidRPr="00DF6A0A">
              <w:rPr>
                <w:rFonts w:ascii="Calibri" w:hAnsi="Calibri" w:cs="Calibri"/>
                <w:color w:val="auto"/>
                <w:sz w:val="21"/>
                <w:szCs w:val="21"/>
              </w:rPr>
              <w:t xml:space="preserve"> </w:t>
            </w:r>
            <w:r w:rsidRPr="00DF6A0A">
              <w:rPr>
                <w:rFonts w:ascii="Calibri" w:hAnsi="Calibri" w:cs="Calibri"/>
                <w:b/>
                <w:bCs/>
                <w:color w:val="auto"/>
                <w:sz w:val="21"/>
                <w:szCs w:val="21"/>
              </w:rPr>
              <w:t xml:space="preserve">(Duration: </w:t>
            </w:r>
            <w:r w:rsidR="002674D7">
              <w:rPr>
                <w:rFonts w:ascii="Calibri" w:hAnsi="Calibri" w:cs="Calibri"/>
                <w:b/>
                <w:bCs/>
                <w:color w:val="auto"/>
                <w:sz w:val="21"/>
                <w:szCs w:val="21"/>
              </w:rPr>
              <w:t>2</w:t>
            </w:r>
            <w:r w:rsidR="00E40D11">
              <w:rPr>
                <w:rFonts w:ascii="Calibri" w:hAnsi="Calibri" w:cs="Calibri"/>
                <w:b/>
                <w:bCs/>
                <w:color w:val="auto"/>
                <w:sz w:val="21"/>
                <w:szCs w:val="21"/>
              </w:rPr>
              <w:t>0</w:t>
            </w:r>
            <w:r w:rsidRPr="00DF6A0A">
              <w:rPr>
                <w:rFonts w:ascii="Calibri" w:hAnsi="Calibri" w:cs="Calibri"/>
                <w:b/>
                <w:bCs/>
                <w:color w:val="auto"/>
                <w:sz w:val="21"/>
                <w:szCs w:val="21"/>
              </w:rPr>
              <w:t xml:space="preserve"> minutes)</w:t>
            </w:r>
            <w:r w:rsidRPr="00DF6A0A">
              <w:rPr>
                <w:rFonts w:ascii="Calibri" w:hAnsi="Calibri" w:cs="Calibri"/>
                <w:bCs/>
                <w:color w:val="auto"/>
                <w:sz w:val="21"/>
                <w:szCs w:val="21"/>
              </w:rPr>
              <w:t xml:space="preserve">: </w:t>
            </w:r>
          </w:p>
          <w:p w14:paraId="5D3D97FB" w14:textId="2DFDF71E" w:rsidR="00DF6A0A" w:rsidRPr="00DF6A0A" w:rsidRDefault="002674D7" w:rsidP="00DF6A0A">
            <w:pPr>
              <w:shd w:val="clear" w:color="auto" w:fill="E5EAEE" w:themeFill="accent1" w:themeFillTint="33"/>
              <w:rPr>
                <w:rFonts w:ascii="Calibri" w:hAnsi="Calibri" w:cs="Calibri"/>
                <w:color w:val="auto"/>
                <w:sz w:val="21"/>
                <w:szCs w:val="21"/>
                <w:lang w:val="mk-MK"/>
              </w:rPr>
            </w:pPr>
            <w:r>
              <w:rPr>
                <w:rFonts w:ascii="Calibri" w:hAnsi="Calibri" w:cs="Calibri"/>
                <w:bCs/>
                <w:color w:val="auto"/>
                <w:sz w:val="21"/>
                <w:szCs w:val="21"/>
              </w:rPr>
              <w:t xml:space="preserve">Introduction discussion: What is sustainable furniture? </w:t>
            </w:r>
            <w:r w:rsidR="00DF6A0A" w:rsidRPr="00DF6A0A">
              <w:rPr>
                <w:rFonts w:ascii="Calibri" w:hAnsi="Calibri" w:cs="Calibri"/>
                <w:color w:val="auto"/>
                <w:sz w:val="21"/>
                <w:szCs w:val="21"/>
              </w:rPr>
              <w:t xml:space="preserve"> </w:t>
            </w:r>
            <w:r>
              <w:rPr>
                <w:rFonts w:ascii="Calibri" w:hAnsi="Calibri" w:cs="Calibri"/>
                <w:color w:val="auto"/>
                <w:sz w:val="21"/>
                <w:szCs w:val="21"/>
              </w:rPr>
              <w:t xml:space="preserve">What type of furniture is most sustainable? How to make sustainable furniture? How do you know if furniture is sustainable? </w:t>
            </w:r>
          </w:p>
          <w:p w14:paraId="6201D314" w14:textId="3DDEBFC1" w:rsidR="009625AE" w:rsidRPr="009625AE" w:rsidRDefault="009625AE" w:rsidP="00CB688B">
            <w:pPr>
              <w:shd w:val="clear" w:color="auto" w:fill="E5EAEE" w:themeFill="accent1" w:themeFillTint="33"/>
              <w:rPr>
                <w:rFonts w:ascii="Calibri" w:hAnsi="Calibri" w:cs="Calibri"/>
                <w:color w:val="auto"/>
                <w:sz w:val="21"/>
                <w:szCs w:val="21"/>
              </w:rPr>
            </w:pPr>
            <w:r>
              <w:rPr>
                <w:rFonts w:ascii="Calibri" w:hAnsi="Calibri" w:cs="Calibri"/>
                <w:color w:val="auto"/>
                <w:sz w:val="21"/>
                <w:szCs w:val="21"/>
              </w:rPr>
              <w:t>Information about the principles for sustainable furniture on the link:</w:t>
            </w:r>
          </w:p>
          <w:p w14:paraId="7D55A594" w14:textId="452CC3EB" w:rsidR="009625AE" w:rsidRDefault="00000000" w:rsidP="00CB688B">
            <w:pPr>
              <w:shd w:val="clear" w:color="auto" w:fill="E5EAEE" w:themeFill="accent1" w:themeFillTint="33"/>
              <w:rPr>
                <w:rFonts w:ascii="Calibri" w:hAnsi="Calibri" w:cs="Calibri"/>
                <w:color w:val="auto"/>
                <w:sz w:val="21"/>
                <w:szCs w:val="21"/>
              </w:rPr>
            </w:pPr>
            <w:hyperlink r:id="rId11" w:history="1">
              <w:r w:rsidR="009625AE" w:rsidRPr="001943DF">
                <w:rPr>
                  <w:rStyle w:val="Hyperlink"/>
                  <w:rFonts w:ascii="Calibri" w:hAnsi="Calibri" w:cs="Calibri"/>
                  <w:sz w:val="21"/>
                  <w:szCs w:val="21"/>
                </w:rPr>
                <w:t>https://www.satinandslateinteriors.com/4-key-principles-of-sustainable-furniture-and-interior-design/</w:t>
              </w:r>
            </w:hyperlink>
          </w:p>
          <w:p w14:paraId="084820AA" w14:textId="77777777" w:rsidR="009625AE" w:rsidRPr="009625AE" w:rsidRDefault="009625AE" w:rsidP="00CB688B">
            <w:pPr>
              <w:shd w:val="clear" w:color="auto" w:fill="E5EAEE" w:themeFill="accent1" w:themeFillTint="33"/>
              <w:rPr>
                <w:rFonts w:ascii="Calibri" w:hAnsi="Calibri" w:cs="Calibri"/>
                <w:color w:val="auto"/>
                <w:sz w:val="21"/>
                <w:szCs w:val="21"/>
              </w:rPr>
            </w:pPr>
          </w:p>
          <w:p w14:paraId="404AD2A0" w14:textId="6854BB56" w:rsidR="007068E4" w:rsidRPr="00D60F7B" w:rsidRDefault="00CB688B" w:rsidP="00CB688B">
            <w:pPr>
              <w:shd w:val="clear" w:color="auto" w:fill="E5EAEE" w:themeFill="accent1" w:themeFillTint="33"/>
              <w:rPr>
                <w:rFonts w:ascii="Calibri" w:hAnsi="Calibri" w:cs="Calibri"/>
                <w:b/>
                <w:bCs/>
                <w:color w:val="auto"/>
                <w:sz w:val="21"/>
                <w:szCs w:val="21"/>
              </w:rPr>
            </w:pPr>
            <w:r>
              <w:rPr>
                <w:rFonts w:ascii="Calibri" w:hAnsi="Calibri" w:cs="Calibri"/>
                <w:b/>
                <w:bCs/>
                <w:color w:val="auto"/>
                <w:sz w:val="21"/>
                <w:szCs w:val="21"/>
              </w:rPr>
              <w:t xml:space="preserve">Task 1 (Duration: </w:t>
            </w:r>
            <w:r w:rsidR="00E40D11">
              <w:rPr>
                <w:rFonts w:ascii="Calibri" w:hAnsi="Calibri" w:cs="Calibri"/>
                <w:b/>
                <w:bCs/>
                <w:color w:val="auto"/>
                <w:sz w:val="21"/>
                <w:szCs w:val="21"/>
              </w:rPr>
              <w:t>3</w:t>
            </w:r>
            <w:r>
              <w:rPr>
                <w:rFonts w:ascii="Calibri" w:hAnsi="Calibri" w:cs="Calibri"/>
                <w:b/>
                <w:bCs/>
                <w:color w:val="auto"/>
                <w:sz w:val="21"/>
                <w:szCs w:val="21"/>
              </w:rPr>
              <w:t>0 minutes)</w:t>
            </w:r>
            <w:r w:rsidR="00E75A84">
              <w:rPr>
                <w:rFonts w:ascii="Calibri" w:hAnsi="Calibri" w:cs="Calibri"/>
                <w:b/>
                <w:bCs/>
                <w:color w:val="auto"/>
                <w:sz w:val="21"/>
                <w:szCs w:val="21"/>
              </w:rPr>
              <w:t xml:space="preserve"> </w:t>
            </w:r>
            <w:r w:rsidR="003F2E03" w:rsidRPr="00E40D11">
              <w:rPr>
                <w:rFonts w:ascii="Calibri" w:hAnsi="Calibri" w:cs="Calibri"/>
                <w:color w:val="auto"/>
                <w:sz w:val="21"/>
                <w:szCs w:val="21"/>
              </w:rPr>
              <w:t>Research on eco-friendly materials for tables and chairs</w:t>
            </w:r>
          </w:p>
          <w:p w14:paraId="12675166" w14:textId="19CC155B" w:rsidR="003F2E03" w:rsidRPr="003F2E03" w:rsidRDefault="003F2E03" w:rsidP="003F2E03">
            <w:pPr>
              <w:jc w:val="both"/>
              <w:rPr>
                <w:rFonts w:ascii="Calibri" w:hAnsi="Calibri" w:cs="Calibri"/>
                <w:color w:val="auto"/>
                <w:sz w:val="21"/>
                <w:szCs w:val="21"/>
              </w:rPr>
            </w:pPr>
            <w:r w:rsidRPr="003F2E03">
              <w:rPr>
                <w:rFonts w:ascii="Calibri" w:hAnsi="Calibri" w:cs="Calibri"/>
                <w:color w:val="auto"/>
                <w:sz w:val="21"/>
                <w:szCs w:val="21"/>
              </w:rPr>
              <w:t>Schoolchildren, working in groups, will have to make susta</w:t>
            </w:r>
            <w:r>
              <w:rPr>
                <w:rFonts w:ascii="Calibri" w:hAnsi="Calibri" w:cs="Calibri"/>
                <w:color w:val="auto"/>
                <w:sz w:val="21"/>
                <w:szCs w:val="21"/>
              </w:rPr>
              <w:t>i</w:t>
            </w:r>
            <w:r w:rsidRPr="003F2E03">
              <w:rPr>
                <w:rFonts w:ascii="Calibri" w:hAnsi="Calibri" w:cs="Calibri"/>
                <w:color w:val="auto"/>
                <w:sz w:val="21"/>
                <w:szCs w:val="21"/>
              </w:rPr>
              <w:t>nable furniture for the hall of the school or the school yard. (If the furniture is made for the schoo</w:t>
            </w:r>
            <w:r>
              <w:rPr>
                <w:rFonts w:ascii="Calibri" w:hAnsi="Calibri" w:cs="Calibri"/>
                <w:color w:val="auto"/>
                <w:sz w:val="21"/>
                <w:szCs w:val="21"/>
              </w:rPr>
              <w:t>l’</w:t>
            </w:r>
            <w:r w:rsidRPr="003F2E03">
              <w:rPr>
                <w:rFonts w:ascii="Calibri" w:hAnsi="Calibri" w:cs="Calibri"/>
                <w:color w:val="auto"/>
                <w:sz w:val="21"/>
                <w:szCs w:val="21"/>
              </w:rPr>
              <w:t>s yard the students will have to take in account all the weather condition through the year):</w:t>
            </w:r>
          </w:p>
          <w:p w14:paraId="20AA6E07" w14:textId="77777777" w:rsidR="003F2E03" w:rsidRPr="003F2E03" w:rsidRDefault="003F2E03" w:rsidP="003F2E03">
            <w:pPr>
              <w:pStyle w:val="ListParagraph"/>
              <w:numPr>
                <w:ilvl w:val="0"/>
                <w:numId w:val="17"/>
              </w:numPr>
              <w:spacing w:before="0" w:after="0" w:line="256" w:lineRule="auto"/>
              <w:jc w:val="both"/>
              <w:rPr>
                <w:rFonts w:ascii="Calibri" w:hAnsi="Calibri" w:cs="Calibri"/>
                <w:color w:val="auto"/>
                <w:sz w:val="21"/>
                <w:szCs w:val="21"/>
              </w:rPr>
            </w:pPr>
            <w:r w:rsidRPr="003F2E03">
              <w:rPr>
                <w:rFonts w:ascii="Calibri" w:hAnsi="Calibri" w:cs="Calibri"/>
                <w:color w:val="auto"/>
                <w:sz w:val="21"/>
                <w:szCs w:val="21"/>
              </w:rPr>
              <w:t>Each group must examine one type of materials used for the furniture (e.g. wood, vegetable fibers, animal fibers, natural fabrics etc.).</w:t>
            </w:r>
          </w:p>
          <w:p w14:paraId="454BD052" w14:textId="75990D80" w:rsidR="003F2E03" w:rsidRPr="003F2E03" w:rsidRDefault="003F2E03" w:rsidP="003F2E03">
            <w:pPr>
              <w:pStyle w:val="ListParagraph"/>
              <w:numPr>
                <w:ilvl w:val="0"/>
                <w:numId w:val="17"/>
              </w:numPr>
              <w:spacing w:before="0" w:after="0" w:line="256" w:lineRule="auto"/>
              <w:jc w:val="both"/>
              <w:rPr>
                <w:rFonts w:ascii="Calibri" w:hAnsi="Calibri" w:cs="Calibri"/>
                <w:color w:val="auto"/>
                <w:sz w:val="21"/>
                <w:szCs w:val="21"/>
              </w:rPr>
            </w:pPr>
            <w:r w:rsidRPr="003F2E03">
              <w:rPr>
                <w:rFonts w:ascii="Calibri" w:hAnsi="Calibri" w:cs="Calibri"/>
                <w:color w:val="auto"/>
                <w:sz w:val="21"/>
                <w:szCs w:val="21"/>
              </w:rPr>
              <w:t xml:space="preserve">Each student in the group has an assigned role (e.g., group leader and supervisor, data collector, data analyst, environmental impact predictor, speaker and presenter, everyone works on the product etc.). </w:t>
            </w:r>
          </w:p>
          <w:p w14:paraId="2A56115C" w14:textId="61E8FB85" w:rsidR="003F2E03" w:rsidRPr="003F2E03" w:rsidRDefault="003F2E03" w:rsidP="003F2E03">
            <w:pPr>
              <w:rPr>
                <w:rFonts w:ascii="Calibri" w:hAnsi="Calibri" w:cs="Calibri"/>
                <w:color w:val="auto"/>
                <w:sz w:val="21"/>
                <w:szCs w:val="21"/>
              </w:rPr>
            </w:pPr>
            <w:r w:rsidRPr="003F2E03">
              <w:rPr>
                <w:rFonts w:ascii="Calibri" w:hAnsi="Calibri" w:cs="Calibri"/>
                <w:color w:val="auto"/>
                <w:sz w:val="21"/>
                <w:szCs w:val="21"/>
              </w:rPr>
              <w:t>For the choice of eco</w:t>
            </w:r>
            <w:r>
              <w:rPr>
                <w:rFonts w:ascii="Calibri" w:hAnsi="Calibri" w:cs="Calibri"/>
                <w:color w:val="auto"/>
                <w:sz w:val="21"/>
                <w:szCs w:val="21"/>
              </w:rPr>
              <w:t>-</w:t>
            </w:r>
            <w:r w:rsidRPr="003F2E03">
              <w:rPr>
                <w:rFonts w:ascii="Calibri" w:hAnsi="Calibri" w:cs="Calibri"/>
                <w:color w:val="auto"/>
                <w:sz w:val="21"/>
                <w:szCs w:val="21"/>
              </w:rPr>
              <w:t>friendly materials</w:t>
            </w:r>
          </w:p>
          <w:p w14:paraId="36C5CB5A" w14:textId="5F2A8B1B" w:rsidR="003F2E03" w:rsidRPr="003F2E03" w:rsidRDefault="00000000" w:rsidP="003F2E03">
            <w:pPr>
              <w:rPr>
                <w:rFonts w:ascii="Calibri" w:hAnsi="Calibri" w:cs="Calibri"/>
                <w:sz w:val="21"/>
                <w:szCs w:val="21"/>
              </w:rPr>
            </w:pPr>
            <w:hyperlink r:id="rId12" w:history="1">
              <w:r w:rsidR="003F2E03" w:rsidRPr="003F2E03">
                <w:rPr>
                  <w:rStyle w:val="Hyperlink"/>
                  <w:rFonts w:ascii="Calibri" w:hAnsi="Calibri" w:cs="Calibri"/>
                  <w:sz w:val="21"/>
                  <w:szCs w:val="21"/>
                </w:rPr>
                <w:t>https://paudesign.com/en/eco-friendly-materials-for-furniture/</w:t>
              </w:r>
            </w:hyperlink>
          </w:p>
          <w:p w14:paraId="5D170C8B" w14:textId="77777777" w:rsidR="003F2E03" w:rsidRPr="003F2E03" w:rsidRDefault="00000000" w:rsidP="003F2E03">
            <w:pPr>
              <w:rPr>
                <w:rFonts w:ascii="Calibri" w:hAnsi="Calibri" w:cs="Calibri"/>
                <w:sz w:val="21"/>
                <w:szCs w:val="21"/>
              </w:rPr>
            </w:pPr>
            <w:hyperlink r:id="rId13" w:history="1">
              <w:r w:rsidR="003F2E03" w:rsidRPr="003F2E03">
                <w:rPr>
                  <w:rStyle w:val="Hyperlink"/>
                  <w:rFonts w:ascii="Calibri" w:hAnsi="Calibri" w:cs="Calibri"/>
                  <w:sz w:val="21"/>
                  <w:szCs w:val="21"/>
                </w:rPr>
                <w:t>https://ecobnb.com/blog/2023/11/eco-sustainable-materials-furniture/</w:t>
              </w:r>
            </w:hyperlink>
          </w:p>
          <w:p w14:paraId="018579D1" w14:textId="77777777" w:rsidR="009C5C94" w:rsidRPr="003F2E03" w:rsidRDefault="009C5C94" w:rsidP="009C5C94">
            <w:pPr>
              <w:shd w:val="clear" w:color="auto" w:fill="E5EAEE" w:themeFill="accent1" w:themeFillTint="33"/>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cs="Calibri"/>
                <w:color w:val="auto"/>
                <w:sz w:val="21"/>
                <w:szCs w:val="21"/>
                <w:shd w:val="clear" w:color="auto" w:fill="E5EAEE" w:themeFill="accent1" w:themeFillTint="33"/>
              </w:rPr>
            </w:pPr>
          </w:p>
          <w:p w14:paraId="25EFB2A0" w14:textId="7EE07920" w:rsidR="007068E4" w:rsidRPr="00E40D11" w:rsidRDefault="00CB688B" w:rsidP="00CB688B">
            <w:pPr>
              <w:shd w:val="clear" w:color="auto" w:fill="E5EAEE" w:themeFill="accent1" w:themeFillTint="33"/>
              <w:rPr>
                <w:rFonts w:ascii="Calibri" w:hAnsi="Calibri" w:cs="Calibri"/>
                <w:color w:val="auto"/>
                <w:sz w:val="21"/>
                <w:szCs w:val="21"/>
                <w:shd w:val="clear" w:color="auto" w:fill="E5EAEE" w:themeFill="accent1" w:themeFillTint="33"/>
              </w:rPr>
            </w:pPr>
            <w:r>
              <w:rPr>
                <w:rFonts w:ascii="Calibri" w:hAnsi="Calibri" w:cs="Calibri"/>
                <w:b/>
                <w:bCs/>
                <w:color w:val="auto"/>
                <w:sz w:val="21"/>
                <w:szCs w:val="21"/>
                <w:shd w:val="clear" w:color="auto" w:fill="E5EAEE" w:themeFill="accent1" w:themeFillTint="33"/>
              </w:rPr>
              <w:t>Task</w:t>
            </w:r>
            <w:r w:rsidR="009C5C94">
              <w:rPr>
                <w:rFonts w:ascii="Calibri" w:hAnsi="Calibri" w:cs="Calibri"/>
                <w:b/>
                <w:bCs/>
                <w:color w:val="auto"/>
                <w:sz w:val="21"/>
                <w:szCs w:val="21"/>
                <w:shd w:val="clear" w:color="auto" w:fill="E5EAEE" w:themeFill="accent1" w:themeFillTint="33"/>
              </w:rPr>
              <w:t xml:space="preserve"> 2</w:t>
            </w:r>
            <w:r>
              <w:rPr>
                <w:rFonts w:ascii="Calibri" w:hAnsi="Calibri" w:cs="Calibri"/>
                <w:b/>
                <w:bCs/>
                <w:color w:val="auto"/>
                <w:sz w:val="21"/>
                <w:szCs w:val="21"/>
                <w:shd w:val="clear" w:color="auto" w:fill="E5EAEE" w:themeFill="accent1" w:themeFillTint="33"/>
              </w:rPr>
              <w:t xml:space="preserve"> (Duration: 60 minutes) </w:t>
            </w:r>
            <w:r w:rsidR="0054484D" w:rsidRPr="00E40D11">
              <w:rPr>
                <w:rFonts w:ascii="Calibri" w:hAnsi="Calibri" w:cs="Calibri"/>
                <w:color w:val="auto"/>
                <w:sz w:val="21"/>
                <w:szCs w:val="21"/>
                <w:shd w:val="clear" w:color="auto" w:fill="E5EAEE" w:themeFill="accent1" w:themeFillTint="33"/>
              </w:rPr>
              <w:t xml:space="preserve">Design </w:t>
            </w:r>
            <w:r w:rsidR="00656940" w:rsidRPr="00E40D11">
              <w:rPr>
                <w:rFonts w:ascii="Calibri" w:hAnsi="Calibri" w:cs="Calibri"/>
                <w:color w:val="auto"/>
                <w:sz w:val="21"/>
                <w:szCs w:val="21"/>
                <w:shd w:val="clear" w:color="auto" w:fill="E5EAEE" w:themeFill="accent1" w:themeFillTint="33"/>
              </w:rPr>
              <w:t>of the furniture using old tires</w:t>
            </w:r>
          </w:p>
          <w:p w14:paraId="513FBFDF" w14:textId="77777777" w:rsidR="00771F18" w:rsidRPr="00095CAD" w:rsidRDefault="0054484D" w:rsidP="00771F18">
            <w:pPr>
              <w:pStyle w:val="Graphic"/>
              <w:ind w:left="390"/>
              <w:jc w:val="both"/>
              <w:rPr>
                <w:rFonts w:ascii="Calibri" w:hAnsi="Calibri" w:cs="Calibri"/>
                <w:color w:val="auto"/>
                <w:sz w:val="21"/>
                <w:szCs w:val="21"/>
              </w:rPr>
            </w:pPr>
            <w:r w:rsidRPr="00A34386">
              <w:rPr>
                <w:rStyle w:val="y2iqfc"/>
                <w:rFonts w:ascii="Calibri" w:hAnsi="Calibri" w:cs="Calibri"/>
                <w:color w:val="auto"/>
                <w:kern w:val="2"/>
                <w:sz w:val="21"/>
                <w:szCs w:val="21"/>
                <w:shd w:val="clear" w:color="auto" w:fill="E5EAEE" w:themeFill="accent1" w:themeFillTint="33"/>
                <w14:ligatures w14:val="standardContextual"/>
              </w:rPr>
              <w:t xml:space="preserve">- </w:t>
            </w:r>
            <w:r w:rsidR="009C5C94" w:rsidRPr="00095CAD">
              <w:rPr>
                <w:color w:val="auto"/>
              </w:rPr>
              <w:t>S</w:t>
            </w:r>
            <w:r w:rsidRPr="00095CAD">
              <w:rPr>
                <w:rFonts w:ascii="Calibri" w:hAnsi="Calibri" w:cs="Calibri"/>
                <w:color w:val="auto"/>
                <w:sz w:val="21"/>
                <w:szCs w:val="21"/>
              </w:rPr>
              <w:t xml:space="preserve">tudents start developing their designs, focusing </w:t>
            </w:r>
            <w:r w:rsidR="001E3DF7" w:rsidRPr="00095CAD">
              <w:rPr>
                <w:rFonts w:ascii="Calibri" w:hAnsi="Calibri" w:cs="Calibri"/>
                <w:color w:val="auto"/>
                <w:sz w:val="21"/>
                <w:szCs w:val="21"/>
              </w:rPr>
              <w:t xml:space="preserve">on important </w:t>
            </w:r>
            <w:r w:rsidRPr="00095CAD">
              <w:rPr>
                <w:rFonts w:ascii="Calibri" w:hAnsi="Calibri" w:cs="Calibri"/>
                <w:color w:val="auto"/>
                <w:sz w:val="21"/>
                <w:szCs w:val="21"/>
              </w:rPr>
              <w:t>elements</w:t>
            </w:r>
            <w:r w:rsidR="001E3DF7" w:rsidRPr="00095CAD">
              <w:rPr>
                <w:rFonts w:ascii="Calibri" w:hAnsi="Calibri" w:cs="Calibri"/>
                <w:color w:val="auto"/>
                <w:sz w:val="21"/>
                <w:szCs w:val="21"/>
              </w:rPr>
              <w:t xml:space="preserve"> for the furniture</w:t>
            </w:r>
            <w:r w:rsidRPr="00095CAD">
              <w:rPr>
                <w:rFonts w:ascii="Calibri" w:hAnsi="Calibri" w:cs="Calibri"/>
                <w:color w:val="auto"/>
                <w:sz w:val="21"/>
                <w:szCs w:val="21"/>
              </w:rPr>
              <w:t>, layout, and aesthetic considerations</w:t>
            </w:r>
            <w:r w:rsidR="001E3DF7" w:rsidRPr="00095CAD">
              <w:rPr>
                <w:rFonts w:ascii="Calibri" w:hAnsi="Calibri" w:cs="Calibri"/>
                <w:color w:val="auto"/>
                <w:sz w:val="21"/>
                <w:szCs w:val="21"/>
              </w:rPr>
              <w:t xml:space="preserve"> and its stability. </w:t>
            </w:r>
          </w:p>
          <w:p w14:paraId="37858C73" w14:textId="77777777" w:rsidR="00771F18" w:rsidRDefault="00771F18" w:rsidP="00771F18">
            <w:pPr>
              <w:pStyle w:val="Graphic"/>
              <w:jc w:val="both"/>
              <w:rPr>
                <w:color w:val="auto"/>
                <w:shd w:val="clear" w:color="auto" w:fill="E5EAEE" w:themeFill="accent1" w:themeFillTint="33"/>
              </w:rPr>
            </w:pPr>
          </w:p>
          <w:p w14:paraId="2B5D48C6" w14:textId="15B0B7BD" w:rsidR="00D80928" w:rsidRPr="00771F18" w:rsidRDefault="00D80928" w:rsidP="00771F18">
            <w:pPr>
              <w:pStyle w:val="Graphic"/>
              <w:jc w:val="both"/>
              <w:rPr>
                <w:color w:val="auto"/>
                <w:shd w:val="clear" w:color="auto" w:fill="E5EAEE" w:themeFill="accent1" w:themeFillTint="33"/>
              </w:rPr>
            </w:pPr>
            <w:r w:rsidRPr="00D80928">
              <w:rPr>
                <w:rFonts w:ascii="Calibri" w:hAnsi="Calibri" w:cs="Calibri"/>
                <w:color w:val="auto"/>
                <w:sz w:val="21"/>
                <w:szCs w:val="21"/>
              </w:rPr>
              <w:t>For software design:</w:t>
            </w:r>
          </w:p>
          <w:p w14:paraId="34BDA3F4" w14:textId="77777777" w:rsidR="00D80928" w:rsidRPr="00D80928" w:rsidRDefault="00000000" w:rsidP="00D80928">
            <w:pPr>
              <w:rPr>
                <w:rFonts w:ascii="Calibri" w:hAnsi="Calibri" w:cs="Calibri"/>
                <w:sz w:val="21"/>
                <w:szCs w:val="21"/>
              </w:rPr>
            </w:pPr>
            <w:hyperlink r:id="rId14" w:history="1">
              <w:r w:rsidR="00D80928" w:rsidRPr="00D80928">
                <w:rPr>
                  <w:rStyle w:val="Hyperlink"/>
                  <w:rFonts w:ascii="Calibri" w:hAnsi="Calibri" w:cs="Calibri"/>
                  <w:sz w:val="21"/>
                  <w:szCs w:val="21"/>
                </w:rPr>
                <w:t>https://www.smartdraw.com/</w:t>
              </w:r>
            </w:hyperlink>
          </w:p>
          <w:p w14:paraId="6A47A12D" w14:textId="77777777" w:rsidR="00D80928" w:rsidRPr="00D80928" w:rsidRDefault="00000000" w:rsidP="00D80928">
            <w:pPr>
              <w:rPr>
                <w:rFonts w:ascii="Calibri" w:hAnsi="Calibri" w:cs="Calibri"/>
                <w:sz w:val="21"/>
                <w:szCs w:val="21"/>
              </w:rPr>
            </w:pPr>
            <w:hyperlink r:id="rId15" w:history="1">
              <w:r w:rsidR="00D80928" w:rsidRPr="00D80928">
                <w:rPr>
                  <w:rStyle w:val="Hyperlink"/>
                  <w:rFonts w:ascii="Calibri" w:hAnsi="Calibri" w:cs="Calibri"/>
                  <w:sz w:val="21"/>
                  <w:szCs w:val="21"/>
                </w:rPr>
                <w:t>https://www.coreldraw.com/</w:t>
              </w:r>
            </w:hyperlink>
          </w:p>
          <w:p w14:paraId="6640B764" w14:textId="65A7F0EF" w:rsidR="007068E4" w:rsidRDefault="00000000" w:rsidP="00D80928">
            <w:pPr>
              <w:shd w:val="clear" w:color="auto" w:fill="E5EAEE" w:themeFill="accent1" w:themeFillTint="33"/>
              <w:rPr>
                <w:rFonts w:ascii="Calibri" w:hAnsi="Calibri" w:cs="Calibri"/>
                <w:sz w:val="21"/>
                <w:szCs w:val="21"/>
              </w:rPr>
            </w:pPr>
            <w:hyperlink r:id="rId16" w:history="1">
              <w:r w:rsidR="00D80928" w:rsidRPr="00D80928">
                <w:rPr>
                  <w:rStyle w:val="Hyperlink"/>
                  <w:rFonts w:ascii="Calibri" w:hAnsi="Calibri" w:cs="Calibri"/>
                  <w:sz w:val="21"/>
                  <w:szCs w:val="21"/>
                </w:rPr>
                <w:t>https://www.adobe.com/products/photoshop</w:t>
              </w:r>
            </w:hyperlink>
          </w:p>
          <w:p w14:paraId="3962F88C" w14:textId="77777777" w:rsidR="00D80928" w:rsidRPr="00D80928" w:rsidRDefault="00D80928" w:rsidP="00D80928">
            <w:pPr>
              <w:shd w:val="clear" w:color="auto" w:fill="E5EAEE" w:themeFill="accent1" w:themeFillTint="33"/>
              <w:rPr>
                <w:rFonts w:ascii="Calibri" w:hAnsi="Calibri" w:cs="Calibri"/>
                <w:b/>
                <w:bCs/>
                <w:color w:val="auto"/>
                <w:sz w:val="21"/>
                <w:szCs w:val="21"/>
                <w:shd w:val="clear" w:color="auto" w:fill="E5EAEE" w:themeFill="accent1" w:themeFillTint="33"/>
              </w:rPr>
            </w:pPr>
          </w:p>
          <w:p w14:paraId="5BC852D0" w14:textId="31A5D2FB" w:rsidR="007068E4" w:rsidRPr="00D60F7B" w:rsidRDefault="004D22F9" w:rsidP="004D22F9">
            <w:pPr>
              <w:shd w:val="clear" w:color="auto" w:fill="E5EAEE" w:themeFill="accent1" w:themeFillTint="33"/>
              <w:rPr>
                <w:rFonts w:ascii="Calibri" w:hAnsi="Calibri" w:cs="Calibri"/>
                <w:b/>
                <w:bCs/>
                <w:color w:val="auto"/>
                <w:sz w:val="21"/>
                <w:szCs w:val="21"/>
                <w:shd w:val="clear" w:color="auto" w:fill="E5EAEE" w:themeFill="accent1" w:themeFillTint="33"/>
              </w:rPr>
            </w:pPr>
            <w:r>
              <w:rPr>
                <w:rFonts w:ascii="Calibri" w:hAnsi="Calibri" w:cs="Calibri"/>
                <w:b/>
                <w:bCs/>
                <w:color w:val="auto"/>
                <w:sz w:val="21"/>
                <w:szCs w:val="21"/>
                <w:shd w:val="clear" w:color="auto" w:fill="E5EAEE" w:themeFill="accent1" w:themeFillTint="33"/>
              </w:rPr>
              <w:t>Task</w:t>
            </w:r>
            <w:r w:rsidR="009C5C94">
              <w:rPr>
                <w:rFonts w:ascii="Calibri" w:hAnsi="Calibri" w:cs="Calibri"/>
                <w:b/>
                <w:bCs/>
                <w:color w:val="auto"/>
                <w:sz w:val="21"/>
                <w:szCs w:val="21"/>
                <w:shd w:val="clear" w:color="auto" w:fill="E5EAEE" w:themeFill="accent1" w:themeFillTint="33"/>
              </w:rPr>
              <w:t xml:space="preserve"> 3. Presentation, discussion, </w:t>
            </w:r>
            <w:r w:rsidR="001E3DF7">
              <w:rPr>
                <w:rFonts w:ascii="Calibri" w:hAnsi="Calibri" w:cs="Calibri"/>
                <w:b/>
                <w:bCs/>
                <w:color w:val="auto"/>
                <w:sz w:val="21"/>
                <w:szCs w:val="21"/>
                <w:shd w:val="clear" w:color="auto" w:fill="E5EAEE" w:themeFill="accent1" w:themeFillTint="33"/>
              </w:rPr>
              <w:t xml:space="preserve">creation of the furniture and </w:t>
            </w:r>
            <w:r w:rsidR="009C5C94">
              <w:rPr>
                <w:rFonts w:ascii="Calibri" w:hAnsi="Calibri" w:cs="Calibri"/>
                <w:b/>
                <w:bCs/>
                <w:color w:val="auto"/>
                <w:sz w:val="21"/>
                <w:szCs w:val="21"/>
                <w:shd w:val="clear" w:color="auto" w:fill="E5EAEE" w:themeFill="accent1" w:themeFillTint="33"/>
              </w:rPr>
              <w:t xml:space="preserve">cleanup </w:t>
            </w:r>
            <w:r w:rsidR="0054484D" w:rsidRPr="00D60F7B">
              <w:rPr>
                <w:rFonts w:ascii="Calibri" w:hAnsi="Calibri" w:cs="Calibri"/>
                <w:b/>
                <w:bCs/>
                <w:color w:val="auto"/>
                <w:sz w:val="21"/>
                <w:szCs w:val="21"/>
                <w:shd w:val="clear" w:color="auto" w:fill="E5EAEE" w:themeFill="accent1" w:themeFillTint="33"/>
              </w:rPr>
              <w:t>(</w:t>
            </w:r>
            <w:r>
              <w:rPr>
                <w:rFonts w:ascii="Calibri" w:hAnsi="Calibri" w:cs="Calibri"/>
                <w:b/>
                <w:bCs/>
                <w:color w:val="auto"/>
                <w:sz w:val="21"/>
                <w:szCs w:val="21"/>
                <w:shd w:val="clear" w:color="auto" w:fill="E5EAEE" w:themeFill="accent1" w:themeFillTint="33"/>
              </w:rPr>
              <w:t>60</w:t>
            </w:r>
            <w:r w:rsidR="0054484D" w:rsidRPr="00D60F7B">
              <w:rPr>
                <w:rFonts w:ascii="Calibri" w:hAnsi="Calibri" w:cs="Calibri"/>
                <w:b/>
                <w:bCs/>
                <w:color w:val="auto"/>
                <w:sz w:val="21"/>
                <w:szCs w:val="21"/>
                <w:shd w:val="clear" w:color="auto" w:fill="E5EAEE" w:themeFill="accent1" w:themeFillTint="33"/>
              </w:rPr>
              <w:t xml:space="preserve"> minutes):</w:t>
            </w:r>
          </w:p>
          <w:p w14:paraId="634CA8F6" w14:textId="77777777" w:rsidR="00A34386" w:rsidRPr="00095CAD" w:rsidRDefault="0054484D" w:rsidP="00A34386">
            <w:pPr>
              <w:pStyle w:val="Graphic"/>
              <w:jc w:val="both"/>
              <w:rPr>
                <w:rFonts w:ascii="Calibri" w:hAnsi="Calibri" w:cs="Calibri"/>
                <w:color w:val="auto"/>
                <w:sz w:val="21"/>
                <w:szCs w:val="21"/>
              </w:rPr>
            </w:pPr>
            <w:r w:rsidRPr="00A34386">
              <w:rPr>
                <w:color w:val="auto"/>
              </w:rPr>
              <w:t xml:space="preserve"> </w:t>
            </w:r>
            <w:r w:rsidR="00A34386" w:rsidRPr="00A34386">
              <w:rPr>
                <w:color w:val="auto"/>
              </w:rPr>
              <w:t xml:space="preserve">      </w:t>
            </w:r>
            <w:r w:rsidR="00A34386" w:rsidRPr="00095CAD">
              <w:rPr>
                <w:rFonts w:ascii="Calibri" w:hAnsi="Calibri" w:cs="Calibri"/>
                <w:color w:val="auto"/>
                <w:sz w:val="21"/>
                <w:szCs w:val="21"/>
              </w:rPr>
              <w:t xml:space="preserve"> </w:t>
            </w:r>
            <w:r w:rsidRPr="00095CAD">
              <w:rPr>
                <w:rFonts w:ascii="Calibri" w:hAnsi="Calibri" w:cs="Calibri"/>
                <w:color w:val="auto"/>
                <w:sz w:val="21"/>
                <w:szCs w:val="21"/>
              </w:rPr>
              <w:t xml:space="preserve">- </w:t>
            </w:r>
            <w:r w:rsidR="009C5C94" w:rsidRPr="00095CAD">
              <w:rPr>
                <w:rFonts w:ascii="Calibri" w:hAnsi="Calibri" w:cs="Calibri"/>
                <w:color w:val="auto"/>
                <w:sz w:val="21"/>
                <w:szCs w:val="21"/>
              </w:rPr>
              <w:t>S</w:t>
            </w:r>
            <w:r w:rsidRPr="00095CAD">
              <w:rPr>
                <w:rFonts w:ascii="Calibri" w:hAnsi="Calibri" w:cs="Calibri"/>
                <w:color w:val="auto"/>
                <w:sz w:val="21"/>
                <w:szCs w:val="21"/>
              </w:rPr>
              <w:t>tudents pr</w:t>
            </w:r>
            <w:r w:rsidR="009C5C94" w:rsidRPr="00095CAD">
              <w:rPr>
                <w:rFonts w:ascii="Calibri" w:hAnsi="Calibri" w:cs="Calibri"/>
                <w:color w:val="auto"/>
                <w:sz w:val="21"/>
                <w:szCs w:val="21"/>
              </w:rPr>
              <w:t>epare their final presentations, using</w:t>
            </w:r>
            <w:r w:rsidRPr="00095CAD">
              <w:rPr>
                <w:rFonts w:ascii="Calibri" w:hAnsi="Calibri" w:cs="Calibri"/>
                <w:color w:val="auto"/>
                <w:sz w:val="21"/>
                <w:szCs w:val="21"/>
              </w:rPr>
              <w:t xml:space="preserve"> visual aids such as sketches, diagrams, or models </w:t>
            </w:r>
          </w:p>
          <w:p w14:paraId="2A2B203B" w14:textId="72C61E78" w:rsidR="007068E4" w:rsidRPr="00095CAD" w:rsidRDefault="00A34386" w:rsidP="00A34386">
            <w:pPr>
              <w:pStyle w:val="Graphic"/>
              <w:jc w:val="both"/>
              <w:rPr>
                <w:rFonts w:ascii="Calibri" w:hAnsi="Calibri" w:cs="Calibri"/>
                <w:color w:val="auto"/>
                <w:sz w:val="21"/>
                <w:szCs w:val="21"/>
              </w:rPr>
            </w:pPr>
            <w:r w:rsidRPr="00095CAD">
              <w:rPr>
                <w:rFonts w:ascii="Calibri" w:hAnsi="Calibri" w:cs="Calibri"/>
                <w:color w:val="auto"/>
                <w:sz w:val="21"/>
                <w:szCs w:val="21"/>
              </w:rPr>
              <w:t xml:space="preserve">        </w:t>
            </w:r>
            <w:r w:rsidR="0054484D" w:rsidRPr="00095CAD">
              <w:rPr>
                <w:rFonts w:ascii="Calibri" w:hAnsi="Calibri" w:cs="Calibri"/>
                <w:color w:val="auto"/>
                <w:sz w:val="21"/>
                <w:szCs w:val="21"/>
              </w:rPr>
              <w:t xml:space="preserve">to illustrate their design </w:t>
            </w:r>
            <w:r w:rsidR="001E3DF7" w:rsidRPr="00095CAD">
              <w:rPr>
                <w:rFonts w:ascii="Calibri" w:hAnsi="Calibri" w:cs="Calibri"/>
                <w:color w:val="auto"/>
                <w:sz w:val="21"/>
                <w:szCs w:val="21"/>
              </w:rPr>
              <w:t>of comfortable chair and table.</w:t>
            </w:r>
          </w:p>
          <w:p w14:paraId="0833E675" w14:textId="61583794" w:rsidR="009C5C94" w:rsidRPr="00095CAD" w:rsidRDefault="009C5C94" w:rsidP="00A34386">
            <w:pPr>
              <w:pStyle w:val="Graphic"/>
              <w:jc w:val="both"/>
              <w:rPr>
                <w:rFonts w:ascii="Calibri" w:hAnsi="Calibri" w:cs="Calibri"/>
                <w:color w:val="auto"/>
                <w:sz w:val="21"/>
                <w:szCs w:val="21"/>
              </w:rPr>
            </w:pPr>
            <w:r w:rsidRPr="00095CAD">
              <w:rPr>
                <w:rFonts w:ascii="Calibri" w:hAnsi="Calibri" w:cs="Calibri"/>
                <w:color w:val="auto"/>
                <w:sz w:val="21"/>
                <w:szCs w:val="21"/>
              </w:rPr>
              <w:t xml:space="preserve">        - Students ex</w:t>
            </w:r>
            <w:r w:rsidR="0054484D" w:rsidRPr="00095CAD">
              <w:rPr>
                <w:rFonts w:ascii="Calibri" w:hAnsi="Calibri" w:cs="Calibri"/>
                <w:color w:val="auto"/>
                <w:sz w:val="21"/>
                <w:szCs w:val="21"/>
              </w:rPr>
              <w:t xml:space="preserve">plain their </w:t>
            </w:r>
            <w:r w:rsidR="001E3DF7" w:rsidRPr="00095CAD">
              <w:rPr>
                <w:rFonts w:ascii="Calibri" w:hAnsi="Calibri" w:cs="Calibri"/>
                <w:color w:val="auto"/>
                <w:sz w:val="21"/>
                <w:szCs w:val="21"/>
              </w:rPr>
              <w:t>sustainable</w:t>
            </w:r>
            <w:r w:rsidR="0054484D" w:rsidRPr="00095CAD">
              <w:rPr>
                <w:rFonts w:ascii="Calibri" w:hAnsi="Calibri" w:cs="Calibri"/>
                <w:color w:val="auto"/>
                <w:sz w:val="21"/>
                <w:szCs w:val="21"/>
              </w:rPr>
              <w:t xml:space="preserve"> concepts</w:t>
            </w:r>
            <w:r w:rsidR="001E3DF7" w:rsidRPr="00095CAD">
              <w:rPr>
                <w:rFonts w:ascii="Calibri" w:hAnsi="Calibri" w:cs="Calibri"/>
                <w:color w:val="auto"/>
                <w:sz w:val="21"/>
                <w:szCs w:val="21"/>
              </w:rPr>
              <w:t xml:space="preserve"> </w:t>
            </w:r>
            <w:r w:rsidR="0054484D" w:rsidRPr="00095CAD">
              <w:rPr>
                <w:rFonts w:ascii="Calibri" w:hAnsi="Calibri" w:cs="Calibri"/>
                <w:color w:val="auto"/>
                <w:sz w:val="21"/>
                <w:szCs w:val="21"/>
              </w:rPr>
              <w:t xml:space="preserve">and </w:t>
            </w:r>
            <w:r w:rsidR="001E3DF7" w:rsidRPr="00095CAD">
              <w:rPr>
                <w:rFonts w:ascii="Calibri" w:hAnsi="Calibri" w:cs="Calibri"/>
                <w:color w:val="auto"/>
                <w:sz w:val="21"/>
                <w:szCs w:val="21"/>
              </w:rPr>
              <w:t>designing techniques.</w:t>
            </w:r>
            <w:r w:rsidRPr="00095CAD">
              <w:rPr>
                <w:rFonts w:ascii="Calibri" w:hAnsi="Calibri" w:cs="Calibri"/>
                <w:color w:val="auto"/>
                <w:sz w:val="21"/>
                <w:szCs w:val="21"/>
              </w:rPr>
              <w:t xml:space="preserve">       </w:t>
            </w:r>
          </w:p>
          <w:p w14:paraId="75C3AA97" w14:textId="3A937390" w:rsidR="009C5C94" w:rsidRPr="00095CAD" w:rsidRDefault="009C5C94" w:rsidP="00A34386">
            <w:pPr>
              <w:pStyle w:val="Graphic"/>
              <w:jc w:val="both"/>
              <w:rPr>
                <w:rFonts w:ascii="Calibri" w:hAnsi="Calibri" w:cs="Calibri"/>
                <w:color w:val="auto"/>
                <w:sz w:val="21"/>
                <w:szCs w:val="21"/>
              </w:rPr>
            </w:pPr>
            <w:r w:rsidRPr="00095CAD">
              <w:rPr>
                <w:rFonts w:ascii="Calibri" w:hAnsi="Calibri" w:cs="Calibri"/>
                <w:color w:val="auto"/>
                <w:sz w:val="21"/>
                <w:szCs w:val="21"/>
              </w:rPr>
              <w:t xml:space="preserve">        Afterwards, they give their own reflection. Then, they host a discussion</w:t>
            </w:r>
            <w:r w:rsidR="0054484D" w:rsidRPr="00095CAD">
              <w:rPr>
                <w:rFonts w:ascii="Calibri" w:hAnsi="Calibri" w:cs="Calibri"/>
                <w:color w:val="auto"/>
                <w:sz w:val="21"/>
                <w:szCs w:val="21"/>
              </w:rPr>
              <w:t xml:space="preserve"> session </w:t>
            </w:r>
            <w:r w:rsidR="001E3DF7" w:rsidRPr="00095CAD">
              <w:rPr>
                <w:rFonts w:ascii="Calibri" w:hAnsi="Calibri" w:cs="Calibri"/>
                <w:color w:val="auto"/>
                <w:sz w:val="21"/>
                <w:szCs w:val="21"/>
              </w:rPr>
              <w:t xml:space="preserve">for </w:t>
            </w:r>
            <w:r w:rsidR="0054484D" w:rsidRPr="00095CAD">
              <w:rPr>
                <w:rFonts w:ascii="Calibri" w:hAnsi="Calibri" w:cs="Calibri"/>
                <w:color w:val="auto"/>
                <w:sz w:val="21"/>
                <w:szCs w:val="21"/>
              </w:rPr>
              <w:t xml:space="preserve">students </w:t>
            </w:r>
            <w:r w:rsidR="001E3DF7" w:rsidRPr="00095CAD">
              <w:rPr>
                <w:rFonts w:ascii="Calibri" w:hAnsi="Calibri" w:cs="Calibri"/>
                <w:color w:val="auto"/>
                <w:sz w:val="21"/>
                <w:szCs w:val="21"/>
              </w:rPr>
              <w:t>to</w:t>
            </w:r>
          </w:p>
          <w:p w14:paraId="37321C38" w14:textId="77777777" w:rsidR="009C5C94" w:rsidRPr="00095CAD" w:rsidRDefault="009C5C94" w:rsidP="00A34386">
            <w:pPr>
              <w:pStyle w:val="Graphic"/>
              <w:jc w:val="both"/>
              <w:rPr>
                <w:rFonts w:ascii="Calibri" w:hAnsi="Calibri" w:cs="Calibri"/>
                <w:color w:val="auto"/>
                <w:sz w:val="21"/>
                <w:szCs w:val="21"/>
              </w:rPr>
            </w:pPr>
            <w:r w:rsidRPr="00095CAD">
              <w:rPr>
                <w:rFonts w:ascii="Calibri" w:hAnsi="Calibri" w:cs="Calibri"/>
                <w:color w:val="auto"/>
                <w:sz w:val="21"/>
                <w:szCs w:val="21"/>
              </w:rPr>
              <w:t xml:space="preserve">        </w:t>
            </w:r>
            <w:r w:rsidR="0054484D" w:rsidRPr="00095CAD">
              <w:rPr>
                <w:rFonts w:ascii="Calibri" w:hAnsi="Calibri" w:cs="Calibri"/>
                <w:color w:val="auto"/>
                <w:sz w:val="21"/>
                <w:szCs w:val="21"/>
              </w:rPr>
              <w:t>provide feedback and ask quest</w:t>
            </w:r>
            <w:r w:rsidRPr="00095CAD">
              <w:rPr>
                <w:rFonts w:ascii="Calibri" w:hAnsi="Calibri" w:cs="Calibri"/>
                <w:color w:val="auto"/>
                <w:sz w:val="21"/>
                <w:szCs w:val="21"/>
              </w:rPr>
              <w:t xml:space="preserve">ions about each other's designs, </w:t>
            </w:r>
            <w:r w:rsidR="0054484D" w:rsidRPr="00095CAD">
              <w:rPr>
                <w:rFonts w:ascii="Calibri" w:hAnsi="Calibri" w:cs="Calibri"/>
                <w:color w:val="auto"/>
                <w:sz w:val="21"/>
                <w:szCs w:val="21"/>
              </w:rPr>
              <w:t xml:space="preserve">the effectiveness of different </w:t>
            </w:r>
          </w:p>
          <w:p w14:paraId="29528C9F" w14:textId="0567FAB3" w:rsidR="007068E4" w:rsidRPr="00095CAD" w:rsidRDefault="009C5C94" w:rsidP="00D80928">
            <w:pPr>
              <w:pStyle w:val="Graphic"/>
              <w:jc w:val="both"/>
              <w:rPr>
                <w:rFonts w:ascii="Calibri" w:hAnsi="Calibri" w:cs="Calibri"/>
                <w:color w:val="auto"/>
                <w:sz w:val="21"/>
                <w:szCs w:val="21"/>
              </w:rPr>
            </w:pPr>
            <w:r w:rsidRPr="00095CAD">
              <w:rPr>
                <w:rFonts w:ascii="Calibri" w:hAnsi="Calibri" w:cs="Calibri"/>
                <w:color w:val="auto"/>
                <w:sz w:val="21"/>
                <w:szCs w:val="21"/>
              </w:rPr>
              <w:t xml:space="preserve">        </w:t>
            </w:r>
            <w:r w:rsidR="0054484D" w:rsidRPr="00095CAD">
              <w:rPr>
                <w:rFonts w:ascii="Calibri" w:hAnsi="Calibri" w:cs="Calibri"/>
                <w:color w:val="auto"/>
                <w:sz w:val="21"/>
                <w:szCs w:val="21"/>
              </w:rPr>
              <w:t>sustainability strategies and the overal</w:t>
            </w:r>
            <w:r w:rsidRPr="00095CAD">
              <w:rPr>
                <w:rFonts w:ascii="Calibri" w:hAnsi="Calibri" w:cs="Calibri"/>
                <w:color w:val="auto"/>
                <w:sz w:val="21"/>
                <w:szCs w:val="21"/>
              </w:rPr>
              <w:t>l impact of eco-friendly design</w:t>
            </w:r>
            <w:r w:rsidR="00D80928" w:rsidRPr="00095CAD">
              <w:rPr>
                <w:rFonts w:ascii="Calibri" w:hAnsi="Calibri" w:cs="Calibri"/>
                <w:color w:val="auto"/>
                <w:sz w:val="21"/>
                <w:szCs w:val="21"/>
              </w:rPr>
              <w:t>.</w:t>
            </w:r>
          </w:p>
          <w:p w14:paraId="1E5CA1B2" w14:textId="70F20105" w:rsidR="009C5C94" w:rsidRPr="00095CAD" w:rsidRDefault="009C5C94" w:rsidP="00A34386">
            <w:pPr>
              <w:pStyle w:val="Graphic"/>
              <w:jc w:val="both"/>
              <w:rPr>
                <w:rFonts w:ascii="Calibri" w:hAnsi="Calibri" w:cs="Calibri"/>
                <w:color w:val="auto"/>
                <w:sz w:val="21"/>
                <w:szCs w:val="21"/>
              </w:rPr>
            </w:pPr>
            <w:r w:rsidRPr="00095CAD">
              <w:rPr>
                <w:rFonts w:ascii="Calibri" w:hAnsi="Calibri" w:cs="Calibri"/>
                <w:color w:val="auto"/>
                <w:sz w:val="21"/>
                <w:szCs w:val="21"/>
              </w:rPr>
              <w:t xml:space="preserve">        - Students clean up their workspaces and </w:t>
            </w:r>
            <w:r w:rsidR="00B318E5" w:rsidRPr="00095CAD">
              <w:rPr>
                <w:rFonts w:ascii="Calibri" w:hAnsi="Calibri" w:cs="Calibri"/>
                <w:color w:val="auto"/>
                <w:sz w:val="21"/>
                <w:szCs w:val="21"/>
              </w:rPr>
              <w:t>to store the materials for the next production.</w:t>
            </w:r>
          </w:p>
          <w:p w14:paraId="0749D801" w14:textId="38FCDFEB" w:rsidR="007068E4" w:rsidRPr="00D60F7B" w:rsidRDefault="007068E4" w:rsidP="009C5C94">
            <w:pPr>
              <w:shd w:val="clear" w:color="auto" w:fill="E5EAEE" w:themeFill="accent1" w:themeFillTint="33"/>
              <w:rPr>
                <w:rFonts w:ascii="Calibri" w:hAnsi="Calibri" w:cs="Calibri"/>
                <w:color w:val="auto"/>
                <w:sz w:val="21"/>
                <w:szCs w:val="21"/>
                <w:shd w:val="clear" w:color="auto" w:fill="E5EAEE" w:themeFill="accent1" w:themeFillTint="33"/>
              </w:rPr>
            </w:pPr>
          </w:p>
          <w:p w14:paraId="44250AE8" w14:textId="77777777" w:rsidR="006503A3" w:rsidRDefault="0054484D" w:rsidP="00CB688B">
            <w:pPr>
              <w:shd w:val="clear" w:color="auto" w:fill="E5EAEE" w:themeFill="accent1" w:themeFillTint="33"/>
              <w:rPr>
                <w:rFonts w:ascii="Calibri" w:hAnsi="Calibri" w:cs="Calibri"/>
                <w:b/>
                <w:bCs/>
                <w:color w:val="auto"/>
                <w:sz w:val="21"/>
                <w:szCs w:val="21"/>
                <w:shd w:val="clear" w:color="auto" w:fill="E5EAEE" w:themeFill="accent1" w:themeFillTint="33"/>
              </w:rPr>
            </w:pPr>
            <w:r w:rsidRPr="00D60F7B">
              <w:rPr>
                <w:rFonts w:ascii="Calibri" w:hAnsi="Calibri" w:cs="Calibri"/>
                <w:b/>
                <w:bCs/>
                <w:color w:val="auto"/>
                <w:sz w:val="21"/>
                <w:szCs w:val="21"/>
                <w:shd w:val="clear" w:color="auto" w:fill="E5EAEE" w:themeFill="accent1" w:themeFillTint="33"/>
              </w:rPr>
              <w:t>Additional Tips</w:t>
            </w:r>
            <w:r w:rsidR="00CB688B" w:rsidRPr="00CB688B">
              <w:rPr>
                <w:rFonts w:ascii="Calibri" w:hAnsi="Calibri" w:cs="Calibri"/>
                <w:b/>
                <w:bCs/>
                <w:color w:val="auto"/>
                <w:sz w:val="21"/>
                <w:szCs w:val="21"/>
                <w:shd w:val="clear" w:color="auto" w:fill="E5EAEE" w:themeFill="accent1" w:themeFillTint="33"/>
              </w:rPr>
              <w:t xml:space="preserve"> </w:t>
            </w:r>
          </w:p>
          <w:p w14:paraId="6EE2DD5B" w14:textId="620A672D" w:rsidR="003F2E03" w:rsidRPr="00CB688B" w:rsidRDefault="003F2E03" w:rsidP="00CB688B">
            <w:pPr>
              <w:shd w:val="clear" w:color="auto" w:fill="E5EAEE" w:themeFill="accent1" w:themeFillTint="33"/>
              <w:rPr>
                <w:rFonts w:ascii="Calibri" w:hAnsi="Calibri" w:cs="Calibri"/>
                <w:b/>
                <w:bCs/>
                <w:color w:val="auto"/>
                <w:sz w:val="21"/>
                <w:szCs w:val="21"/>
                <w:shd w:val="clear" w:color="auto" w:fill="E5EAEE" w:themeFill="accent1" w:themeFillTint="33"/>
              </w:rPr>
            </w:pPr>
            <w:r w:rsidRPr="00CB688B">
              <w:rPr>
                <w:rFonts w:ascii="Calibri" w:hAnsi="Calibri" w:cs="Calibri"/>
                <w:color w:val="auto"/>
                <w:sz w:val="21"/>
                <w:szCs w:val="21"/>
              </w:rPr>
              <w:t>Questions that will help students with their research:</w:t>
            </w:r>
          </w:p>
          <w:p w14:paraId="1052D7BC" w14:textId="77777777" w:rsidR="003F2E03" w:rsidRPr="003F2E03" w:rsidRDefault="003F2E03" w:rsidP="003F2E03">
            <w:pPr>
              <w:pStyle w:val="ListParagraph"/>
              <w:numPr>
                <w:ilvl w:val="0"/>
                <w:numId w:val="18"/>
              </w:numPr>
              <w:spacing w:before="0" w:after="0" w:line="256" w:lineRule="auto"/>
              <w:ind w:left="1174" w:hanging="425"/>
              <w:jc w:val="both"/>
              <w:rPr>
                <w:rFonts w:ascii="Calibri" w:hAnsi="Calibri" w:cs="Calibri"/>
                <w:color w:val="auto"/>
                <w:sz w:val="21"/>
                <w:szCs w:val="21"/>
              </w:rPr>
            </w:pPr>
            <w:r w:rsidRPr="003F2E03">
              <w:rPr>
                <w:rFonts w:ascii="Calibri" w:hAnsi="Calibri" w:cs="Calibri"/>
                <w:color w:val="auto"/>
                <w:sz w:val="21"/>
                <w:szCs w:val="21"/>
              </w:rPr>
              <w:t>Evaluate the area of the tables and the chairs, and the field necessary for their placement.</w:t>
            </w:r>
          </w:p>
          <w:p w14:paraId="552AFB85" w14:textId="77777777" w:rsidR="003F2E03" w:rsidRPr="003F2E03" w:rsidRDefault="003F2E03" w:rsidP="003F2E03">
            <w:pPr>
              <w:pStyle w:val="ListParagraph"/>
              <w:numPr>
                <w:ilvl w:val="0"/>
                <w:numId w:val="18"/>
              </w:numPr>
              <w:spacing w:before="0" w:after="0" w:line="256" w:lineRule="auto"/>
              <w:ind w:left="1174" w:hanging="425"/>
              <w:jc w:val="both"/>
              <w:rPr>
                <w:rFonts w:ascii="Calibri" w:hAnsi="Calibri" w:cs="Calibri"/>
                <w:color w:val="auto"/>
                <w:sz w:val="21"/>
                <w:szCs w:val="21"/>
              </w:rPr>
            </w:pPr>
            <w:r w:rsidRPr="003F2E03">
              <w:rPr>
                <w:rFonts w:ascii="Calibri" w:hAnsi="Calibri" w:cs="Calibri"/>
                <w:color w:val="auto"/>
                <w:sz w:val="21"/>
                <w:szCs w:val="21"/>
              </w:rPr>
              <w:t>Calculate the cost for paint and laurel.</w:t>
            </w:r>
          </w:p>
          <w:p w14:paraId="6D000E4E" w14:textId="77777777" w:rsidR="003F2E03" w:rsidRPr="003F2E03" w:rsidRDefault="003F2E03" w:rsidP="003F2E03">
            <w:pPr>
              <w:pStyle w:val="ListParagraph"/>
              <w:numPr>
                <w:ilvl w:val="0"/>
                <w:numId w:val="18"/>
              </w:numPr>
              <w:spacing w:before="0" w:after="0" w:line="256" w:lineRule="auto"/>
              <w:ind w:left="1174" w:hanging="425"/>
              <w:jc w:val="both"/>
              <w:rPr>
                <w:rFonts w:ascii="Calibri" w:hAnsi="Calibri" w:cs="Calibri"/>
                <w:color w:val="auto"/>
                <w:sz w:val="21"/>
                <w:szCs w:val="21"/>
              </w:rPr>
            </w:pPr>
            <w:r w:rsidRPr="003F2E03">
              <w:rPr>
                <w:rFonts w:ascii="Calibri" w:hAnsi="Calibri" w:cs="Calibri"/>
                <w:color w:val="auto"/>
                <w:sz w:val="21"/>
                <w:szCs w:val="21"/>
              </w:rPr>
              <w:t>Analyze the impact on the environment.</w:t>
            </w:r>
          </w:p>
          <w:p w14:paraId="3631C33E" w14:textId="77777777" w:rsidR="003F2E03" w:rsidRPr="003F2E03" w:rsidRDefault="003F2E03" w:rsidP="003F2E03">
            <w:pPr>
              <w:pStyle w:val="ListParagraph"/>
              <w:numPr>
                <w:ilvl w:val="0"/>
                <w:numId w:val="18"/>
              </w:numPr>
              <w:spacing w:before="0" w:after="0" w:line="256" w:lineRule="auto"/>
              <w:ind w:left="1174" w:hanging="425"/>
              <w:jc w:val="both"/>
              <w:rPr>
                <w:rFonts w:ascii="Calibri" w:hAnsi="Calibri" w:cs="Calibri"/>
                <w:color w:val="auto"/>
                <w:sz w:val="21"/>
                <w:szCs w:val="21"/>
              </w:rPr>
            </w:pPr>
            <w:r w:rsidRPr="003F2E03">
              <w:rPr>
                <w:rFonts w:ascii="Calibri" w:hAnsi="Calibri" w:cs="Calibri"/>
                <w:color w:val="auto"/>
                <w:sz w:val="21"/>
                <w:szCs w:val="21"/>
              </w:rPr>
              <w:lastRenderedPageBreak/>
              <w:t>Evaluate the design and components of the system.</w:t>
            </w:r>
          </w:p>
          <w:p w14:paraId="2E1BF392" w14:textId="36CDA1EB" w:rsidR="003F2E03" w:rsidRPr="003F2E03" w:rsidRDefault="003F2E03" w:rsidP="003F2E03">
            <w:pPr>
              <w:pStyle w:val="ListParagraph"/>
              <w:numPr>
                <w:ilvl w:val="0"/>
                <w:numId w:val="18"/>
              </w:numPr>
              <w:spacing w:before="0" w:after="0" w:line="256" w:lineRule="auto"/>
              <w:ind w:left="1174" w:hanging="425"/>
              <w:jc w:val="both"/>
              <w:rPr>
                <w:rFonts w:ascii="Calibri" w:hAnsi="Calibri" w:cs="Calibri"/>
                <w:color w:val="auto"/>
                <w:sz w:val="21"/>
                <w:szCs w:val="21"/>
              </w:rPr>
            </w:pPr>
            <w:r w:rsidRPr="003F2E03">
              <w:rPr>
                <w:rFonts w:ascii="Calibri" w:hAnsi="Calibri" w:cs="Calibri"/>
                <w:color w:val="auto"/>
                <w:sz w:val="21"/>
                <w:szCs w:val="21"/>
              </w:rPr>
              <w:t>Conclusion about the final product and determining the risks of the work.</w:t>
            </w:r>
          </w:p>
          <w:p w14:paraId="0E38886A" w14:textId="6CE1FC27" w:rsidR="007068E4" w:rsidRPr="00D60F7B" w:rsidRDefault="003F2E03" w:rsidP="003F2E03">
            <w:pPr>
              <w:pStyle w:val="Graphic"/>
              <w:ind w:left="390"/>
              <w:jc w:val="both"/>
              <w:rPr>
                <w:rFonts w:eastAsia="Calibri"/>
              </w:rPr>
            </w:pPr>
            <w:r w:rsidRPr="003F2E03">
              <w:rPr>
                <w:rFonts w:ascii="Calibri" w:hAnsi="Calibri" w:cs="Calibri"/>
                <w:color w:val="auto"/>
                <w:sz w:val="21"/>
                <w:szCs w:val="21"/>
              </w:rPr>
              <w:t xml:space="preserve">       6.      Prepare presentations (poster) and present them to classmates.</w:t>
            </w:r>
          </w:p>
        </w:tc>
        <w:tc>
          <w:tcPr>
            <w:tcW w:w="345" w:type="dxa"/>
            <w:shd w:val="clear" w:color="auto" w:fill="E5EAEE" w:themeFill="accent1" w:themeFillTint="32"/>
          </w:tcPr>
          <w:p w14:paraId="29D60627" w14:textId="5F7AAB3F" w:rsidR="007068E4" w:rsidRPr="00D60F7B" w:rsidRDefault="003F2E03">
            <w:pPr>
              <w:rPr>
                <w:rFonts w:ascii="Calibri" w:hAnsi="Calibri" w:cs="Calibri"/>
                <w:b/>
                <w:sz w:val="21"/>
                <w:szCs w:val="21"/>
              </w:rPr>
            </w:pPr>
            <w:r>
              <w:rPr>
                <w:rFonts w:ascii="Calibri" w:hAnsi="Calibri" w:cs="Calibri"/>
                <w:b/>
                <w:sz w:val="21"/>
                <w:szCs w:val="21"/>
              </w:rPr>
              <w:lastRenderedPageBreak/>
              <w:t xml:space="preserve">  </w:t>
            </w:r>
          </w:p>
        </w:tc>
      </w:tr>
      <w:tr w:rsidR="00A279B4" w:rsidRPr="00D60F7B" w14:paraId="3D3C3692" w14:textId="77777777" w:rsidTr="007068E4">
        <w:trPr>
          <w:trHeight w:val="331"/>
        </w:trPr>
        <w:tc>
          <w:tcPr>
            <w:tcW w:w="2115" w:type="dxa"/>
          </w:tcPr>
          <w:p w14:paraId="0A5B19D2" w14:textId="77777777" w:rsidR="007068E4" w:rsidRPr="00D60F7B" w:rsidRDefault="0054484D">
            <w:pPr>
              <w:spacing w:after="180" w:line="274" w:lineRule="auto"/>
              <w:rPr>
                <w:rFonts w:ascii="Calibri" w:hAnsi="Calibri" w:cs="Calibri"/>
                <w:color w:val="auto"/>
                <w:sz w:val="21"/>
                <w:szCs w:val="21"/>
              </w:rPr>
            </w:pPr>
            <w:r w:rsidRPr="00D60F7B">
              <w:rPr>
                <w:rFonts w:ascii="Calibri" w:eastAsia="Calibri" w:hAnsi="Calibri" w:cs="Calibri"/>
                <w:b/>
                <w:bCs/>
                <w:color w:val="auto"/>
                <w:sz w:val="21"/>
                <w:szCs w:val="21"/>
              </w:rPr>
              <w:t>Assessments</w:t>
            </w:r>
          </w:p>
        </w:tc>
        <w:tc>
          <w:tcPr>
            <w:tcW w:w="9060" w:type="dxa"/>
            <w:shd w:val="clear" w:color="auto" w:fill="E5EAEE" w:themeFill="accent1" w:themeFillTint="32"/>
          </w:tcPr>
          <w:p w14:paraId="63FA379F" w14:textId="77777777" w:rsidR="007068E4" w:rsidRPr="00D60F7B" w:rsidRDefault="0054484D">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auto"/>
                <w:sz w:val="21"/>
                <w:szCs w:val="21"/>
              </w:rPr>
            </w:pPr>
            <w:r w:rsidRPr="00D60F7B">
              <w:rPr>
                <w:rFonts w:ascii="Calibri" w:eastAsia="Times New Roman" w:hAnsi="Calibri" w:cs="Calibri"/>
                <w:color w:val="auto"/>
                <w:sz w:val="21"/>
                <w:szCs w:val="21"/>
              </w:rPr>
              <w:t>The teacher evaluates the students' work and achievements through:</w:t>
            </w:r>
          </w:p>
          <w:p w14:paraId="517D8C31" w14:textId="77777777" w:rsidR="00E62924" w:rsidRDefault="00A34386" w:rsidP="00A34386">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Calibri" w:eastAsia="Times New Roman" w:hAnsi="Calibri" w:cs="Calibri"/>
                <w:color w:val="auto"/>
                <w:sz w:val="21"/>
                <w:szCs w:val="21"/>
              </w:rPr>
            </w:pPr>
            <w:r w:rsidRPr="00A34386">
              <w:rPr>
                <w:rFonts w:ascii="Calibri" w:eastAsia="Times New Roman" w:hAnsi="Calibri" w:cs="Calibri"/>
                <w:color w:val="auto"/>
                <w:sz w:val="21"/>
                <w:szCs w:val="21"/>
              </w:rPr>
              <w:t xml:space="preserve">- </w:t>
            </w:r>
            <w:r w:rsidR="0054484D" w:rsidRPr="00A34386">
              <w:rPr>
                <w:rFonts w:ascii="Calibri" w:eastAsia="Times New Roman" w:hAnsi="Calibri" w:cs="Calibri"/>
                <w:color w:val="auto"/>
                <w:sz w:val="21"/>
                <w:szCs w:val="21"/>
              </w:rPr>
              <w:t>Verbal feedback during class</w:t>
            </w:r>
            <w:r w:rsidR="00E62924">
              <w:rPr>
                <w:rFonts w:ascii="Calibri" w:eastAsia="Times New Roman" w:hAnsi="Calibri" w:cs="Calibri"/>
                <w:color w:val="auto"/>
                <w:sz w:val="21"/>
                <w:szCs w:val="21"/>
              </w:rPr>
              <w:t>;</w:t>
            </w:r>
          </w:p>
          <w:p w14:paraId="2A59910E" w14:textId="77777777" w:rsidR="00E62924" w:rsidRDefault="00E62924" w:rsidP="00A34386">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Calibri" w:eastAsia="Times New Roman" w:hAnsi="Calibri" w:cs="Calibri"/>
                <w:color w:val="auto"/>
                <w:sz w:val="21"/>
                <w:szCs w:val="21"/>
              </w:rPr>
            </w:pPr>
            <w:r>
              <w:rPr>
                <w:rFonts w:ascii="Calibri" w:eastAsia="Times New Roman" w:hAnsi="Calibri" w:cs="Calibri"/>
                <w:color w:val="auto"/>
                <w:sz w:val="21"/>
                <w:szCs w:val="21"/>
              </w:rPr>
              <w:t>- C</w:t>
            </w:r>
            <w:r w:rsidR="0054484D" w:rsidRPr="00A34386">
              <w:rPr>
                <w:rFonts w:ascii="Calibri" w:eastAsia="Times New Roman" w:hAnsi="Calibri" w:cs="Calibri"/>
                <w:color w:val="auto"/>
                <w:sz w:val="21"/>
                <w:szCs w:val="21"/>
              </w:rPr>
              <w:t>onversation with/among students;</w:t>
            </w:r>
          </w:p>
          <w:p w14:paraId="38A87B21" w14:textId="77777777" w:rsidR="00E62924" w:rsidRDefault="00E62924" w:rsidP="00A34386">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Calibri" w:eastAsia="Times New Roman" w:hAnsi="Calibri" w:cs="Calibri"/>
                <w:color w:val="auto"/>
                <w:sz w:val="21"/>
                <w:szCs w:val="21"/>
              </w:rPr>
            </w:pPr>
            <w:r>
              <w:rPr>
                <w:rFonts w:ascii="Calibri" w:eastAsia="Times New Roman" w:hAnsi="Calibri" w:cs="Calibri"/>
                <w:color w:val="auto"/>
                <w:sz w:val="21"/>
                <w:szCs w:val="21"/>
              </w:rPr>
              <w:t>- M</w:t>
            </w:r>
            <w:r w:rsidR="0054484D" w:rsidRPr="00A34386">
              <w:rPr>
                <w:rFonts w:ascii="Calibri" w:eastAsia="Times New Roman" w:hAnsi="Calibri" w:cs="Calibri"/>
                <w:color w:val="auto"/>
                <w:sz w:val="21"/>
                <w:szCs w:val="21"/>
              </w:rPr>
              <w:t>onitoring of students d</w:t>
            </w:r>
            <w:r w:rsidR="00A34386">
              <w:rPr>
                <w:rFonts w:ascii="Calibri" w:eastAsia="Times New Roman" w:hAnsi="Calibri" w:cs="Calibri"/>
                <w:color w:val="auto"/>
                <w:sz w:val="21"/>
                <w:szCs w:val="21"/>
              </w:rPr>
              <w:t xml:space="preserve">uring individual and group work; </w:t>
            </w:r>
          </w:p>
          <w:p w14:paraId="6A0811CF" w14:textId="77777777" w:rsidR="00E62924" w:rsidRDefault="00E62924" w:rsidP="00A34386">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Calibri" w:eastAsia="Times New Roman" w:hAnsi="Calibri" w:cs="Calibri"/>
                <w:color w:val="auto"/>
                <w:sz w:val="21"/>
                <w:szCs w:val="21"/>
                <w:lang w:val="en" w:eastAsia="mk-MK"/>
              </w:rPr>
            </w:pPr>
            <w:r>
              <w:rPr>
                <w:rFonts w:ascii="Calibri" w:eastAsia="Times New Roman" w:hAnsi="Calibri" w:cs="Calibri"/>
                <w:color w:val="auto"/>
                <w:sz w:val="21"/>
                <w:szCs w:val="21"/>
              </w:rPr>
              <w:t>- O</w:t>
            </w:r>
            <w:r w:rsidR="0054484D" w:rsidRPr="00A34386">
              <w:rPr>
                <w:rFonts w:ascii="Calibri" w:eastAsia="Times New Roman" w:hAnsi="Calibri" w:cs="Calibri"/>
                <w:color w:val="auto"/>
                <w:sz w:val="21"/>
                <w:szCs w:val="21"/>
                <w:lang w:val="mk-MK" w:eastAsia="mk-MK"/>
              </w:rPr>
              <w:t>bservation</w:t>
            </w:r>
            <w:r w:rsidR="0054484D" w:rsidRPr="00A34386">
              <w:rPr>
                <w:rFonts w:ascii="Calibri" w:eastAsia="Times New Roman" w:hAnsi="Calibri" w:cs="Calibri"/>
                <w:color w:val="auto"/>
                <w:sz w:val="21"/>
                <w:szCs w:val="21"/>
                <w:lang w:val="en" w:eastAsia="mk-MK"/>
              </w:rPr>
              <w:t xml:space="preserve"> the individual contribution of each student when working in groups</w:t>
            </w:r>
            <w:r w:rsidR="00A34386">
              <w:rPr>
                <w:rFonts w:ascii="Calibri" w:eastAsia="Times New Roman" w:hAnsi="Calibri" w:cs="Calibri"/>
                <w:color w:val="auto"/>
                <w:sz w:val="21"/>
                <w:szCs w:val="21"/>
                <w:lang w:val="en" w:eastAsia="mk-MK"/>
              </w:rPr>
              <w:t>;</w:t>
            </w:r>
          </w:p>
          <w:p w14:paraId="1035B752" w14:textId="77777777" w:rsidR="00E62924" w:rsidRDefault="00E62924" w:rsidP="00A34386">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Calibri" w:eastAsia="Times New Roman" w:hAnsi="Calibri" w:cs="Calibri"/>
                <w:color w:val="auto"/>
                <w:sz w:val="21"/>
                <w:szCs w:val="21"/>
              </w:rPr>
            </w:pPr>
            <w:r>
              <w:rPr>
                <w:rFonts w:ascii="Calibri" w:eastAsia="Times New Roman" w:hAnsi="Calibri" w:cs="Calibri"/>
                <w:color w:val="auto"/>
                <w:sz w:val="21"/>
                <w:szCs w:val="21"/>
                <w:lang w:val="en" w:eastAsia="mk-MK"/>
              </w:rPr>
              <w:t>- E</w:t>
            </w:r>
            <w:r w:rsidR="0054484D" w:rsidRPr="00A34386">
              <w:rPr>
                <w:rFonts w:ascii="Calibri" w:eastAsia="Times New Roman" w:hAnsi="Calibri" w:cs="Calibri"/>
                <w:color w:val="auto"/>
                <w:sz w:val="21"/>
                <w:szCs w:val="21"/>
              </w:rPr>
              <w:t>valuation of students' presentations</w:t>
            </w:r>
            <w:r w:rsidR="00A34386">
              <w:rPr>
                <w:rFonts w:ascii="Calibri" w:eastAsia="Times New Roman" w:hAnsi="Calibri" w:cs="Calibri"/>
                <w:color w:val="auto"/>
                <w:sz w:val="21"/>
                <w:szCs w:val="21"/>
              </w:rPr>
              <w:t xml:space="preserve">; </w:t>
            </w:r>
          </w:p>
          <w:p w14:paraId="71D3088A" w14:textId="58BAD4AC" w:rsidR="007068E4" w:rsidRPr="00E62924" w:rsidRDefault="00E62924" w:rsidP="00A34386">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Calibri" w:eastAsia="Times New Roman" w:hAnsi="Calibri" w:cs="Calibri"/>
                <w:color w:val="auto"/>
                <w:sz w:val="21"/>
                <w:szCs w:val="21"/>
                <w:lang w:eastAsia="mk-MK"/>
              </w:rPr>
            </w:pPr>
            <w:r>
              <w:rPr>
                <w:rFonts w:ascii="Calibri" w:eastAsia="Times New Roman" w:hAnsi="Calibri" w:cs="Calibri"/>
                <w:color w:val="auto"/>
                <w:sz w:val="21"/>
                <w:szCs w:val="21"/>
              </w:rPr>
              <w:t>- H</w:t>
            </w:r>
            <w:r w:rsidR="0054484D" w:rsidRPr="00A34386">
              <w:rPr>
                <w:rFonts w:ascii="Calibri" w:eastAsia="Times New Roman" w:hAnsi="Calibri" w:cs="Calibri"/>
                <w:color w:val="auto"/>
                <w:sz w:val="21"/>
                <w:szCs w:val="21"/>
                <w:lang w:val="mk-MK" w:eastAsia="mk-MK"/>
              </w:rPr>
              <w:t>ighlighting the most elegant and ideal solution</w:t>
            </w:r>
            <w:r w:rsidR="00095CAD">
              <w:rPr>
                <w:rFonts w:ascii="Calibri" w:eastAsia="Times New Roman" w:hAnsi="Calibri" w:cs="Calibri"/>
                <w:color w:val="auto"/>
                <w:sz w:val="21"/>
                <w:szCs w:val="21"/>
                <w:lang w:eastAsia="mk-MK"/>
              </w:rPr>
              <w:t>;</w:t>
            </w:r>
          </w:p>
          <w:p w14:paraId="5F769A59" w14:textId="77777777" w:rsidR="00E62924" w:rsidRDefault="00E62924">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auto"/>
                <w:sz w:val="21"/>
                <w:szCs w:val="21"/>
              </w:rPr>
            </w:pPr>
          </w:p>
          <w:p w14:paraId="47FB90F1" w14:textId="24F82A2C" w:rsidR="007068E4" w:rsidRPr="00D60F7B" w:rsidRDefault="0054484D">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auto"/>
                <w:sz w:val="21"/>
                <w:szCs w:val="21"/>
              </w:rPr>
            </w:pPr>
            <w:r w:rsidRPr="00D60F7B">
              <w:rPr>
                <w:rFonts w:ascii="Calibri" w:eastAsia="Times New Roman" w:hAnsi="Calibri" w:cs="Calibri"/>
                <w:color w:val="auto"/>
                <w:sz w:val="21"/>
                <w:szCs w:val="21"/>
              </w:rPr>
              <w:t>Each student independently evaluates his contribution to the work.</w:t>
            </w:r>
          </w:p>
          <w:p w14:paraId="18F43C4E" w14:textId="7CE55034" w:rsidR="007068E4" w:rsidRPr="003006DA" w:rsidRDefault="0054484D">
            <w:pPr>
              <w:shd w:val="clear" w:color="auto" w:fill="E5EAEE" w:themeFill="accent1" w:themeFillTint="33"/>
              <w:spacing w:after="160"/>
              <w:jc w:val="both"/>
              <w:rPr>
                <w:rFonts w:ascii="Calibri" w:hAnsi="Calibri" w:cs="Calibri"/>
                <w:color w:val="auto"/>
                <w:sz w:val="21"/>
                <w:szCs w:val="21"/>
                <w:lang w:val="mk-MK"/>
              </w:rPr>
            </w:pPr>
            <w:r w:rsidRPr="00D60F7B">
              <w:rPr>
                <w:rFonts w:ascii="Calibri" w:hAnsi="Calibri" w:cs="Calibri"/>
                <w:color w:val="auto"/>
                <w:sz w:val="21"/>
                <w:szCs w:val="21"/>
              </w:rPr>
              <w:t>The final score is evaluated with a grade. It is possible to involve all students in the class in the assessment.</w:t>
            </w:r>
            <w:r w:rsidR="00C51491" w:rsidRPr="00D60F7B">
              <w:rPr>
                <w:rFonts w:ascii="Calibri" w:hAnsi="Calibri" w:cs="Calibri"/>
                <w:color w:val="auto"/>
                <w:sz w:val="21"/>
                <w:szCs w:val="21"/>
              </w:rPr>
              <w:t xml:space="preserve"> </w:t>
            </w:r>
            <w:r w:rsidR="0027015F" w:rsidRPr="003006DA">
              <w:rPr>
                <w:rFonts w:ascii="Calibri" w:hAnsi="Calibri" w:cs="Calibri"/>
                <w:color w:val="auto"/>
                <w:sz w:val="21"/>
                <w:szCs w:val="21"/>
              </w:rPr>
              <w:t>After the presentations, students can make competit</w:t>
            </w:r>
            <w:r w:rsidR="003006DA" w:rsidRPr="003006DA">
              <w:rPr>
                <w:rFonts w:ascii="Calibri" w:hAnsi="Calibri" w:cs="Calibri"/>
                <w:color w:val="auto"/>
                <w:sz w:val="21"/>
                <w:szCs w:val="21"/>
              </w:rPr>
              <w:t>i</w:t>
            </w:r>
            <w:r w:rsidR="0027015F" w:rsidRPr="003006DA">
              <w:rPr>
                <w:rFonts w:ascii="Calibri" w:hAnsi="Calibri" w:cs="Calibri"/>
                <w:color w:val="auto"/>
                <w:sz w:val="21"/>
                <w:szCs w:val="21"/>
              </w:rPr>
              <w:t>on about best made furniture with online voting and questionnaires.</w:t>
            </w:r>
          </w:p>
        </w:tc>
        <w:tc>
          <w:tcPr>
            <w:tcW w:w="345" w:type="dxa"/>
            <w:shd w:val="clear" w:color="auto" w:fill="E5EAEE" w:themeFill="accent1" w:themeFillTint="32"/>
          </w:tcPr>
          <w:p w14:paraId="6CBA2C23" w14:textId="77777777" w:rsidR="007068E4" w:rsidRPr="00D60F7B" w:rsidRDefault="007068E4">
            <w:pPr>
              <w:rPr>
                <w:rFonts w:ascii="Calibri" w:hAnsi="Calibri" w:cs="Calibri"/>
                <w:b/>
                <w:color w:val="auto"/>
                <w:sz w:val="21"/>
                <w:szCs w:val="21"/>
              </w:rPr>
            </w:pPr>
          </w:p>
        </w:tc>
      </w:tr>
      <w:tr w:rsidR="00A279B4" w:rsidRPr="00D60F7B" w14:paraId="7FF98E3B" w14:textId="77777777" w:rsidTr="00A34386">
        <w:trPr>
          <w:trHeight w:val="510"/>
        </w:trPr>
        <w:tc>
          <w:tcPr>
            <w:tcW w:w="2115" w:type="dxa"/>
          </w:tcPr>
          <w:p w14:paraId="72023098" w14:textId="08397804" w:rsidR="007068E4" w:rsidRPr="00D60F7B" w:rsidRDefault="0054484D">
            <w:pPr>
              <w:spacing w:after="180" w:line="274" w:lineRule="auto"/>
              <w:rPr>
                <w:rFonts w:ascii="Calibri" w:hAnsi="Calibri" w:cs="Calibri"/>
                <w:color w:val="auto"/>
                <w:sz w:val="21"/>
                <w:szCs w:val="21"/>
              </w:rPr>
            </w:pPr>
            <w:r w:rsidRPr="00D60F7B">
              <w:rPr>
                <w:rFonts w:ascii="Calibri" w:eastAsia="Calibri" w:hAnsi="Calibri" w:cs="Calibri"/>
                <w:b/>
                <w:bCs/>
                <w:color w:val="auto"/>
                <w:sz w:val="21"/>
                <w:szCs w:val="21"/>
              </w:rPr>
              <w:t>Key Competences</w:t>
            </w:r>
          </w:p>
        </w:tc>
        <w:tc>
          <w:tcPr>
            <w:tcW w:w="9060" w:type="dxa"/>
          </w:tcPr>
          <w:p w14:paraId="3E7E89DB" w14:textId="77777777" w:rsidR="00A34386" w:rsidRPr="00095CAD" w:rsidRDefault="005E611D" w:rsidP="00A34386">
            <w:pPr>
              <w:pStyle w:val="Graphic"/>
              <w:numPr>
                <w:ilvl w:val="0"/>
                <w:numId w:val="16"/>
              </w:numPr>
              <w:jc w:val="both"/>
              <w:rPr>
                <w:rFonts w:ascii="Calibri" w:hAnsi="Calibri" w:cs="Calibri"/>
                <w:color w:val="auto"/>
                <w:sz w:val="21"/>
                <w:szCs w:val="21"/>
              </w:rPr>
            </w:pPr>
            <w:r w:rsidRPr="00095CAD">
              <w:rPr>
                <w:rFonts w:ascii="Calibri" w:hAnsi="Calibri" w:cs="Calibri"/>
                <w:color w:val="auto"/>
                <w:sz w:val="21"/>
                <w:szCs w:val="21"/>
              </w:rPr>
              <w:t>Cognitive competence</w:t>
            </w:r>
          </w:p>
          <w:p w14:paraId="4AA3DD08" w14:textId="5D5FC7BD" w:rsidR="007068E4" w:rsidRPr="00D60F7B" w:rsidRDefault="005E611D" w:rsidP="00A34386">
            <w:pPr>
              <w:pStyle w:val="Graphic"/>
              <w:numPr>
                <w:ilvl w:val="0"/>
                <w:numId w:val="16"/>
              </w:numPr>
              <w:jc w:val="both"/>
              <w:rPr>
                <w:lang w:val="lt-LT"/>
              </w:rPr>
            </w:pPr>
            <w:r w:rsidRPr="00095CAD">
              <w:rPr>
                <w:rFonts w:ascii="Calibri" w:hAnsi="Calibri" w:cs="Calibri"/>
                <w:color w:val="auto"/>
                <w:sz w:val="21"/>
                <w:szCs w:val="21"/>
              </w:rPr>
              <w:t>Cultural competence</w:t>
            </w:r>
          </w:p>
        </w:tc>
        <w:tc>
          <w:tcPr>
            <w:tcW w:w="345" w:type="dxa"/>
          </w:tcPr>
          <w:p w14:paraId="0B636A81" w14:textId="77777777" w:rsidR="007068E4" w:rsidRPr="00D60F7B" w:rsidRDefault="007068E4">
            <w:pPr>
              <w:rPr>
                <w:rFonts w:ascii="Calibri" w:hAnsi="Calibri" w:cs="Calibri"/>
                <w:b/>
                <w:bCs/>
                <w:color w:val="auto"/>
                <w:sz w:val="21"/>
                <w:szCs w:val="21"/>
              </w:rPr>
            </w:pPr>
          </w:p>
        </w:tc>
      </w:tr>
      <w:tr w:rsidR="00A279B4" w:rsidRPr="00D60F7B" w14:paraId="3769CDA4" w14:textId="77777777" w:rsidTr="007068E4">
        <w:trPr>
          <w:trHeight w:val="331"/>
        </w:trPr>
        <w:tc>
          <w:tcPr>
            <w:tcW w:w="2115" w:type="dxa"/>
          </w:tcPr>
          <w:p w14:paraId="23D2768E" w14:textId="77777777" w:rsidR="007068E4" w:rsidRPr="00D60F7B" w:rsidRDefault="0054484D">
            <w:pPr>
              <w:spacing w:after="180" w:line="274" w:lineRule="auto"/>
              <w:rPr>
                <w:rFonts w:ascii="Calibri" w:hAnsi="Calibri" w:cs="Calibri"/>
                <w:color w:val="auto"/>
                <w:sz w:val="21"/>
                <w:szCs w:val="21"/>
              </w:rPr>
            </w:pPr>
            <w:r w:rsidRPr="00D60F7B">
              <w:rPr>
                <w:rFonts w:ascii="Calibri" w:eastAsia="Calibri" w:hAnsi="Calibri" w:cs="Calibri"/>
                <w:b/>
                <w:bCs/>
                <w:color w:val="auto"/>
                <w:sz w:val="21"/>
                <w:szCs w:val="21"/>
              </w:rPr>
              <w:t>Connections with Eco STEAM</w:t>
            </w:r>
          </w:p>
        </w:tc>
        <w:tc>
          <w:tcPr>
            <w:tcW w:w="9060" w:type="dxa"/>
          </w:tcPr>
          <w:p w14:paraId="5C1AE8A5" w14:textId="5D1DFFBD" w:rsidR="007068E4" w:rsidRPr="00D60F7B" w:rsidRDefault="0054484D">
            <w:pPr>
              <w:pStyle w:val="HTMLPreformatted"/>
              <w:rPr>
                <w:rStyle w:val="y2iqfc"/>
                <w:rFonts w:ascii="Calibri" w:hAnsi="Calibri" w:cs="Calibri"/>
                <w:color w:val="auto"/>
                <w:sz w:val="21"/>
                <w:szCs w:val="21"/>
                <w:shd w:val="clear" w:color="auto" w:fill="E5EAEE" w:themeFill="accent1" w:themeFillTint="33"/>
              </w:rPr>
            </w:pPr>
            <w:r w:rsidRPr="0037507C">
              <w:rPr>
                <w:rStyle w:val="y2iqfc"/>
                <w:rFonts w:ascii="Calibri" w:hAnsi="Calibri" w:cs="Calibri"/>
                <w:b/>
                <w:bCs/>
                <w:color w:val="00B050"/>
                <w:sz w:val="21"/>
                <w:szCs w:val="21"/>
                <w:shd w:val="clear" w:color="auto" w:fill="E5EAEE" w:themeFill="accent1" w:themeFillTint="33"/>
              </w:rPr>
              <w:t>Eco</w:t>
            </w:r>
            <w:r w:rsidR="0037507C">
              <w:rPr>
                <w:rStyle w:val="y2iqfc"/>
                <w:rFonts w:ascii="Calibri" w:hAnsi="Calibri" w:cs="Calibri"/>
                <w:b/>
                <w:bCs/>
                <w:color w:val="00B050"/>
                <w:sz w:val="21"/>
                <w:szCs w:val="21"/>
                <w:shd w:val="clear" w:color="auto" w:fill="E5EAEE" w:themeFill="accent1" w:themeFillTint="33"/>
              </w:rPr>
              <w:t xml:space="preserve"> </w:t>
            </w:r>
            <w:r w:rsidRPr="00D60F7B">
              <w:rPr>
                <w:rStyle w:val="y2iqfc"/>
                <w:rFonts w:ascii="Calibri" w:hAnsi="Calibri" w:cs="Calibri"/>
                <w:color w:val="auto"/>
                <w:sz w:val="21"/>
                <w:szCs w:val="21"/>
                <w:shd w:val="clear" w:color="auto" w:fill="E5EAEE" w:themeFill="accent1" w:themeFillTint="33"/>
              </w:rPr>
              <w:t xml:space="preserve">- </w:t>
            </w:r>
            <w:r w:rsidR="00EB2756" w:rsidRPr="00EB2756">
              <w:rPr>
                <w:rFonts w:ascii="Calibri" w:hAnsi="Calibri" w:cs="Calibri"/>
                <w:color w:val="auto"/>
                <w:sz w:val="21"/>
                <w:szCs w:val="21"/>
              </w:rPr>
              <w:t>The choice of environmentally friendly and sustainable materials for furniture.</w:t>
            </w:r>
          </w:p>
          <w:p w14:paraId="0F5BF196" w14:textId="6269CD2B" w:rsidR="007068E4" w:rsidRPr="00D60F7B" w:rsidRDefault="0054484D">
            <w:pPr>
              <w:pStyle w:val="HTMLPreformatted"/>
              <w:rPr>
                <w:rStyle w:val="y2iqfc"/>
                <w:rFonts w:ascii="Calibri" w:hAnsi="Calibri" w:cs="Calibri"/>
                <w:color w:val="auto"/>
                <w:sz w:val="21"/>
                <w:szCs w:val="21"/>
                <w:shd w:val="clear" w:color="auto" w:fill="E5EAEE" w:themeFill="accent1" w:themeFillTint="33"/>
              </w:rPr>
            </w:pPr>
            <w:r w:rsidRPr="00D60F7B">
              <w:rPr>
                <w:rStyle w:val="y2iqfc"/>
                <w:rFonts w:ascii="Calibri" w:hAnsi="Calibri" w:cs="Calibri"/>
                <w:b/>
                <w:bCs/>
                <w:color w:val="auto"/>
                <w:sz w:val="21"/>
                <w:szCs w:val="21"/>
                <w:shd w:val="clear" w:color="auto" w:fill="E5EAEE" w:themeFill="accent1" w:themeFillTint="33"/>
              </w:rPr>
              <w:t>S</w:t>
            </w:r>
            <w:r w:rsidRPr="00D60F7B">
              <w:rPr>
                <w:rStyle w:val="y2iqfc"/>
                <w:rFonts w:ascii="Calibri" w:hAnsi="Calibri" w:cs="Calibri"/>
                <w:color w:val="auto"/>
                <w:sz w:val="21"/>
                <w:szCs w:val="21"/>
                <w:shd w:val="clear" w:color="auto" w:fill="E5EAEE" w:themeFill="accent1" w:themeFillTint="33"/>
              </w:rPr>
              <w:t xml:space="preserve">cience: </w:t>
            </w:r>
            <w:r w:rsidR="00EB2756">
              <w:rPr>
                <w:rFonts w:ascii="Calibri" w:hAnsi="Calibri" w:cs="Calibri"/>
                <w:color w:val="auto"/>
                <w:sz w:val="21"/>
                <w:szCs w:val="21"/>
              </w:rPr>
              <w:t>K</w:t>
            </w:r>
            <w:r w:rsidR="00EB2756" w:rsidRPr="00EB2756">
              <w:rPr>
                <w:rFonts w:ascii="Calibri" w:hAnsi="Calibri" w:cs="Calibri"/>
                <w:color w:val="auto"/>
                <w:sz w:val="21"/>
                <w:szCs w:val="21"/>
              </w:rPr>
              <w:t>nowledge of physics, chemistry and environmental sciences</w:t>
            </w:r>
            <w:r w:rsidR="00095CAD">
              <w:rPr>
                <w:rFonts w:ascii="Calibri" w:hAnsi="Calibri" w:cs="Calibri"/>
                <w:color w:val="auto"/>
                <w:sz w:val="21"/>
                <w:szCs w:val="21"/>
              </w:rPr>
              <w:t>.</w:t>
            </w:r>
          </w:p>
          <w:p w14:paraId="554FD3B1" w14:textId="04B2D322" w:rsidR="007068E4" w:rsidRPr="00EB2756" w:rsidRDefault="0054484D" w:rsidP="00EB2756">
            <w:pPr>
              <w:rPr>
                <w:rStyle w:val="y2iqfc"/>
                <w:rFonts w:ascii="Calibri" w:hAnsi="Calibri" w:cs="Calibri"/>
                <w:color w:val="auto"/>
                <w:sz w:val="21"/>
                <w:szCs w:val="21"/>
              </w:rPr>
            </w:pPr>
            <w:r w:rsidRPr="00D60F7B">
              <w:rPr>
                <w:rStyle w:val="y2iqfc"/>
                <w:rFonts w:ascii="Calibri" w:hAnsi="Calibri" w:cs="Calibri"/>
                <w:b/>
                <w:bCs/>
                <w:color w:val="auto"/>
                <w:sz w:val="21"/>
                <w:szCs w:val="21"/>
                <w:shd w:val="clear" w:color="auto" w:fill="E5EAEE" w:themeFill="accent1" w:themeFillTint="33"/>
              </w:rPr>
              <w:t>T</w:t>
            </w:r>
            <w:r w:rsidRPr="00D60F7B">
              <w:rPr>
                <w:rStyle w:val="y2iqfc"/>
                <w:rFonts w:ascii="Calibri" w:hAnsi="Calibri" w:cs="Calibri"/>
                <w:color w:val="auto"/>
                <w:sz w:val="21"/>
                <w:szCs w:val="21"/>
                <w:shd w:val="clear" w:color="auto" w:fill="E5EAEE" w:themeFill="accent1" w:themeFillTint="33"/>
              </w:rPr>
              <w:t xml:space="preserve">echnology: </w:t>
            </w:r>
            <w:r w:rsidR="00EB2756">
              <w:rPr>
                <w:rFonts w:ascii="Calibri" w:hAnsi="Calibri" w:cs="Calibri"/>
                <w:color w:val="auto"/>
                <w:sz w:val="21"/>
                <w:szCs w:val="21"/>
              </w:rPr>
              <w:t>T</w:t>
            </w:r>
            <w:r w:rsidR="00EB2756" w:rsidRPr="00EB2756">
              <w:rPr>
                <w:rFonts w:ascii="Calibri" w:hAnsi="Calibri" w:cs="Calibri"/>
                <w:color w:val="auto"/>
                <w:sz w:val="21"/>
                <w:szCs w:val="21"/>
              </w:rPr>
              <w:t>hrough innovation, creativity and change, to ensure the safety, comfort, health and safety of the students by using this furniture.</w:t>
            </w:r>
          </w:p>
          <w:p w14:paraId="72792316" w14:textId="0FF0E1C3" w:rsidR="007068E4" w:rsidRPr="00D60F7B" w:rsidRDefault="0054484D">
            <w:pPr>
              <w:pStyle w:val="HTMLPreformatted"/>
              <w:rPr>
                <w:rStyle w:val="y2iqfc"/>
                <w:rFonts w:ascii="Calibri" w:hAnsi="Calibri" w:cs="Calibri"/>
                <w:color w:val="auto"/>
                <w:sz w:val="21"/>
                <w:szCs w:val="21"/>
                <w:shd w:val="clear" w:color="auto" w:fill="E5EAEE" w:themeFill="accent1" w:themeFillTint="33"/>
              </w:rPr>
            </w:pPr>
            <w:r w:rsidRPr="00D60F7B">
              <w:rPr>
                <w:rStyle w:val="y2iqfc"/>
                <w:rFonts w:ascii="Calibri" w:hAnsi="Calibri" w:cs="Calibri"/>
                <w:b/>
                <w:bCs/>
                <w:color w:val="auto"/>
                <w:sz w:val="21"/>
                <w:szCs w:val="21"/>
                <w:shd w:val="clear" w:color="auto" w:fill="E5EAEE" w:themeFill="accent1" w:themeFillTint="33"/>
              </w:rPr>
              <w:t>E</w:t>
            </w:r>
            <w:r w:rsidRPr="00D60F7B">
              <w:rPr>
                <w:rStyle w:val="y2iqfc"/>
                <w:rFonts w:ascii="Calibri" w:hAnsi="Calibri" w:cs="Calibri"/>
                <w:color w:val="auto"/>
                <w:sz w:val="21"/>
                <w:szCs w:val="21"/>
                <w:shd w:val="clear" w:color="auto" w:fill="E5EAEE" w:themeFill="accent1" w:themeFillTint="33"/>
              </w:rPr>
              <w:t>ngineering: Students will learn to design their own model of an Eco-sustainable house</w:t>
            </w:r>
            <w:r w:rsidR="00095CAD">
              <w:rPr>
                <w:rStyle w:val="y2iqfc"/>
                <w:rFonts w:ascii="Calibri" w:hAnsi="Calibri" w:cs="Calibri"/>
                <w:color w:val="auto"/>
                <w:sz w:val="21"/>
                <w:szCs w:val="21"/>
                <w:shd w:val="clear" w:color="auto" w:fill="E5EAEE" w:themeFill="accent1" w:themeFillTint="33"/>
              </w:rPr>
              <w:t>.</w:t>
            </w:r>
          </w:p>
          <w:p w14:paraId="2C43F183" w14:textId="2711A1F9" w:rsidR="007068E4" w:rsidRPr="00D60F7B" w:rsidRDefault="0054484D">
            <w:pPr>
              <w:pStyle w:val="HTMLPreformatted"/>
              <w:rPr>
                <w:rStyle w:val="y2iqfc"/>
                <w:rFonts w:ascii="Calibri" w:hAnsi="Calibri" w:cs="Calibri"/>
                <w:color w:val="auto"/>
                <w:sz w:val="21"/>
                <w:szCs w:val="21"/>
                <w:shd w:val="clear" w:color="auto" w:fill="E5EAEE" w:themeFill="accent1" w:themeFillTint="33"/>
              </w:rPr>
            </w:pPr>
            <w:r w:rsidRPr="00D60F7B">
              <w:rPr>
                <w:rStyle w:val="y2iqfc"/>
                <w:rFonts w:ascii="Calibri" w:hAnsi="Calibri" w:cs="Calibri"/>
                <w:b/>
                <w:bCs/>
                <w:color w:val="auto"/>
                <w:sz w:val="21"/>
                <w:szCs w:val="21"/>
                <w:shd w:val="clear" w:color="auto" w:fill="E5EAEE" w:themeFill="accent1" w:themeFillTint="33"/>
              </w:rPr>
              <w:t>A</w:t>
            </w:r>
            <w:r w:rsidRPr="00D60F7B">
              <w:rPr>
                <w:rStyle w:val="y2iqfc"/>
                <w:rFonts w:ascii="Calibri" w:hAnsi="Calibri" w:cs="Calibri"/>
                <w:color w:val="auto"/>
                <w:sz w:val="21"/>
                <w:szCs w:val="21"/>
                <w:shd w:val="clear" w:color="auto" w:fill="E5EAEE" w:themeFill="accent1" w:themeFillTint="33"/>
              </w:rPr>
              <w:t xml:space="preserve">rt: </w:t>
            </w:r>
            <w:r w:rsidR="005D3997">
              <w:t>V</w:t>
            </w:r>
            <w:r w:rsidR="005D3997" w:rsidRPr="005D3997">
              <w:rPr>
                <w:rFonts w:ascii="Calibri" w:hAnsi="Calibri" w:cs="Calibri"/>
                <w:color w:val="auto"/>
                <w:sz w:val="21"/>
                <w:szCs w:val="21"/>
              </w:rPr>
              <w:t>isually interesting and comfo</w:t>
            </w:r>
            <w:r w:rsidR="005D3997">
              <w:rPr>
                <w:rFonts w:ascii="Calibri" w:hAnsi="Calibri" w:cs="Calibri"/>
                <w:color w:val="auto"/>
                <w:sz w:val="21"/>
                <w:szCs w:val="21"/>
              </w:rPr>
              <w:t>r</w:t>
            </w:r>
            <w:r w:rsidR="005D3997" w:rsidRPr="005D3997">
              <w:rPr>
                <w:rFonts w:ascii="Calibri" w:hAnsi="Calibri" w:cs="Calibri"/>
                <w:color w:val="auto"/>
                <w:sz w:val="21"/>
                <w:szCs w:val="21"/>
              </w:rPr>
              <w:t>table furniture for everyone</w:t>
            </w:r>
            <w:r w:rsidR="00095CAD">
              <w:rPr>
                <w:rFonts w:ascii="Calibri" w:hAnsi="Calibri" w:cs="Calibri"/>
                <w:color w:val="auto"/>
                <w:sz w:val="21"/>
                <w:szCs w:val="21"/>
              </w:rPr>
              <w:t>.</w:t>
            </w:r>
          </w:p>
          <w:p w14:paraId="00FE3ACF" w14:textId="2B014B7C" w:rsidR="00A34386" w:rsidRPr="00A34386" w:rsidRDefault="0054484D" w:rsidP="00A34386">
            <w:pPr>
              <w:pStyle w:val="HTMLPreformatted"/>
              <w:rPr>
                <w:rFonts w:ascii="Calibri" w:hAnsi="Calibri" w:cs="Calibri"/>
                <w:color w:val="auto"/>
                <w:sz w:val="21"/>
                <w:szCs w:val="21"/>
                <w:shd w:val="clear" w:color="auto" w:fill="E5EAEE" w:themeFill="accent1" w:themeFillTint="33"/>
              </w:rPr>
            </w:pPr>
            <w:r w:rsidRPr="00D60F7B">
              <w:rPr>
                <w:rStyle w:val="y2iqfc"/>
                <w:rFonts w:ascii="Calibri" w:hAnsi="Calibri" w:cs="Calibri"/>
                <w:b/>
                <w:bCs/>
                <w:color w:val="auto"/>
                <w:sz w:val="21"/>
                <w:szCs w:val="21"/>
                <w:shd w:val="clear" w:color="auto" w:fill="E5EAEE" w:themeFill="accent1" w:themeFillTint="33"/>
              </w:rPr>
              <w:t>M</w:t>
            </w:r>
            <w:r w:rsidRPr="00D60F7B">
              <w:rPr>
                <w:rStyle w:val="y2iqfc"/>
                <w:rFonts w:ascii="Calibri" w:hAnsi="Calibri" w:cs="Calibri"/>
                <w:color w:val="auto"/>
                <w:sz w:val="21"/>
                <w:szCs w:val="21"/>
                <w:shd w:val="clear" w:color="auto" w:fill="E5EAEE" w:themeFill="accent1" w:themeFillTint="33"/>
              </w:rPr>
              <w:t xml:space="preserve">ath: </w:t>
            </w:r>
            <w:r w:rsidR="007B3BD5">
              <w:rPr>
                <w:rFonts w:ascii="Calibri" w:hAnsi="Calibri" w:cs="Calibri"/>
                <w:color w:val="auto"/>
                <w:sz w:val="21"/>
                <w:szCs w:val="21"/>
              </w:rPr>
              <w:t>C</w:t>
            </w:r>
            <w:r w:rsidR="007B3BD5" w:rsidRPr="007B3BD5">
              <w:rPr>
                <w:rFonts w:ascii="Calibri" w:hAnsi="Calibri" w:cs="Calibri"/>
                <w:color w:val="auto"/>
                <w:sz w:val="21"/>
                <w:szCs w:val="21"/>
              </w:rPr>
              <w:t>alculation of the amount of materials, assessment of cost-effectiveness, mathematical models and formulas about area.</w:t>
            </w:r>
          </w:p>
        </w:tc>
        <w:tc>
          <w:tcPr>
            <w:tcW w:w="345" w:type="dxa"/>
          </w:tcPr>
          <w:p w14:paraId="3422D59E" w14:textId="77777777" w:rsidR="007068E4" w:rsidRPr="00D60F7B" w:rsidRDefault="007068E4">
            <w:pPr>
              <w:rPr>
                <w:rFonts w:ascii="Calibri" w:hAnsi="Calibri" w:cs="Calibri"/>
                <w:b/>
                <w:bCs/>
                <w:color w:val="auto"/>
                <w:sz w:val="21"/>
                <w:szCs w:val="21"/>
              </w:rPr>
            </w:pPr>
          </w:p>
        </w:tc>
      </w:tr>
      <w:tr w:rsidR="00A279B4" w:rsidRPr="00D60F7B" w14:paraId="3B87139E" w14:textId="77777777" w:rsidTr="00252D30">
        <w:trPr>
          <w:trHeight w:val="331"/>
        </w:trPr>
        <w:tc>
          <w:tcPr>
            <w:tcW w:w="2115" w:type="dxa"/>
          </w:tcPr>
          <w:p w14:paraId="7102D73E" w14:textId="77777777" w:rsidR="007068E4" w:rsidRPr="00D60F7B" w:rsidRDefault="0054484D">
            <w:pPr>
              <w:spacing w:after="180" w:line="274" w:lineRule="auto"/>
              <w:rPr>
                <w:rFonts w:ascii="Calibri" w:hAnsi="Calibri" w:cs="Calibri"/>
                <w:color w:val="auto"/>
                <w:sz w:val="21"/>
                <w:szCs w:val="21"/>
              </w:rPr>
            </w:pPr>
            <w:r w:rsidRPr="00D60F7B">
              <w:rPr>
                <w:rFonts w:ascii="Calibri" w:eastAsia="Calibri" w:hAnsi="Calibri" w:cs="Calibri"/>
                <w:b/>
                <w:bCs/>
                <w:color w:val="auto"/>
                <w:sz w:val="21"/>
                <w:szCs w:val="21"/>
              </w:rPr>
              <w:t>References</w:t>
            </w:r>
          </w:p>
        </w:tc>
        <w:tc>
          <w:tcPr>
            <w:tcW w:w="9060" w:type="dxa"/>
            <w:tcBorders>
              <w:bottom w:val="single" w:sz="12" w:space="0" w:color="FFFFFF" w:themeColor="background1"/>
            </w:tcBorders>
            <w:shd w:val="clear" w:color="auto" w:fill="E5EAEE" w:themeFill="accent1" w:themeFillTint="32"/>
          </w:tcPr>
          <w:p w14:paraId="11D7164B" w14:textId="3E2DC130" w:rsidR="007068E4" w:rsidRPr="0091493F" w:rsidRDefault="00F851FD" w:rsidP="0091493F">
            <w:pPr>
              <w:shd w:val="clear" w:color="auto" w:fill="E5EAEE" w:themeFill="accent1" w:themeFillTint="33"/>
              <w:spacing w:after="0"/>
              <w:ind w:left="30"/>
              <w:rPr>
                <w:rFonts w:ascii="Calibri" w:hAnsi="Calibri" w:cs="Calibri"/>
                <w:bCs/>
                <w:color w:val="auto"/>
                <w:sz w:val="21"/>
                <w:szCs w:val="21"/>
              </w:rPr>
            </w:pPr>
            <w:r>
              <w:rPr>
                <w:rFonts w:ascii="Calibri" w:hAnsi="Calibri" w:cs="Calibri"/>
                <w:bCs/>
                <w:color w:val="auto"/>
                <w:sz w:val="21"/>
                <w:szCs w:val="21"/>
              </w:rPr>
              <w:t xml:space="preserve">Bumgardner S. M., Nicholls L. D. 2020. 11(12), 1277 </w:t>
            </w:r>
            <w:r w:rsidR="0091493F">
              <w:rPr>
                <w:rFonts w:ascii="Calibri" w:hAnsi="Calibri" w:cs="Calibri"/>
                <w:bCs/>
                <w:color w:val="auto"/>
                <w:sz w:val="21"/>
                <w:szCs w:val="21"/>
              </w:rPr>
              <w:t>Sustainable practices in furniture design: A literature study on customization, biomimicry, competitiveness, and product communication</w:t>
            </w:r>
            <w:r w:rsidR="00095CAD">
              <w:rPr>
                <w:rFonts w:ascii="Calibri" w:hAnsi="Calibri" w:cs="Calibri"/>
                <w:bCs/>
                <w:color w:val="auto"/>
                <w:sz w:val="21"/>
                <w:szCs w:val="21"/>
              </w:rPr>
              <w:t>.</w:t>
            </w:r>
          </w:p>
        </w:tc>
        <w:tc>
          <w:tcPr>
            <w:tcW w:w="345" w:type="dxa"/>
          </w:tcPr>
          <w:p w14:paraId="037F08F3" w14:textId="77777777" w:rsidR="007068E4" w:rsidRPr="00D60F7B" w:rsidRDefault="007068E4">
            <w:pPr>
              <w:rPr>
                <w:rFonts w:ascii="Calibri" w:hAnsi="Calibri" w:cs="Calibri"/>
                <w:b/>
                <w:bCs/>
                <w:color w:val="auto"/>
                <w:sz w:val="21"/>
                <w:szCs w:val="21"/>
              </w:rPr>
            </w:pPr>
          </w:p>
        </w:tc>
      </w:tr>
      <w:tr w:rsidR="00A279B4" w:rsidRPr="00D60F7B" w14:paraId="503AC625" w14:textId="77777777" w:rsidTr="00252D30">
        <w:trPr>
          <w:trHeight w:val="331"/>
        </w:trPr>
        <w:tc>
          <w:tcPr>
            <w:tcW w:w="2115" w:type="dxa"/>
          </w:tcPr>
          <w:p w14:paraId="6F65BCF6" w14:textId="0FCD7BB4" w:rsidR="007068E4" w:rsidRPr="00D60F7B" w:rsidRDefault="00252D30">
            <w:pPr>
              <w:spacing w:line="274" w:lineRule="auto"/>
              <w:rPr>
                <w:rFonts w:ascii="Calibri" w:eastAsia="Calibri" w:hAnsi="Calibri" w:cs="Calibri"/>
                <w:b/>
                <w:bCs/>
                <w:color w:val="auto"/>
                <w:sz w:val="21"/>
                <w:szCs w:val="21"/>
              </w:rPr>
            </w:pPr>
            <w:r w:rsidRPr="00D60F7B">
              <w:rPr>
                <w:rFonts w:ascii="Calibri" w:eastAsia="Calibri" w:hAnsi="Calibri" w:cs="Calibri"/>
                <w:b/>
                <w:bCs/>
                <w:color w:val="auto"/>
                <w:sz w:val="21"/>
                <w:szCs w:val="21"/>
              </w:rPr>
              <w:t>Notes</w:t>
            </w:r>
          </w:p>
        </w:tc>
        <w:tc>
          <w:tcPr>
            <w:tcW w:w="9060" w:type="dxa"/>
            <w:tcBorders>
              <w:top w:val="single" w:sz="12" w:space="0" w:color="FFFFFF" w:themeColor="background1"/>
              <w:bottom w:val="nil"/>
            </w:tcBorders>
          </w:tcPr>
          <w:p w14:paraId="5D70CD92" w14:textId="06C27906" w:rsidR="00D80928" w:rsidRPr="00D80928" w:rsidRDefault="00D80928" w:rsidP="00D80928">
            <w:pPr>
              <w:jc w:val="both"/>
              <w:rPr>
                <w:rFonts w:ascii="Calibri" w:hAnsi="Calibri" w:cs="Calibri"/>
                <w:color w:val="auto"/>
                <w:sz w:val="21"/>
                <w:szCs w:val="21"/>
              </w:rPr>
            </w:pPr>
            <w:r w:rsidRPr="00D80928">
              <w:rPr>
                <w:rFonts w:ascii="Calibri" w:hAnsi="Calibri" w:cs="Calibri"/>
                <w:color w:val="auto"/>
                <w:sz w:val="21"/>
                <w:szCs w:val="21"/>
              </w:rPr>
              <w:t xml:space="preserve">It is very important to leave this activity to the student’s imagination and creativity. </w:t>
            </w:r>
          </w:p>
          <w:p w14:paraId="4DDBDD38" w14:textId="77777777" w:rsidR="00D80928" w:rsidRDefault="00D80928" w:rsidP="00D80928">
            <w:pPr>
              <w:pStyle w:val="Graphic"/>
              <w:jc w:val="both"/>
              <w:rPr>
                <w:rFonts w:ascii="Calibri" w:hAnsi="Calibri" w:cs="Calibri"/>
                <w:color w:val="auto"/>
                <w:sz w:val="21"/>
                <w:szCs w:val="21"/>
              </w:rPr>
            </w:pPr>
            <w:r w:rsidRPr="00D80928">
              <w:rPr>
                <w:rFonts w:ascii="Calibri" w:hAnsi="Calibri" w:cs="Calibri"/>
                <w:color w:val="auto"/>
                <w:sz w:val="21"/>
                <w:szCs w:val="21"/>
              </w:rPr>
              <w:t xml:space="preserve">Also, regarding the materials used in the activity, it is left up to the students. </w:t>
            </w:r>
          </w:p>
          <w:p w14:paraId="2D0F2872" w14:textId="442EAE27" w:rsidR="007068E4" w:rsidRPr="00D60F7B" w:rsidRDefault="00D80928" w:rsidP="00D80928">
            <w:pPr>
              <w:pStyle w:val="Graphic"/>
              <w:jc w:val="both"/>
              <w:rPr>
                <w:rFonts w:ascii="Calibri" w:eastAsia="Calibri" w:hAnsi="Calibri" w:cs="Calibri"/>
                <w:color w:val="auto"/>
                <w:sz w:val="21"/>
                <w:szCs w:val="21"/>
              </w:rPr>
            </w:pPr>
            <w:r w:rsidRPr="00D80928">
              <w:rPr>
                <w:rFonts w:ascii="Calibri" w:hAnsi="Calibri" w:cs="Calibri"/>
                <w:color w:val="auto"/>
                <w:sz w:val="21"/>
                <w:szCs w:val="21"/>
              </w:rPr>
              <w:t>Cultural differences and specifications in different European countries can only lead to different products to this activity.</w:t>
            </w:r>
          </w:p>
        </w:tc>
        <w:tc>
          <w:tcPr>
            <w:tcW w:w="345" w:type="dxa"/>
          </w:tcPr>
          <w:p w14:paraId="398F79A7" w14:textId="77777777" w:rsidR="007068E4" w:rsidRPr="00D60F7B" w:rsidRDefault="007068E4">
            <w:pPr>
              <w:rPr>
                <w:rFonts w:ascii="Calibri" w:hAnsi="Calibri" w:cs="Calibri"/>
                <w:b/>
                <w:bCs/>
                <w:color w:val="auto"/>
                <w:sz w:val="21"/>
                <w:szCs w:val="21"/>
              </w:rPr>
            </w:pPr>
          </w:p>
        </w:tc>
      </w:tr>
    </w:tbl>
    <w:p w14:paraId="3E7BB936" w14:textId="77777777" w:rsidR="0037507C" w:rsidRDefault="0037507C">
      <w:pPr>
        <w:rPr>
          <w:sz w:val="21"/>
          <w:szCs w:val="21"/>
        </w:rPr>
      </w:pPr>
    </w:p>
    <w:p w14:paraId="40B2E1B7" w14:textId="77777777" w:rsidR="00E62924" w:rsidRDefault="00E62924">
      <w:pPr>
        <w:rPr>
          <w:sz w:val="21"/>
          <w:szCs w:val="21"/>
        </w:rPr>
      </w:pPr>
    </w:p>
    <w:p w14:paraId="5565B0DC" w14:textId="77777777" w:rsidR="00E62924" w:rsidRPr="00D60F7B" w:rsidRDefault="00E62924">
      <w:pPr>
        <w:rPr>
          <w:sz w:val="21"/>
          <w:szCs w:val="21"/>
        </w:rPr>
      </w:pPr>
    </w:p>
    <w:p w14:paraId="43C150DA" w14:textId="77777777" w:rsidR="007068E4" w:rsidRPr="00D60F7B" w:rsidRDefault="0054484D">
      <w:pPr>
        <w:spacing w:after="180" w:line="274" w:lineRule="auto"/>
        <w:rPr>
          <w:sz w:val="21"/>
          <w:szCs w:val="21"/>
        </w:rPr>
      </w:pPr>
      <w:r w:rsidRPr="00D60F7B">
        <w:rPr>
          <w:rFonts w:ascii="Calibri" w:eastAsia="Calibri" w:hAnsi="Calibri" w:cs="Calibri"/>
          <w:b/>
          <w:bCs/>
          <w:sz w:val="21"/>
          <w:szCs w:val="21"/>
        </w:rPr>
        <w:t>Assessment Table for Web Quest Reports:</w:t>
      </w:r>
    </w:p>
    <w:tbl>
      <w:tblPr>
        <w:tblStyle w:val="GridTable4-Accent11"/>
        <w:tblW w:w="11905" w:type="dxa"/>
        <w:tblLayout w:type="fixed"/>
        <w:tblLook w:val="04A0" w:firstRow="1" w:lastRow="0" w:firstColumn="1" w:lastColumn="0" w:noHBand="0" w:noVBand="1"/>
      </w:tblPr>
      <w:tblGrid>
        <w:gridCol w:w="4225"/>
        <w:gridCol w:w="3840"/>
        <w:gridCol w:w="3840"/>
      </w:tblGrid>
      <w:tr w:rsidR="00A279B4" w:rsidRPr="00D60F7B" w14:paraId="6A159146" w14:textId="77777777" w:rsidTr="00A3438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5" w:type="dxa"/>
          </w:tcPr>
          <w:p w14:paraId="6A47A285" w14:textId="77777777" w:rsidR="007068E4" w:rsidRPr="00D60F7B" w:rsidRDefault="0054484D">
            <w:pPr>
              <w:spacing w:after="180" w:line="274" w:lineRule="auto"/>
              <w:rPr>
                <w:b w:val="0"/>
                <w:bCs w:val="0"/>
                <w:color w:val="auto"/>
                <w:sz w:val="21"/>
                <w:szCs w:val="21"/>
              </w:rPr>
            </w:pPr>
            <w:r w:rsidRPr="00D60F7B">
              <w:rPr>
                <w:rFonts w:ascii="Calibri" w:eastAsia="Calibri" w:hAnsi="Calibri" w:cs="Calibri"/>
                <w:color w:val="auto"/>
                <w:sz w:val="21"/>
                <w:szCs w:val="21"/>
              </w:rPr>
              <w:t>Assessment Criteria</w:t>
            </w:r>
          </w:p>
        </w:tc>
        <w:tc>
          <w:tcPr>
            <w:tcW w:w="3840" w:type="dxa"/>
          </w:tcPr>
          <w:p w14:paraId="5932B4A9" w14:textId="77777777" w:rsidR="007068E4" w:rsidRPr="00D60F7B" w:rsidRDefault="0054484D">
            <w:pPr>
              <w:spacing w:after="180" w:line="274" w:lineRule="auto"/>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D60F7B">
              <w:rPr>
                <w:rFonts w:ascii="Calibri" w:eastAsia="Calibri" w:hAnsi="Calibri" w:cs="Calibri"/>
                <w:color w:val="auto"/>
                <w:sz w:val="21"/>
                <w:szCs w:val="21"/>
              </w:rPr>
              <w:t>Points</w:t>
            </w:r>
          </w:p>
        </w:tc>
        <w:tc>
          <w:tcPr>
            <w:tcW w:w="3840" w:type="dxa"/>
          </w:tcPr>
          <w:p w14:paraId="0949AA43" w14:textId="77777777" w:rsidR="007068E4" w:rsidRPr="00D60F7B" w:rsidRDefault="0054484D">
            <w:pPr>
              <w:spacing w:after="180" w:line="274" w:lineRule="auto"/>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D60F7B">
              <w:rPr>
                <w:rFonts w:ascii="Calibri" w:eastAsia="Calibri" w:hAnsi="Calibri" w:cs="Calibri"/>
                <w:color w:val="auto"/>
                <w:sz w:val="21"/>
                <w:szCs w:val="21"/>
              </w:rPr>
              <w:t>Comments</w:t>
            </w:r>
          </w:p>
        </w:tc>
      </w:tr>
      <w:tr w:rsidR="00A279B4" w:rsidRPr="00D60F7B" w14:paraId="6552C44D"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225" w:type="dxa"/>
            <w:shd w:val="clear" w:color="auto" w:fill="E5EAEE" w:themeFill="accent1" w:themeFillTint="33"/>
          </w:tcPr>
          <w:p w14:paraId="58730877" w14:textId="77777777" w:rsidR="007068E4" w:rsidRPr="00D60F7B" w:rsidRDefault="0054484D">
            <w:pPr>
              <w:spacing w:after="180" w:line="274" w:lineRule="auto"/>
              <w:ind w:left="-20" w:right="-20"/>
              <w:rPr>
                <w:b w:val="0"/>
                <w:bCs w:val="0"/>
                <w:sz w:val="21"/>
                <w:szCs w:val="21"/>
              </w:rPr>
            </w:pPr>
            <w:r w:rsidRPr="00D60F7B">
              <w:rPr>
                <w:rFonts w:ascii="Calibri" w:eastAsia="Calibri" w:hAnsi="Calibri" w:cs="Calibri"/>
                <w:sz w:val="21"/>
                <w:szCs w:val="21"/>
              </w:rPr>
              <w:t>Depth of Research</w:t>
            </w:r>
          </w:p>
        </w:tc>
        <w:tc>
          <w:tcPr>
            <w:tcW w:w="3840" w:type="dxa"/>
            <w:shd w:val="clear" w:color="auto" w:fill="E5EAEE" w:themeFill="accent1" w:themeFillTint="33"/>
          </w:tcPr>
          <w:p w14:paraId="5018957F"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shd w:val="clear" w:color="auto" w:fill="E5EAEE" w:themeFill="accent1" w:themeFillTint="33"/>
          </w:tcPr>
          <w:p w14:paraId="5A2C01ED"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00A279B4" w:rsidRPr="00D60F7B" w14:paraId="349EA5D6"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225" w:type="dxa"/>
          </w:tcPr>
          <w:p w14:paraId="3341AAB2" w14:textId="4DEB2AB5" w:rsidR="007068E4" w:rsidRPr="00D60F7B" w:rsidRDefault="0054484D">
            <w:pPr>
              <w:spacing w:after="180" w:line="274" w:lineRule="auto"/>
              <w:ind w:left="-20" w:right="-20"/>
              <w:rPr>
                <w:b w:val="0"/>
                <w:bCs w:val="0"/>
                <w:sz w:val="21"/>
                <w:szCs w:val="21"/>
              </w:rPr>
            </w:pPr>
            <w:r w:rsidRPr="00D60F7B">
              <w:rPr>
                <w:rFonts w:ascii="Calibri" w:eastAsia="Calibri" w:hAnsi="Calibri" w:cs="Calibri"/>
                <w:sz w:val="21"/>
                <w:szCs w:val="21"/>
              </w:rPr>
              <w:t xml:space="preserve">Understanding of </w:t>
            </w:r>
            <w:r w:rsidR="00D911F7" w:rsidRPr="00D60F7B">
              <w:rPr>
                <w:rFonts w:ascii="Calibri" w:eastAsia="Calibri" w:hAnsi="Calibri" w:cs="Calibri"/>
                <w:sz w:val="21"/>
                <w:szCs w:val="21"/>
              </w:rPr>
              <w:t>Eco-stainable materials role</w:t>
            </w:r>
          </w:p>
        </w:tc>
        <w:tc>
          <w:tcPr>
            <w:tcW w:w="3840" w:type="dxa"/>
          </w:tcPr>
          <w:p w14:paraId="793E37A4"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tcPr>
          <w:p w14:paraId="62E98BA2"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00A279B4" w:rsidRPr="00D60F7B" w14:paraId="6E39E175"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225" w:type="dxa"/>
            <w:shd w:val="clear" w:color="auto" w:fill="E5EAEE" w:themeFill="accent1" w:themeFillTint="33"/>
          </w:tcPr>
          <w:p w14:paraId="454CD05E" w14:textId="77777777" w:rsidR="007068E4" w:rsidRPr="00D60F7B" w:rsidRDefault="0054484D">
            <w:pPr>
              <w:spacing w:after="180" w:line="274" w:lineRule="auto"/>
              <w:ind w:left="-20" w:right="-20"/>
              <w:rPr>
                <w:b w:val="0"/>
                <w:bCs w:val="0"/>
                <w:sz w:val="21"/>
                <w:szCs w:val="21"/>
              </w:rPr>
            </w:pPr>
            <w:r w:rsidRPr="00D60F7B">
              <w:rPr>
                <w:rFonts w:ascii="Calibri" w:eastAsia="Calibri" w:hAnsi="Calibri" w:cs="Calibri"/>
                <w:sz w:val="21"/>
                <w:szCs w:val="21"/>
              </w:rPr>
              <w:t>Accuracy of Information</w:t>
            </w:r>
          </w:p>
        </w:tc>
        <w:tc>
          <w:tcPr>
            <w:tcW w:w="3840" w:type="dxa"/>
            <w:shd w:val="clear" w:color="auto" w:fill="E5EAEE" w:themeFill="accent1" w:themeFillTint="33"/>
          </w:tcPr>
          <w:p w14:paraId="2EE286E2"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shd w:val="clear" w:color="auto" w:fill="E5EAEE" w:themeFill="accent1" w:themeFillTint="33"/>
          </w:tcPr>
          <w:p w14:paraId="435D52AF"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00A279B4" w:rsidRPr="00D60F7B" w14:paraId="1DD5262A"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225" w:type="dxa"/>
          </w:tcPr>
          <w:p w14:paraId="3D8B3632" w14:textId="77777777" w:rsidR="007068E4" w:rsidRPr="00D60F7B" w:rsidRDefault="0054484D">
            <w:pPr>
              <w:spacing w:after="180" w:line="274" w:lineRule="auto"/>
              <w:ind w:left="-20" w:right="-20"/>
              <w:rPr>
                <w:b w:val="0"/>
                <w:bCs w:val="0"/>
                <w:sz w:val="21"/>
                <w:szCs w:val="21"/>
              </w:rPr>
            </w:pPr>
            <w:r w:rsidRPr="00D60F7B">
              <w:rPr>
                <w:rFonts w:ascii="Calibri" w:eastAsia="Calibri" w:hAnsi="Calibri" w:cs="Calibri"/>
                <w:sz w:val="21"/>
                <w:szCs w:val="21"/>
              </w:rPr>
              <w:t>Quality of Presentation</w:t>
            </w:r>
          </w:p>
        </w:tc>
        <w:tc>
          <w:tcPr>
            <w:tcW w:w="3840" w:type="dxa"/>
          </w:tcPr>
          <w:p w14:paraId="20AAFD33"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tcPr>
          <w:p w14:paraId="5AC0499E"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00A279B4" w:rsidRPr="00D60F7B" w14:paraId="06B2ED2D"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225" w:type="dxa"/>
            <w:shd w:val="clear" w:color="auto" w:fill="E5EAEE" w:themeFill="accent1" w:themeFillTint="33"/>
          </w:tcPr>
          <w:p w14:paraId="1525E517" w14:textId="77777777" w:rsidR="007068E4" w:rsidRPr="00D60F7B" w:rsidRDefault="0054484D">
            <w:pPr>
              <w:spacing w:after="180" w:line="274" w:lineRule="auto"/>
              <w:ind w:left="-20" w:right="-20"/>
              <w:rPr>
                <w:b w:val="0"/>
                <w:bCs w:val="0"/>
                <w:sz w:val="21"/>
                <w:szCs w:val="21"/>
              </w:rPr>
            </w:pPr>
            <w:r w:rsidRPr="00D60F7B">
              <w:rPr>
                <w:rFonts w:ascii="Calibri" w:eastAsia="Calibri" w:hAnsi="Calibri" w:cs="Calibri"/>
                <w:sz w:val="21"/>
                <w:szCs w:val="21"/>
              </w:rPr>
              <w:t>Use of Visuals</w:t>
            </w:r>
          </w:p>
        </w:tc>
        <w:tc>
          <w:tcPr>
            <w:tcW w:w="3840" w:type="dxa"/>
            <w:shd w:val="clear" w:color="auto" w:fill="E5EAEE" w:themeFill="accent1" w:themeFillTint="33"/>
          </w:tcPr>
          <w:p w14:paraId="69D24FF0"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shd w:val="clear" w:color="auto" w:fill="E5EAEE" w:themeFill="accent1" w:themeFillTint="33"/>
          </w:tcPr>
          <w:p w14:paraId="445186F3"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bl>
    <w:p w14:paraId="5535CB78" w14:textId="77777777" w:rsidR="00E62924" w:rsidRDefault="00E62924">
      <w:pPr>
        <w:spacing w:after="180" w:line="274" w:lineRule="auto"/>
        <w:rPr>
          <w:rFonts w:ascii="Calibri" w:eastAsia="Calibri" w:hAnsi="Calibri" w:cs="Calibri"/>
          <w:b/>
          <w:bCs/>
          <w:sz w:val="21"/>
          <w:szCs w:val="21"/>
        </w:rPr>
      </w:pPr>
    </w:p>
    <w:p w14:paraId="1C88B24F" w14:textId="77777777" w:rsidR="00E62924" w:rsidRDefault="00E62924">
      <w:pPr>
        <w:spacing w:after="180" w:line="274" w:lineRule="auto"/>
        <w:rPr>
          <w:rFonts w:ascii="Calibri" w:eastAsia="Calibri" w:hAnsi="Calibri" w:cs="Calibri"/>
          <w:b/>
          <w:bCs/>
          <w:sz w:val="21"/>
          <w:szCs w:val="21"/>
        </w:rPr>
      </w:pPr>
    </w:p>
    <w:p w14:paraId="1DDF63F1" w14:textId="0BCB97BC" w:rsidR="007068E4" w:rsidRPr="00D60F7B" w:rsidRDefault="0054484D">
      <w:pPr>
        <w:spacing w:after="180" w:line="274" w:lineRule="auto"/>
        <w:rPr>
          <w:sz w:val="21"/>
          <w:szCs w:val="21"/>
        </w:rPr>
      </w:pPr>
      <w:r w:rsidRPr="00D60F7B">
        <w:rPr>
          <w:rFonts w:ascii="Calibri" w:eastAsia="Calibri" w:hAnsi="Calibri" w:cs="Calibri"/>
          <w:b/>
          <w:bCs/>
          <w:sz w:val="21"/>
          <w:szCs w:val="21"/>
        </w:rPr>
        <w:t xml:space="preserve"> Assessment Table for Group Presentations:</w:t>
      </w:r>
    </w:p>
    <w:tbl>
      <w:tblPr>
        <w:tblStyle w:val="GridTable4-Accent11"/>
        <w:tblW w:w="11815" w:type="dxa"/>
        <w:tblLayout w:type="fixed"/>
        <w:tblLook w:val="04A0" w:firstRow="1" w:lastRow="0" w:firstColumn="1" w:lastColumn="0" w:noHBand="0" w:noVBand="1"/>
      </w:tblPr>
      <w:tblGrid>
        <w:gridCol w:w="4135"/>
        <w:gridCol w:w="3840"/>
        <w:gridCol w:w="3840"/>
      </w:tblGrid>
      <w:tr w:rsidR="00A279B4" w:rsidRPr="00D60F7B" w14:paraId="6F9096BC" w14:textId="77777777" w:rsidTr="00A3438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35" w:type="dxa"/>
          </w:tcPr>
          <w:p w14:paraId="1E09D345" w14:textId="77777777" w:rsidR="007068E4" w:rsidRPr="00D60F7B" w:rsidRDefault="0054484D">
            <w:pPr>
              <w:spacing w:after="180" w:line="274" w:lineRule="auto"/>
              <w:rPr>
                <w:b w:val="0"/>
                <w:bCs w:val="0"/>
                <w:color w:val="auto"/>
                <w:sz w:val="21"/>
                <w:szCs w:val="21"/>
              </w:rPr>
            </w:pPr>
            <w:r w:rsidRPr="00D60F7B">
              <w:rPr>
                <w:rFonts w:ascii="Calibri" w:eastAsia="Calibri" w:hAnsi="Calibri" w:cs="Calibri"/>
                <w:color w:val="auto"/>
                <w:sz w:val="21"/>
                <w:szCs w:val="21"/>
              </w:rPr>
              <w:t>Assessment Criteria</w:t>
            </w:r>
          </w:p>
        </w:tc>
        <w:tc>
          <w:tcPr>
            <w:tcW w:w="3840" w:type="dxa"/>
          </w:tcPr>
          <w:p w14:paraId="79FAC9D1" w14:textId="77777777" w:rsidR="007068E4" w:rsidRPr="00D60F7B" w:rsidRDefault="0054484D">
            <w:pPr>
              <w:spacing w:after="180" w:line="274" w:lineRule="auto"/>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D60F7B">
              <w:rPr>
                <w:rFonts w:ascii="Calibri" w:eastAsia="Calibri" w:hAnsi="Calibri" w:cs="Calibri"/>
                <w:color w:val="auto"/>
                <w:sz w:val="21"/>
                <w:szCs w:val="21"/>
              </w:rPr>
              <w:t>Points</w:t>
            </w:r>
          </w:p>
        </w:tc>
        <w:tc>
          <w:tcPr>
            <w:tcW w:w="3840" w:type="dxa"/>
          </w:tcPr>
          <w:p w14:paraId="251D4945" w14:textId="77777777" w:rsidR="007068E4" w:rsidRPr="00D60F7B" w:rsidRDefault="0054484D">
            <w:pPr>
              <w:spacing w:after="180" w:line="274" w:lineRule="auto"/>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D60F7B">
              <w:rPr>
                <w:rFonts w:ascii="Calibri" w:eastAsia="Calibri" w:hAnsi="Calibri" w:cs="Calibri"/>
                <w:color w:val="auto"/>
                <w:sz w:val="21"/>
                <w:szCs w:val="21"/>
              </w:rPr>
              <w:t>Comments</w:t>
            </w:r>
          </w:p>
        </w:tc>
      </w:tr>
      <w:tr w:rsidR="00A279B4" w:rsidRPr="00D60F7B" w14:paraId="76D80361"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135" w:type="dxa"/>
            <w:shd w:val="clear" w:color="auto" w:fill="E5EAEE" w:themeFill="accent1" w:themeFillTint="33"/>
          </w:tcPr>
          <w:p w14:paraId="18F38CC1" w14:textId="77777777" w:rsidR="007068E4" w:rsidRPr="00D60F7B" w:rsidRDefault="0054484D">
            <w:pPr>
              <w:spacing w:after="180" w:line="274" w:lineRule="auto"/>
              <w:ind w:left="-20" w:right="-20"/>
              <w:rPr>
                <w:b w:val="0"/>
                <w:bCs w:val="0"/>
                <w:sz w:val="21"/>
                <w:szCs w:val="21"/>
              </w:rPr>
            </w:pPr>
            <w:r w:rsidRPr="00D60F7B">
              <w:rPr>
                <w:rFonts w:ascii="Calibri" w:eastAsia="Calibri" w:hAnsi="Calibri" w:cs="Calibri"/>
                <w:sz w:val="21"/>
                <w:szCs w:val="21"/>
              </w:rPr>
              <w:t>Comprehensiveness of Findings</w:t>
            </w:r>
          </w:p>
        </w:tc>
        <w:tc>
          <w:tcPr>
            <w:tcW w:w="3840" w:type="dxa"/>
            <w:shd w:val="clear" w:color="auto" w:fill="E5EAEE" w:themeFill="accent1" w:themeFillTint="33"/>
          </w:tcPr>
          <w:p w14:paraId="526B95AA"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shd w:val="clear" w:color="auto" w:fill="E5EAEE" w:themeFill="accent1" w:themeFillTint="33"/>
          </w:tcPr>
          <w:p w14:paraId="04597487"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00A279B4" w:rsidRPr="00D60F7B" w14:paraId="6664FFBE"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135" w:type="dxa"/>
          </w:tcPr>
          <w:p w14:paraId="5806A41C" w14:textId="77777777" w:rsidR="007068E4" w:rsidRPr="00D60F7B" w:rsidRDefault="0054484D">
            <w:pPr>
              <w:spacing w:after="180" w:line="274" w:lineRule="auto"/>
              <w:ind w:left="-20" w:right="-20"/>
              <w:rPr>
                <w:b w:val="0"/>
                <w:bCs w:val="0"/>
                <w:sz w:val="21"/>
                <w:szCs w:val="21"/>
              </w:rPr>
            </w:pPr>
            <w:r w:rsidRPr="00D60F7B">
              <w:rPr>
                <w:rFonts w:ascii="Calibri" w:eastAsia="Calibri" w:hAnsi="Calibri" w:cs="Calibri"/>
                <w:sz w:val="21"/>
                <w:szCs w:val="21"/>
              </w:rPr>
              <w:t>Clarity in Presentation of Data</w:t>
            </w:r>
          </w:p>
        </w:tc>
        <w:tc>
          <w:tcPr>
            <w:tcW w:w="3840" w:type="dxa"/>
          </w:tcPr>
          <w:p w14:paraId="11D2BA64"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tcPr>
          <w:p w14:paraId="5C45373D"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00A279B4" w:rsidRPr="00D60F7B" w14:paraId="4D7E4EE8"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135" w:type="dxa"/>
            <w:shd w:val="clear" w:color="auto" w:fill="E5EAEE" w:themeFill="accent1" w:themeFillTint="33"/>
          </w:tcPr>
          <w:p w14:paraId="4BB3FB08" w14:textId="3C35957F" w:rsidR="007068E4" w:rsidRPr="00D60F7B" w:rsidRDefault="0054484D">
            <w:pPr>
              <w:spacing w:after="180" w:line="274" w:lineRule="auto"/>
              <w:ind w:left="-20" w:right="-20"/>
              <w:rPr>
                <w:b w:val="0"/>
                <w:bCs w:val="0"/>
                <w:sz w:val="21"/>
                <w:szCs w:val="21"/>
              </w:rPr>
            </w:pPr>
            <w:r w:rsidRPr="00D60F7B">
              <w:rPr>
                <w:rFonts w:ascii="Calibri" w:eastAsia="Calibri" w:hAnsi="Calibri" w:cs="Calibri"/>
                <w:sz w:val="21"/>
                <w:szCs w:val="21"/>
              </w:rPr>
              <w:t xml:space="preserve">Understanding of </w:t>
            </w:r>
            <w:r w:rsidR="00A34386" w:rsidRPr="00D60F7B">
              <w:rPr>
                <w:rFonts w:ascii="Calibri" w:eastAsia="Calibri" w:hAnsi="Calibri" w:cs="Calibri"/>
                <w:sz w:val="21"/>
                <w:szCs w:val="21"/>
              </w:rPr>
              <w:t>Ecological Interpretations and Insights</w:t>
            </w:r>
          </w:p>
        </w:tc>
        <w:tc>
          <w:tcPr>
            <w:tcW w:w="3840" w:type="dxa"/>
            <w:shd w:val="clear" w:color="auto" w:fill="E5EAEE" w:themeFill="accent1" w:themeFillTint="33"/>
          </w:tcPr>
          <w:p w14:paraId="52B24808"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shd w:val="clear" w:color="auto" w:fill="E5EAEE" w:themeFill="accent1" w:themeFillTint="33"/>
          </w:tcPr>
          <w:p w14:paraId="1C824ADA"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00A279B4" w:rsidRPr="00D60F7B" w14:paraId="274C32B2"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135" w:type="dxa"/>
          </w:tcPr>
          <w:p w14:paraId="01A5FF97" w14:textId="40411A48" w:rsidR="007068E4" w:rsidRPr="00D60F7B" w:rsidRDefault="00A34386">
            <w:pPr>
              <w:spacing w:after="180" w:line="274" w:lineRule="auto"/>
              <w:ind w:left="-20" w:right="-20"/>
              <w:rPr>
                <w:b w:val="0"/>
                <w:bCs w:val="0"/>
                <w:sz w:val="21"/>
                <w:szCs w:val="21"/>
              </w:rPr>
            </w:pPr>
            <w:r w:rsidRPr="00D60F7B">
              <w:rPr>
                <w:rFonts w:ascii="Calibri" w:eastAsia="Calibri" w:hAnsi="Calibri" w:cs="Calibri"/>
                <w:sz w:val="21"/>
                <w:szCs w:val="21"/>
              </w:rPr>
              <w:t>Teamwork and Collaboration</w:t>
            </w:r>
          </w:p>
        </w:tc>
        <w:tc>
          <w:tcPr>
            <w:tcW w:w="3840" w:type="dxa"/>
          </w:tcPr>
          <w:p w14:paraId="584AE725"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tcPr>
          <w:p w14:paraId="4C92657C"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r w:rsidR="00A279B4" w:rsidRPr="00D60F7B" w14:paraId="0BE1D5A5" w14:textId="77777777" w:rsidTr="00A34386">
        <w:trPr>
          <w:trHeight w:val="300"/>
        </w:trPr>
        <w:tc>
          <w:tcPr>
            <w:cnfStyle w:val="001000000000" w:firstRow="0" w:lastRow="0" w:firstColumn="1" w:lastColumn="0" w:oddVBand="0" w:evenVBand="0" w:oddHBand="0" w:evenHBand="0" w:firstRowFirstColumn="0" w:firstRowLastColumn="0" w:lastRowFirstColumn="0" w:lastRowLastColumn="0"/>
            <w:tcW w:w="4135" w:type="dxa"/>
            <w:shd w:val="clear" w:color="auto" w:fill="E5EAEE" w:themeFill="accent1" w:themeFillTint="33"/>
          </w:tcPr>
          <w:p w14:paraId="314198AD" w14:textId="6147374E" w:rsidR="007068E4" w:rsidRPr="00D60F7B" w:rsidRDefault="00A34386">
            <w:pPr>
              <w:spacing w:after="180" w:line="274" w:lineRule="auto"/>
              <w:ind w:left="-20" w:right="-20"/>
              <w:rPr>
                <w:b w:val="0"/>
                <w:bCs w:val="0"/>
                <w:sz w:val="21"/>
                <w:szCs w:val="21"/>
              </w:rPr>
            </w:pPr>
            <w:r w:rsidRPr="00D60F7B">
              <w:rPr>
                <w:rFonts w:ascii="Calibri" w:eastAsia="Calibri" w:hAnsi="Calibri" w:cs="Calibri"/>
                <w:sz w:val="21"/>
                <w:szCs w:val="21"/>
              </w:rPr>
              <w:t>Use of Visual Aids in Presentation</w:t>
            </w:r>
          </w:p>
        </w:tc>
        <w:tc>
          <w:tcPr>
            <w:tcW w:w="3840" w:type="dxa"/>
            <w:shd w:val="clear" w:color="auto" w:fill="E5EAEE" w:themeFill="accent1" w:themeFillTint="33"/>
          </w:tcPr>
          <w:p w14:paraId="3C8AFFA9" w14:textId="77777777" w:rsidR="007068E4" w:rsidRPr="00D60F7B" w:rsidRDefault="0054484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D60F7B">
              <w:rPr>
                <w:rFonts w:ascii="Calibri" w:eastAsia="Calibri" w:hAnsi="Calibri" w:cs="Calibri"/>
                <w:sz w:val="21"/>
                <w:szCs w:val="21"/>
              </w:rPr>
              <w:t>__/5</w:t>
            </w:r>
          </w:p>
        </w:tc>
        <w:tc>
          <w:tcPr>
            <w:tcW w:w="3840" w:type="dxa"/>
            <w:shd w:val="clear" w:color="auto" w:fill="E5EAEE" w:themeFill="accent1" w:themeFillTint="33"/>
          </w:tcPr>
          <w:p w14:paraId="3B7ED5EE" w14:textId="77777777" w:rsidR="007068E4" w:rsidRPr="00D60F7B" w:rsidRDefault="007068E4">
            <w:pPr>
              <w:spacing w:after="0"/>
              <w:cnfStyle w:val="000000000000" w:firstRow="0" w:lastRow="0" w:firstColumn="0" w:lastColumn="0" w:oddVBand="0" w:evenVBand="0" w:oddHBand="0" w:evenHBand="0" w:firstRowFirstColumn="0" w:firstRowLastColumn="0" w:lastRowFirstColumn="0" w:lastRowLastColumn="0"/>
              <w:rPr>
                <w:sz w:val="21"/>
                <w:szCs w:val="21"/>
              </w:rPr>
            </w:pPr>
          </w:p>
        </w:tc>
      </w:tr>
    </w:tbl>
    <w:p w14:paraId="2E814CE3" w14:textId="77777777" w:rsidR="007068E4" w:rsidRPr="00D60F7B" w:rsidRDefault="007068E4" w:rsidP="00A34386">
      <w:pPr>
        <w:rPr>
          <w:sz w:val="21"/>
          <w:szCs w:val="21"/>
        </w:rPr>
      </w:pPr>
    </w:p>
    <w:sectPr w:rsidR="007068E4" w:rsidRPr="00D60F7B">
      <w:footerReference w:type="default" r:id="rId17"/>
      <w:pgSz w:w="12240" w:h="15840"/>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E2F9E" w14:textId="77777777" w:rsidR="007C6447" w:rsidRDefault="007C6447">
      <w:pPr>
        <w:spacing w:before="0" w:after="0"/>
      </w:pPr>
      <w:r>
        <w:separator/>
      </w:r>
    </w:p>
  </w:endnote>
  <w:endnote w:type="continuationSeparator" w:id="0">
    <w:p w14:paraId="039F2C4A" w14:textId="77777777" w:rsidR="007C6447" w:rsidRDefault="007C64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隶书">
    <w:altName w:val="Microsoft YaHei"/>
    <w:charset w:val="00"/>
    <w:family w:val="auto"/>
    <w:pitch w:val="default"/>
  </w:font>
  <w:font w:name="Segoe UI">
    <w:panose1 w:val="020B0502040204020203"/>
    <w:charset w:val="00"/>
    <w:family w:val="swiss"/>
    <w:pitch w:val="variable"/>
    <w:sig w:usb0="E4002EFF" w:usb1="C000E47F" w:usb2="00000009" w:usb3="00000000" w:csb0="000001FF" w:csb1="00000000"/>
  </w:font>
  <w:font w:name="STKait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4F5E6" w14:textId="47114C80" w:rsidR="007068E4" w:rsidRDefault="0054484D">
    <w:pPr>
      <w:pStyle w:val="Footer"/>
    </w:pPr>
    <w:r>
      <w:t xml:space="preserve">Page </w:t>
    </w:r>
    <w:sdt>
      <w:sdtPr>
        <w:id w:val="14893024"/>
      </w:sdtPr>
      <w:sdtContent>
        <w:r>
          <w:fldChar w:fldCharType="begin"/>
        </w:r>
        <w:r>
          <w:instrText xml:space="preserve"> PAGE   \* MERGEFORMAT </w:instrText>
        </w:r>
        <w:r>
          <w:fldChar w:fldCharType="separate"/>
        </w:r>
        <w:r w:rsidR="00A34386">
          <w:rPr>
            <w:noProof/>
          </w:rPr>
          <w:t>3</w:t>
        </w:r>
        <w:r>
          <w:fldChar w:fldCharType="end"/>
        </w:r>
      </w:sdtContent>
    </w:sdt>
  </w:p>
  <w:p w14:paraId="5ECA6D71" w14:textId="77777777" w:rsidR="007068E4" w:rsidRDefault="007068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ADB35" w14:textId="77777777" w:rsidR="007C6447" w:rsidRDefault="007C6447">
      <w:pPr>
        <w:spacing w:before="0" w:after="0"/>
      </w:pPr>
      <w:r>
        <w:separator/>
      </w:r>
    </w:p>
  </w:footnote>
  <w:footnote w:type="continuationSeparator" w:id="0">
    <w:p w14:paraId="75827CD5" w14:textId="77777777" w:rsidR="007C6447" w:rsidRDefault="007C644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C703394"/>
    <w:multiLevelType w:val="singleLevel"/>
    <w:tmpl w:val="9C703394"/>
    <w:lvl w:ilvl="0">
      <w:start w:val="1"/>
      <w:numFmt w:val="decimal"/>
      <w:suff w:val="space"/>
      <w:lvlText w:val="%1."/>
      <w:lvlJc w:val="left"/>
    </w:lvl>
  </w:abstractNum>
  <w:abstractNum w:abstractNumId="1" w15:restartNumberingAfterBreak="0">
    <w:nsid w:val="CD630DF9"/>
    <w:multiLevelType w:val="singleLevel"/>
    <w:tmpl w:val="CD630DF9"/>
    <w:lvl w:ilvl="0">
      <w:start w:val="4"/>
      <w:numFmt w:val="decimal"/>
      <w:suff w:val="space"/>
      <w:lvlText w:val="%1."/>
      <w:lvlJc w:val="left"/>
    </w:lvl>
  </w:abstractNum>
  <w:abstractNum w:abstractNumId="2" w15:restartNumberingAfterBreak="0">
    <w:nsid w:val="09E3679E"/>
    <w:multiLevelType w:val="hybridMultilevel"/>
    <w:tmpl w:val="CB68E3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C810E0"/>
    <w:multiLevelType w:val="multilevel"/>
    <w:tmpl w:val="0FC810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DB26DC1"/>
    <w:multiLevelType w:val="hybridMultilevel"/>
    <w:tmpl w:val="A75870AC"/>
    <w:lvl w:ilvl="0" w:tplc="CCC2D80A">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201CD1"/>
    <w:multiLevelType w:val="hybridMultilevel"/>
    <w:tmpl w:val="770EB87E"/>
    <w:lvl w:ilvl="0" w:tplc="CCC2D80A">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D865E4"/>
    <w:multiLevelType w:val="multilevel"/>
    <w:tmpl w:val="31D865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4DE6CC2"/>
    <w:multiLevelType w:val="hybridMultilevel"/>
    <w:tmpl w:val="2C369054"/>
    <w:lvl w:ilvl="0" w:tplc="CCC2D80A">
      <w:start w:val="5"/>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B61F7C"/>
    <w:multiLevelType w:val="hybridMultilevel"/>
    <w:tmpl w:val="1326E51A"/>
    <w:lvl w:ilvl="0" w:tplc="580647C0">
      <w:numFmt w:val="bullet"/>
      <w:lvlText w:val="-"/>
      <w:lvlJc w:val="left"/>
      <w:pPr>
        <w:ind w:left="750" w:hanging="360"/>
      </w:pPr>
      <w:rPr>
        <w:rFonts w:ascii="Calibri" w:eastAsiaTheme="minorHAnsi" w:hAnsi="Calibri" w:cs="Calibr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15:restartNumberingAfterBreak="0">
    <w:nsid w:val="3BA149F3"/>
    <w:multiLevelType w:val="multilevel"/>
    <w:tmpl w:val="3BA149F3"/>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3BA44D9D"/>
    <w:multiLevelType w:val="hybridMultilevel"/>
    <w:tmpl w:val="ADF8A5DA"/>
    <w:lvl w:ilvl="0" w:tplc="CCC2D80A">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7B523A"/>
    <w:multiLevelType w:val="multilevel"/>
    <w:tmpl w:val="487B52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E392F9D"/>
    <w:multiLevelType w:val="hybridMultilevel"/>
    <w:tmpl w:val="3212433E"/>
    <w:lvl w:ilvl="0" w:tplc="0427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6A6A33C5"/>
    <w:multiLevelType w:val="multilevel"/>
    <w:tmpl w:val="6A6A33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4DE291B"/>
    <w:multiLevelType w:val="hybridMultilevel"/>
    <w:tmpl w:val="1C08DCB0"/>
    <w:lvl w:ilvl="0" w:tplc="DD3CFD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BF0FA0"/>
    <w:multiLevelType w:val="hybridMultilevel"/>
    <w:tmpl w:val="8F925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3594C0"/>
    <w:multiLevelType w:val="hybridMultilevel"/>
    <w:tmpl w:val="A0406162"/>
    <w:lvl w:ilvl="0" w:tplc="6892006A">
      <w:start w:val="1"/>
      <w:numFmt w:val="bullet"/>
      <w:lvlText w:val="-"/>
      <w:lvlJc w:val="left"/>
      <w:pPr>
        <w:ind w:left="720" w:hanging="360"/>
      </w:pPr>
      <w:rPr>
        <w:rFonts w:ascii="Calibri" w:hAnsi="Calibri" w:hint="default"/>
      </w:rPr>
    </w:lvl>
    <w:lvl w:ilvl="1" w:tplc="2EB8B6AA">
      <w:start w:val="1"/>
      <w:numFmt w:val="bullet"/>
      <w:lvlText w:val="o"/>
      <w:lvlJc w:val="left"/>
      <w:pPr>
        <w:ind w:left="1440" w:hanging="360"/>
      </w:pPr>
      <w:rPr>
        <w:rFonts w:ascii="Courier New" w:hAnsi="Courier New" w:hint="default"/>
      </w:rPr>
    </w:lvl>
    <w:lvl w:ilvl="2" w:tplc="4434E1BA">
      <w:start w:val="1"/>
      <w:numFmt w:val="bullet"/>
      <w:lvlText w:val=""/>
      <w:lvlJc w:val="left"/>
      <w:pPr>
        <w:ind w:left="2160" w:hanging="360"/>
      </w:pPr>
      <w:rPr>
        <w:rFonts w:ascii="Wingdings" w:hAnsi="Wingdings" w:hint="default"/>
      </w:rPr>
    </w:lvl>
    <w:lvl w:ilvl="3" w:tplc="20362C94">
      <w:start w:val="1"/>
      <w:numFmt w:val="bullet"/>
      <w:lvlText w:val=""/>
      <w:lvlJc w:val="left"/>
      <w:pPr>
        <w:ind w:left="2880" w:hanging="360"/>
      </w:pPr>
      <w:rPr>
        <w:rFonts w:ascii="Symbol" w:hAnsi="Symbol" w:hint="default"/>
      </w:rPr>
    </w:lvl>
    <w:lvl w:ilvl="4" w:tplc="787A728C">
      <w:start w:val="1"/>
      <w:numFmt w:val="bullet"/>
      <w:lvlText w:val="o"/>
      <w:lvlJc w:val="left"/>
      <w:pPr>
        <w:ind w:left="3600" w:hanging="360"/>
      </w:pPr>
      <w:rPr>
        <w:rFonts w:ascii="Courier New" w:hAnsi="Courier New" w:hint="default"/>
      </w:rPr>
    </w:lvl>
    <w:lvl w:ilvl="5" w:tplc="D6CE4C22">
      <w:start w:val="1"/>
      <w:numFmt w:val="bullet"/>
      <w:lvlText w:val=""/>
      <w:lvlJc w:val="left"/>
      <w:pPr>
        <w:ind w:left="4320" w:hanging="360"/>
      </w:pPr>
      <w:rPr>
        <w:rFonts w:ascii="Wingdings" w:hAnsi="Wingdings" w:hint="default"/>
      </w:rPr>
    </w:lvl>
    <w:lvl w:ilvl="6" w:tplc="1B5A8D22">
      <w:start w:val="1"/>
      <w:numFmt w:val="bullet"/>
      <w:lvlText w:val=""/>
      <w:lvlJc w:val="left"/>
      <w:pPr>
        <w:ind w:left="5040" w:hanging="360"/>
      </w:pPr>
      <w:rPr>
        <w:rFonts w:ascii="Symbol" w:hAnsi="Symbol" w:hint="default"/>
      </w:rPr>
    </w:lvl>
    <w:lvl w:ilvl="7" w:tplc="C8E69696">
      <w:start w:val="1"/>
      <w:numFmt w:val="bullet"/>
      <w:lvlText w:val="o"/>
      <w:lvlJc w:val="left"/>
      <w:pPr>
        <w:ind w:left="5760" w:hanging="360"/>
      </w:pPr>
      <w:rPr>
        <w:rFonts w:ascii="Courier New" w:hAnsi="Courier New" w:hint="default"/>
      </w:rPr>
    </w:lvl>
    <w:lvl w:ilvl="8" w:tplc="67520E8A">
      <w:start w:val="1"/>
      <w:numFmt w:val="bullet"/>
      <w:lvlText w:val=""/>
      <w:lvlJc w:val="left"/>
      <w:pPr>
        <w:ind w:left="6480" w:hanging="360"/>
      </w:pPr>
      <w:rPr>
        <w:rFonts w:ascii="Wingdings" w:hAnsi="Wingdings" w:hint="default"/>
      </w:rPr>
    </w:lvl>
  </w:abstractNum>
  <w:abstractNum w:abstractNumId="17" w15:restartNumberingAfterBreak="0">
    <w:nsid w:val="7D7A15B6"/>
    <w:multiLevelType w:val="hybridMultilevel"/>
    <w:tmpl w:val="FED4D344"/>
    <w:lvl w:ilvl="0" w:tplc="0427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383019893">
    <w:abstractNumId w:val="11"/>
  </w:num>
  <w:num w:numId="2" w16cid:durableId="370764862">
    <w:abstractNumId w:val="0"/>
  </w:num>
  <w:num w:numId="3" w16cid:durableId="684945861">
    <w:abstractNumId w:val="9"/>
  </w:num>
  <w:num w:numId="4" w16cid:durableId="1776318993">
    <w:abstractNumId w:val="6"/>
  </w:num>
  <w:num w:numId="5" w16cid:durableId="1702395796">
    <w:abstractNumId w:val="1"/>
  </w:num>
  <w:num w:numId="6" w16cid:durableId="1969890819">
    <w:abstractNumId w:val="13"/>
  </w:num>
  <w:num w:numId="7" w16cid:durableId="831800013">
    <w:abstractNumId w:val="3"/>
  </w:num>
  <w:num w:numId="8" w16cid:durableId="1592351836">
    <w:abstractNumId w:val="15"/>
  </w:num>
  <w:num w:numId="9" w16cid:durableId="1935363057">
    <w:abstractNumId w:val="16"/>
  </w:num>
  <w:num w:numId="10" w16cid:durableId="2052264680">
    <w:abstractNumId w:val="2"/>
  </w:num>
  <w:num w:numId="11" w16cid:durableId="1806115393">
    <w:abstractNumId w:val="8"/>
  </w:num>
  <w:num w:numId="12" w16cid:durableId="1671441692">
    <w:abstractNumId w:val="5"/>
  </w:num>
  <w:num w:numId="13" w16cid:durableId="1252083666">
    <w:abstractNumId w:val="10"/>
  </w:num>
  <w:num w:numId="14" w16cid:durableId="1829009519">
    <w:abstractNumId w:val="7"/>
  </w:num>
  <w:num w:numId="15" w16cid:durableId="1867060112">
    <w:abstractNumId w:val="4"/>
  </w:num>
  <w:num w:numId="16" w16cid:durableId="1126892457">
    <w:abstractNumId w:val="14"/>
  </w:num>
  <w:num w:numId="17" w16cid:durableId="149942560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7360850">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65B79"/>
    <w:rsid w:val="00095CAD"/>
    <w:rsid w:val="000B7024"/>
    <w:rsid w:val="000C215D"/>
    <w:rsid w:val="000C321B"/>
    <w:rsid w:val="000F3AC6"/>
    <w:rsid w:val="001233EF"/>
    <w:rsid w:val="0013652A"/>
    <w:rsid w:val="00145D68"/>
    <w:rsid w:val="00166CFC"/>
    <w:rsid w:val="00182B3E"/>
    <w:rsid w:val="001960E4"/>
    <w:rsid w:val="001A58E9"/>
    <w:rsid w:val="001B0C6F"/>
    <w:rsid w:val="001E3DF7"/>
    <w:rsid w:val="001F31F6"/>
    <w:rsid w:val="0020390E"/>
    <w:rsid w:val="0021670F"/>
    <w:rsid w:val="00240B38"/>
    <w:rsid w:val="00251688"/>
    <w:rsid w:val="002517EA"/>
    <w:rsid w:val="00252D30"/>
    <w:rsid w:val="002674D7"/>
    <w:rsid w:val="0027015F"/>
    <w:rsid w:val="00274D9E"/>
    <w:rsid w:val="00290F0F"/>
    <w:rsid w:val="00292EF3"/>
    <w:rsid w:val="0029418F"/>
    <w:rsid w:val="003006DA"/>
    <w:rsid w:val="003120E0"/>
    <w:rsid w:val="00312FBD"/>
    <w:rsid w:val="00321270"/>
    <w:rsid w:val="00321F35"/>
    <w:rsid w:val="0033460E"/>
    <w:rsid w:val="00356BB9"/>
    <w:rsid w:val="00363185"/>
    <w:rsid w:val="0037507C"/>
    <w:rsid w:val="0038652D"/>
    <w:rsid w:val="00386800"/>
    <w:rsid w:val="00392E08"/>
    <w:rsid w:val="00393D6F"/>
    <w:rsid w:val="003B75E2"/>
    <w:rsid w:val="003C1FC0"/>
    <w:rsid w:val="003C3319"/>
    <w:rsid w:val="003C46A7"/>
    <w:rsid w:val="003C78CB"/>
    <w:rsid w:val="003D6565"/>
    <w:rsid w:val="003F2E03"/>
    <w:rsid w:val="004257E0"/>
    <w:rsid w:val="0043424E"/>
    <w:rsid w:val="0044378E"/>
    <w:rsid w:val="004502DA"/>
    <w:rsid w:val="004537C5"/>
    <w:rsid w:val="00465B79"/>
    <w:rsid w:val="00495301"/>
    <w:rsid w:val="004A234F"/>
    <w:rsid w:val="004B5C87"/>
    <w:rsid w:val="004D22F9"/>
    <w:rsid w:val="00504074"/>
    <w:rsid w:val="005235FF"/>
    <w:rsid w:val="0054484D"/>
    <w:rsid w:val="00554FFA"/>
    <w:rsid w:val="005848AD"/>
    <w:rsid w:val="00587DBA"/>
    <w:rsid w:val="005901FE"/>
    <w:rsid w:val="005A2C96"/>
    <w:rsid w:val="005A49E4"/>
    <w:rsid w:val="005C4039"/>
    <w:rsid w:val="005D3997"/>
    <w:rsid w:val="005E611D"/>
    <w:rsid w:val="005F4C34"/>
    <w:rsid w:val="005F61B2"/>
    <w:rsid w:val="00607D89"/>
    <w:rsid w:val="00610040"/>
    <w:rsid w:val="00626AA3"/>
    <w:rsid w:val="00631F6B"/>
    <w:rsid w:val="006503A3"/>
    <w:rsid w:val="00656940"/>
    <w:rsid w:val="00667735"/>
    <w:rsid w:val="006762BF"/>
    <w:rsid w:val="006B7FF7"/>
    <w:rsid w:val="006D7E96"/>
    <w:rsid w:val="006E1492"/>
    <w:rsid w:val="007068E4"/>
    <w:rsid w:val="00717354"/>
    <w:rsid w:val="00723158"/>
    <w:rsid w:val="007455C5"/>
    <w:rsid w:val="00764A49"/>
    <w:rsid w:val="00771F18"/>
    <w:rsid w:val="00781081"/>
    <w:rsid w:val="00785B50"/>
    <w:rsid w:val="00791ED5"/>
    <w:rsid w:val="00794F82"/>
    <w:rsid w:val="007A565D"/>
    <w:rsid w:val="007B3BD5"/>
    <w:rsid w:val="007B57C2"/>
    <w:rsid w:val="007C4DC0"/>
    <w:rsid w:val="007C6447"/>
    <w:rsid w:val="008105F2"/>
    <w:rsid w:val="00813E52"/>
    <w:rsid w:val="0081578A"/>
    <w:rsid w:val="00825C42"/>
    <w:rsid w:val="008411EF"/>
    <w:rsid w:val="00872777"/>
    <w:rsid w:val="008A2200"/>
    <w:rsid w:val="008D2858"/>
    <w:rsid w:val="008E3A9C"/>
    <w:rsid w:val="008E448C"/>
    <w:rsid w:val="00913758"/>
    <w:rsid w:val="0091493F"/>
    <w:rsid w:val="00923E5C"/>
    <w:rsid w:val="00935810"/>
    <w:rsid w:val="0093672F"/>
    <w:rsid w:val="009625AE"/>
    <w:rsid w:val="00974E1C"/>
    <w:rsid w:val="009A2A3F"/>
    <w:rsid w:val="009B7870"/>
    <w:rsid w:val="009C3F23"/>
    <w:rsid w:val="009C5C94"/>
    <w:rsid w:val="00A01BF8"/>
    <w:rsid w:val="00A14DE6"/>
    <w:rsid w:val="00A1749D"/>
    <w:rsid w:val="00A22F77"/>
    <w:rsid w:val="00A269E5"/>
    <w:rsid w:val="00A279B4"/>
    <w:rsid w:val="00A34386"/>
    <w:rsid w:val="00A35EC5"/>
    <w:rsid w:val="00A36711"/>
    <w:rsid w:val="00A45804"/>
    <w:rsid w:val="00A60984"/>
    <w:rsid w:val="00A653DA"/>
    <w:rsid w:val="00A87814"/>
    <w:rsid w:val="00AA224B"/>
    <w:rsid w:val="00AB2FD7"/>
    <w:rsid w:val="00AB739B"/>
    <w:rsid w:val="00AF1675"/>
    <w:rsid w:val="00B318E5"/>
    <w:rsid w:val="00B41BE0"/>
    <w:rsid w:val="00B42B3B"/>
    <w:rsid w:val="00B83AB0"/>
    <w:rsid w:val="00B90FED"/>
    <w:rsid w:val="00BA0F5B"/>
    <w:rsid w:val="00BB4CB0"/>
    <w:rsid w:val="00BE05B1"/>
    <w:rsid w:val="00BE36A4"/>
    <w:rsid w:val="00C12475"/>
    <w:rsid w:val="00C51491"/>
    <w:rsid w:val="00C551F8"/>
    <w:rsid w:val="00C73764"/>
    <w:rsid w:val="00C87B55"/>
    <w:rsid w:val="00C94164"/>
    <w:rsid w:val="00C946EF"/>
    <w:rsid w:val="00CA3293"/>
    <w:rsid w:val="00CA4D00"/>
    <w:rsid w:val="00CA5660"/>
    <w:rsid w:val="00CB4B76"/>
    <w:rsid w:val="00CB688B"/>
    <w:rsid w:val="00CC0778"/>
    <w:rsid w:val="00D05E23"/>
    <w:rsid w:val="00D11BC5"/>
    <w:rsid w:val="00D40A10"/>
    <w:rsid w:val="00D60F7B"/>
    <w:rsid w:val="00D80928"/>
    <w:rsid w:val="00D84ADC"/>
    <w:rsid w:val="00D911F7"/>
    <w:rsid w:val="00D9659E"/>
    <w:rsid w:val="00DA3872"/>
    <w:rsid w:val="00DB6653"/>
    <w:rsid w:val="00DB6ED6"/>
    <w:rsid w:val="00DC0B39"/>
    <w:rsid w:val="00DE1834"/>
    <w:rsid w:val="00DF3922"/>
    <w:rsid w:val="00DF625C"/>
    <w:rsid w:val="00DF6A0A"/>
    <w:rsid w:val="00E009CF"/>
    <w:rsid w:val="00E02929"/>
    <w:rsid w:val="00E06FC8"/>
    <w:rsid w:val="00E16F2B"/>
    <w:rsid w:val="00E219DC"/>
    <w:rsid w:val="00E30731"/>
    <w:rsid w:val="00E40D11"/>
    <w:rsid w:val="00E443B7"/>
    <w:rsid w:val="00E62924"/>
    <w:rsid w:val="00E62C63"/>
    <w:rsid w:val="00E64456"/>
    <w:rsid w:val="00E7072B"/>
    <w:rsid w:val="00E75A84"/>
    <w:rsid w:val="00E9188F"/>
    <w:rsid w:val="00EA7D5B"/>
    <w:rsid w:val="00EB2756"/>
    <w:rsid w:val="00EC0CF1"/>
    <w:rsid w:val="00EC1F4E"/>
    <w:rsid w:val="00ED333F"/>
    <w:rsid w:val="00F06320"/>
    <w:rsid w:val="00F0767F"/>
    <w:rsid w:val="00F30471"/>
    <w:rsid w:val="00F851FD"/>
    <w:rsid w:val="00FD3E75"/>
    <w:rsid w:val="00FE08F3"/>
    <w:rsid w:val="00FE627E"/>
    <w:rsid w:val="00FF0D00"/>
    <w:rsid w:val="00FF18BD"/>
    <w:rsid w:val="00FF7EBE"/>
    <w:rsid w:val="02F8FA45"/>
    <w:rsid w:val="04B1E09E"/>
    <w:rsid w:val="07CC6B68"/>
    <w:rsid w:val="0AF9DF78"/>
    <w:rsid w:val="0B547898"/>
    <w:rsid w:val="0B8A441E"/>
    <w:rsid w:val="10B217E3"/>
    <w:rsid w:val="148CA481"/>
    <w:rsid w:val="15AF33A6"/>
    <w:rsid w:val="161CBEF5"/>
    <w:rsid w:val="1A4F9E64"/>
    <w:rsid w:val="1B592EBA"/>
    <w:rsid w:val="1BD60E19"/>
    <w:rsid w:val="1E104E7B"/>
    <w:rsid w:val="1F1342EF"/>
    <w:rsid w:val="23E6B412"/>
    <w:rsid w:val="25828473"/>
    <w:rsid w:val="2D4C2DCB"/>
    <w:rsid w:val="3283FC4B"/>
    <w:rsid w:val="385F1ED7"/>
    <w:rsid w:val="38CEDAC0"/>
    <w:rsid w:val="3AE55666"/>
    <w:rsid w:val="3C685CAB"/>
    <w:rsid w:val="3CC66731"/>
    <w:rsid w:val="3CFBACB4"/>
    <w:rsid w:val="3E977D15"/>
    <w:rsid w:val="41CF1DD7"/>
    <w:rsid w:val="44F583C2"/>
    <w:rsid w:val="45EE63E2"/>
    <w:rsid w:val="46763C64"/>
    <w:rsid w:val="46915423"/>
    <w:rsid w:val="47AAB111"/>
    <w:rsid w:val="4BD7ACFE"/>
    <w:rsid w:val="4D45699D"/>
    <w:rsid w:val="4E9C6608"/>
    <w:rsid w:val="4EC015B1"/>
    <w:rsid w:val="4F0B2FE3"/>
    <w:rsid w:val="50383669"/>
    <w:rsid w:val="51240BD6"/>
    <w:rsid w:val="5524CFE9"/>
    <w:rsid w:val="55A569E0"/>
    <w:rsid w:val="565DB857"/>
    <w:rsid w:val="5CB27402"/>
    <w:rsid w:val="5DD73077"/>
    <w:rsid w:val="5E0D5B44"/>
    <w:rsid w:val="6057032F"/>
    <w:rsid w:val="6079072B"/>
    <w:rsid w:val="64112ABA"/>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97E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unhideWhenUsed="1" w:qFormat="1"/>
    <w:lsdException w:name="heading 1" w:uiPriority="2" w:qFormat="1"/>
    <w:lsdException w:name="heading 2" w:uiPriority="3" w:unhideWhenUsed="1" w:qFormat="1"/>
    <w:lsdException w:name="heading 3"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iPriority="6"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4"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pPr>
      <w:spacing w:before="40" w:after="40"/>
    </w:pPr>
    <w:rPr>
      <w:kern w:val="20"/>
    </w:rPr>
  </w:style>
  <w:style w:type="paragraph" w:styleId="Heading1">
    <w:name w:val="heading 1"/>
    <w:basedOn w:val="Normal"/>
    <w:link w:val="Heading1Char"/>
    <w:uiPriority w:val="2"/>
    <w:qFormat/>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pPr>
      <w:keepNext/>
      <w:keepLines/>
      <w:spacing w:after="0"/>
      <w:outlineLvl w:val="7"/>
    </w:pPr>
    <w:rPr>
      <w:rFonts w:asciiTheme="majorHAnsi" w:eastAsiaTheme="majorEastAsia" w:hAnsiTheme="majorHAnsi" w:cstheme="majorBidi"/>
      <w:b/>
      <w:i/>
      <w:color w:val="262626" w:themeColor="text1" w:themeTint="D9"/>
      <w:sz w:val="22"/>
      <w:szCs w:val="21"/>
    </w:rPr>
  </w:style>
  <w:style w:type="paragraph" w:styleId="Heading9">
    <w:name w:val="heading 9"/>
    <w:basedOn w:val="Normal"/>
    <w:next w:val="Normal"/>
    <w:link w:val="Heading9Char"/>
    <w:uiPriority w:val="3"/>
    <w:semiHidden/>
    <w:unhideWhenUsed/>
    <w:qFormat/>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before="0" w:after="0"/>
    </w:pPr>
    <w:rPr>
      <w:rFonts w:ascii="Segoe UI" w:hAnsi="Segoe UI" w:cs="Segoe UI"/>
      <w:sz w:val="18"/>
      <w:szCs w:val="18"/>
    </w:rPr>
  </w:style>
  <w:style w:type="paragraph" w:styleId="Footer">
    <w:name w:val="footer"/>
    <w:basedOn w:val="Normal"/>
    <w:link w:val="FooterChar"/>
    <w:uiPriority w:val="6"/>
    <w:unhideWhenUsed/>
    <w:pPr>
      <w:pBdr>
        <w:top w:val="single" w:sz="4" w:space="6" w:color="B1C0CD" w:themeColor="accent1" w:themeTint="99"/>
      </w:pBdr>
      <w:spacing w:after="0"/>
    </w:pPr>
  </w:style>
  <w:style w:type="paragraph" w:styleId="Header">
    <w:name w:val="header"/>
    <w:basedOn w:val="Normal"/>
    <w:link w:val="HeaderChar"/>
    <w:uiPriority w:val="99"/>
  </w:style>
  <w:style w:type="paragraph" w:styleId="HTMLPreformatted">
    <w:name w:val="HTML Preformatted"/>
    <w:basedOn w:val="Normal"/>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rPr>
  </w:style>
  <w:style w:type="character" w:styleId="Hyperlink">
    <w:name w:val="Hyperlink"/>
    <w:basedOn w:val="DefaultParagraphFont"/>
    <w:uiPriority w:val="99"/>
    <w:unhideWhenUsed/>
    <w:qFormat/>
    <w:rPr>
      <w:color w:val="646464" w:themeColor="hyperlink"/>
      <w:u w:val="single"/>
    </w:rPr>
  </w:style>
  <w:style w:type="character" w:styleId="Strong">
    <w:name w:val="Strong"/>
    <w:basedOn w:val="DefaultParagraphFont"/>
    <w:uiPriority w:val="4"/>
    <w:qFormat/>
    <w:rPr>
      <w:rFonts w:asciiTheme="majorHAnsi" w:hAnsiTheme="majorHAnsi"/>
      <w:b/>
      <w:bCs/>
      <w:color w:val="FEDE00" w:themeColor="accent2"/>
      <w:sz w:val="24"/>
    </w:rPr>
  </w:style>
  <w:style w:type="paragraph" w:styleId="Subtitle">
    <w:name w:val="Subtitle"/>
    <w:basedOn w:val="Normal"/>
    <w:link w:val="SubtitleChar"/>
    <w:uiPriority w:val="11"/>
    <w:semiHidden/>
    <w:unhideWhenUsed/>
    <w:qFormat/>
    <w:rPr>
      <w:rFonts w:eastAsiaTheme="minorEastAsia"/>
      <w:color w:val="595959" w:themeColor="text1" w:themeTint="A6"/>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
    <w:qFormat/>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qFormat/>
    <w:rPr>
      <w:rFonts w:asciiTheme="majorHAnsi" w:eastAsiaTheme="majorEastAsia" w:hAnsiTheme="majorHAnsi" w:cstheme="majorBidi"/>
      <w:caps/>
      <w:color w:val="006666" w:themeColor="accent3"/>
      <w:kern w:val="28"/>
      <w:sz w:val="72"/>
      <w:szCs w:val="56"/>
    </w:rPr>
  </w:style>
  <w:style w:type="character" w:customStyle="1" w:styleId="SubtitleChar">
    <w:name w:val="Subtitle Char"/>
    <w:basedOn w:val="DefaultParagraphFont"/>
    <w:link w:val="Subtitle"/>
    <w:uiPriority w:val="11"/>
    <w:semiHidden/>
    <w:qFormat/>
    <w:rPr>
      <w:rFonts w:eastAsiaTheme="minorEastAsia"/>
      <w:color w:val="595959" w:themeColor="text1" w:themeTint="A6"/>
      <w:kern w:val="20"/>
    </w:rPr>
  </w:style>
  <w:style w:type="character" w:customStyle="1" w:styleId="HeaderChar">
    <w:name w:val="Header Char"/>
    <w:basedOn w:val="DefaultParagraphFont"/>
    <w:link w:val="Header"/>
    <w:uiPriority w:val="99"/>
    <w:qFormat/>
    <w:rPr>
      <w:kern w:val="20"/>
    </w:rPr>
  </w:style>
  <w:style w:type="character" w:customStyle="1" w:styleId="FooterChar">
    <w:name w:val="Footer Char"/>
    <w:basedOn w:val="DefaultParagraphFont"/>
    <w:link w:val="Footer"/>
    <w:uiPriority w:val="6"/>
    <w:rPr>
      <w:kern w:val="20"/>
    </w:rPr>
  </w:style>
  <w:style w:type="character" w:customStyle="1" w:styleId="Heading1Char">
    <w:name w:val="Heading 1 Char"/>
    <w:basedOn w:val="DefaultParagraphFont"/>
    <w:link w:val="Heading1"/>
    <w:uiPriority w:val="2"/>
    <w:qFormat/>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auto"/>
          <w:insideV w:val="single" w:sz="12" w:space="0" w:color="auto"/>
          <w:tl2br w:val="nil"/>
          <w:tr2bl w:val="nil"/>
        </w:tcBorders>
        <w:shd w:val="clear" w:color="auto" w:fill="006666" w:themeFill="accent3"/>
      </w:tcPr>
    </w:tblStyle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ing2Char">
    <w:name w:val="Heading 2 Char"/>
    <w:basedOn w:val="DefaultParagraphFont"/>
    <w:link w:val="Heading2"/>
    <w:uiPriority w:val="3"/>
    <w:qFormat/>
    <w:rPr>
      <w:rFonts w:eastAsiaTheme="majorEastAsia" w:cstheme="majorBidi"/>
      <w:caps/>
      <w:color w:val="FFFFFF" w:themeColor="background1"/>
      <w:kern w:val="20"/>
      <w:szCs w:val="26"/>
    </w:rPr>
  </w:style>
  <w:style w:type="paragraph" w:customStyle="1" w:styleId="Graphic">
    <w:name w:val="Graphic"/>
    <w:basedOn w:val="Normal"/>
    <w:uiPriority w:val="5"/>
    <w:qFormat/>
    <w:pPr>
      <w:spacing w:after="0"/>
      <w:ind w:right="14"/>
      <w:jc w:val="right"/>
    </w:pPr>
  </w:style>
  <w:style w:type="character" w:styleId="PlaceholderText">
    <w:name w:val="Placeholder Text"/>
    <w:basedOn w:val="DefaultParagraphFont"/>
    <w:uiPriority w:val="99"/>
    <w:semiHidden/>
    <w:rPr>
      <w:color w:val="808080"/>
    </w:rPr>
  </w:style>
  <w:style w:type="paragraph" w:customStyle="1" w:styleId="TOCHeading1">
    <w:name w:val="TOC Heading1"/>
    <w:basedOn w:val="Heading1"/>
    <w:next w:val="Normal"/>
    <w:uiPriority w:val="39"/>
    <w:semiHidden/>
    <w:unhideWhenUsed/>
    <w:qFormat/>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qFormat/>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qFormat/>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qFormat/>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Pr>
      <w:rFonts w:asciiTheme="majorHAnsi" w:eastAsiaTheme="majorEastAsia" w:hAnsiTheme="majorHAnsi" w:cstheme="majorBidi"/>
      <w:b/>
      <w:i/>
      <w:color w:val="262626" w:themeColor="text1" w:themeTint="D9"/>
      <w:kern w:val="20"/>
      <w:sz w:val="22"/>
      <w:szCs w:val="21"/>
    </w:rPr>
  </w:style>
  <w:style w:type="character" w:customStyle="1" w:styleId="Heading9Char">
    <w:name w:val="Heading 9 Char"/>
    <w:basedOn w:val="DefaultParagraphFont"/>
    <w:link w:val="Heading9"/>
    <w:uiPriority w:val="3"/>
    <w:semiHidden/>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0"/>
    </w:rPr>
  </w:style>
  <w:style w:type="paragraph" w:styleId="IntenseQuote">
    <w:name w:val="Intense Quote"/>
    <w:basedOn w:val="Normal"/>
    <w:next w:val="Normal"/>
    <w:link w:val="IntenseQuoteChar"/>
    <w:uiPriority w:val="30"/>
    <w:semiHidden/>
    <w:unhideWhenUsed/>
    <w:qFormat/>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Pr>
      <w:i/>
      <w:iCs/>
      <w:color w:val="7E97AD" w:themeColor="accent1"/>
      <w:kern w:val="20"/>
    </w:rPr>
  </w:style>
  <w:style w:type="character" w:customStyle="1" w:styleId="BookTitle1">
    <w:name w:val="Book Title1"/>
    <w:basedOn w:val="DefaultParagraphFont"/>
    <w:uiPriority w:val="33"/>
    <w:semiHidden/>
    <w:unhideWhenUsed/>
    <w:qFormat/>
    <w:rPr>
      <w:b/>
      <w:bCs/>
      <w:i/>
      <w:iCs/>
      <w:spacing w:val="0"/>
    </w:rPr>
  </w:style>
  <w:style w:type="character" w:customStyle="1" w:styleId="IntenseReference1">
    <w:name w:val="Intense Reference1"/>
    <w:basedOn w:val="DefaultParagraphFont"/>
    <w:uiPriority w:val="32"/>
    <w:semiHidden/>
    <w:unhideWhenUsed/>
    <w:qFormat/>
    <w:rPr>
      <w:b/>
      <w:bCs/>
      <w:smallCaps/>
      <w:color w:val="7E97AD" w:themeColor="accent1"/>
      <w:spacing w:val="0"/>
    </w:rPr>
  </w:style>
  <w:style w:type="table" w:customStyle="1" w:styleId="PlainTable31">
    <w:name w:val="Plain Table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tblPr>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pPr>
      <w:spacing w:after="0"/>
    </w:pPr>
    <w:rPr>
      <w:b/>
      <w:color w:val="FEDE00" w:themeColor="accent2"/>
      <w:sz w:val="24"/>
    </w:rPr>
  </w:style>
  <w:style w:type="paragraph" w:styleId="ListParagraph">
    <w:name w:val="List Paragraph"/>
    <w:basedOn w:val="Normal"/>
    <w:uiPriority w:val="34"/>
    <w:qFormat/>
    <w:pPr>
      <w:ind w:left="720"/>
      <w:contextualSpacing/>
    </w:pPr>
  </w:style>
  <w:style w:type="table" w:customStyle="1" w:styleId="GridTable4-Accent11">
    <w:name w:val="Grid Table 4 - Accent 11"/>
    <w:basedOn w:val="TableNormal"/>
    <w:uiPriority w:val="49"/>
    <w:qFormat/>
    <w:tblPr>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y2iqfc">
    <w:name w:val="y2iqfc"/>
    <w:basedOn w:val="DefaultParagraphFont"/>
    <w:qFormat/>
  </w:style>
  <w:style w:type="character" w:styleId="UnresolvedMention">
    <w:name w:val="Unresolved Mention"/>
    <w:basedOn w:val="DefaultParagraphFont"/>
    <w:uiPriority w:val="99"/>
    <w:semiHidden/>
    <w:unhideWhenUsed/>
    <w:rsid w:val="00D80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664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obnb.com/blog/2023/11/eco-sustainable-materials-furnitur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udesign.com/en/eco-friendly-materials-for-furnitu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dobe.com/products/photosho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tinandslateinteriors.com/4-key-principles-of-sustainable-furniture-and-interior-design/" TargetMode="External"/><Relationship Id="rId5" Type="http://schemas.openxmlformats.org/officeDocument/2006/relationships/numbering" Target="numbering.xml"/><Relationship Id="rId15" Type="http://schemas.openxmlformats.org/officeDocument/2006/relationships/hyperlink" Target="https://www.coreldraw.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martdraw.com/"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639591-BC4A-4673-AF53-BE33C952A6B4}">
  <ds:schemaRefs>
    <ds:schemaRef ds:uri="http://schemas.openxmlformats.org/officeDocument/2006/bibliography"/>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2024-04-19T11:54:00Z</dcterms:created>
  <dcterms:modified xsi:type="dcterms:W3CDTF">2024-05-28T07:35:00Z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KSOProductBuildVer">
    <vt:lpwstr>1033-12.2.0.13538</vt:lpwstr>
  </property>
  <property fmtid="{D5CDD505-2E9C-101B-9397-08002B2CF9AE}" pid="4" name="ICV">
    <vt:lpwstr>31C8772DB36B4A5FACA7B09325447851_13</vt:lpwstr>
  </property>
</Properties>
</file>