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074CC1">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3E2076" w:rsidR="00E219DC" w:rsidP="0085241F" w:rsidRDefault="0085241F" w14:paraId="75C79CBD" w14:textId="5860234B">
            <w:pPr>
              <w:pStyle w:val="Betarp"/>
              <w:jc w:val="both"/>
              <w:rPr>
                <w:rFonts w:ascii="Calibri" w:hAnsi="Calibri" w:cs="Calibri"/>
                <w:sz w:val="21"/>
                <w:szCs w:val="21"/>
              </w:rPr>
            </w:pPr>
            <w:r w:rsidRPr="003E2076">
              <w:rPr>
                <w:rStyle w:val="normaltextrun"/>
                <w:rFonts w:ascii="Calibri" w:hAnsi="Calibri" w:cs="Calibri"/>
                <w:sz w:val="21"/>
                <w:szCs w:val="21"/>
              </w:rPr>
              <w:t>Collaboration and Communication in EcoSTEAM Projects</w:t>
            </w:r>
          </w:p>
        </w:tc>
        <w:tc>
          <w:tcPr>
            <w:tcW w:w="4181" w:type="dxa"/>
          </w:tcPr>
          <w:p w:rsidRPr="003E2076" w:rsidR="00E219DC" w:rsidP="0085241F" w:rsidRDefault="0085241F" w14:paraId="05D4F0B4" w14:textId="253BC388">
            <w:pPr>
              <w:pStyle w:val="Betarp"/>
              <w:jc w:val="both"/>
              <w:rPr>
                <w:rFonts w:ascii="Calibri" w:hAnsi="Calibri" w:cs="Calibri"/>
                <w:sz w:val="21"/>
                <w:szCs w:val="21"/>
              </w:rPr>
            </w:pPr>
            <w:r w:rsidRPr="003E2076">
              <w:rPr>
                <w:rStyle w:val="normaltextrun"/>
                <w:rFonts w:ascii="Calibri" w:hAnsi="Calibri" w:cs="Calibri"/>
                <w:sz w:val="21"/>
                <w:szCs w:val="21"/>
              </w:rPr>
              <w:t>Effective Environmental Communication and Advocacy</w:t>
            </w:r>
          </w:p>
        </w:tc>
        <w:tc>
          <w:tcPr>
            <w:tcW w:w="4197" w:type="dxa"/>
          </w:tcPr>
          <w:p w:rsidRPr="003E2076" w:rsidR="385F1ED7" w:rsidP="00A91AD5" w:rsidRDefault="003E2076" w14:paraId="067D010B" w14:textId="5FAB12AC">
            <w:pPr>
              <w:pStyle w:val="ContactInfo"/>
              <w:rPr>
                <w:rFonts w:ascii="Calibri" w:hAnsi="Calibri" w:cs="Calibri"/>
                <w:b w:val="0"/>
                <w:color w:val="000000" w:themeColor="text1"/>
                <w:sz w:val="21"/>
                <w:szCs w:val="21"/>
              </w:rPr>
            </w:pPr>
            <w:r w:rsidRPr="003E2076">
              <w:rPr>
                <w:rStyle w:val="normaltextrun"/>
                <w:rFonts w:ascii="Calibri" w:hAnsi="Calibri" w:cs="Calibri"/>
                <w:b w:val="0"/>
                <w:color w:val="000000" w:themeColor="text1"/>
                <w:sz w:val="21"/>
                <w:szCs w:val="21"/>
              </w:rPr>
              <w:t>Sustainable Development Goals</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3F53F4F1">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3E2076" w:rsidR="008A2200" w:rsidP="002D2F9C" w:rsidRDefault="003E2076" w14:paraId="584AE181" w14:textId="38D4A220">
            <w:pPr>
              <w:pStyle w:val="Betarp"/>
              <w:jc w:val="both"/>
              <w:rPr>
                <w:rFonts w:ascii="Calibri" w:hAnsi="Calibri" w:cs="Times New Roman"/>
                <w:sz w:val="21"/>
                <w:szCs w:val="21"/>
              </w:rPr>
            </w:pPr>
            <w:r w:rsidRPr="003E2076">
              <w:rPr>
                <w:rStyle w:val="normaltextrun"/>
                <w:rFonts w:ascii="Calibri" w:hAnsi="Calibri" w:cs="Times New Roman"/>
                <w:sz w:val="21"/>
                <w:szCs w:val="21"/>
              </w:rPr>
              <w:t>An activity aimed at familiarizing students with the Sustainable Development Goals set forth by the member states of the United Nations, which recognize that the eradication of poverty and other deprivations must proceed in conjunction with strategies that improve health and education, reduce inequality, and encourage economic growth – all while addressing climate change and striving to preserve our oceans and forests.</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003E2076" w:rsidR="005901FE" w:rsidP="00A91AD5" w:rsidRDefault="00A91AD5" w14:paraId="15932979" w14:textId="6558B690">
            <w:pPr>
              <w:spacing w:after="180" w:line="274" w:lineRule="auto"/>
              <w:ind w:left="-20" w:right="-20"/>
              <w:rPr>
                <w:rFonts w:ascii="Calibri" w:hAnsi="Calibri" w:eastAsia="Calibri" w:cs="Times New Roman"/>
                <w:sz w:val="21"/>
                <w:szCs w:val="21"/>
              </w:rPr>
            </w:pPr>
            <w:r w:rsidRPr="003E2076">
              <w:rPr>
                <w:rFonts w:ascii="Calibri" w:hAnsi="Calibri" w:eastAsia="Calibri" w:cs="Times New Roman"/>
                <w:sz w:val="21"/>
                <w:szCs w:val="21"/>
              </w:rPr>
              <w:t>Classroom.</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2E00BB93">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3E2076" w:rsidR="00EC1F4E" w:rsidP="385F1ED7" w:rsidRDefault="1BD60E19" w14:paraId="2DDBECDC" w14:textId="7167AC8E">
            <w:pPr>
              <w:tabs>
                <w:tab w:val="left" w:pos="0"/>
                <w:tab w:val="left" w:pos="1440"/>
              </w:tabs>
              <w:spacing w:before="0" w:after="0" w:line="274" w:lineRule="auto"/>
              <w:rPr>
                <w:rFonts w:ascii="Calibri" w:hAnsi="Calibri" w:eastAsia="Calibri" w:cs="Times New Roman"/>
                <w:sz w:val="21"/>
                <w:szCs w:val="21"/>
              </w:rPr>
            </w:pPr>
            <w:r w:rsidRPr="003E2076">
              <w:rPr>
                <w:rFonts w:ascii="Calibri" w:hAnsi="Calibri" w:eastAsia="Calibri" w:cs="Times New Roman"/>
                <w:sz w:val="21"/>
                <w:szCs w:val="21"/>
              </w:rPr>
              <w:t>Notebooks and pens</w:t>
            </w:r>
          </w:p>
          <w:p w:rsidRPr="003E2076" w:rsidR="00CA1AC4" w:rsidP="385F1ED7" w:rsidRDefault="003E2076" w14:paraId="3153A8AA" w14:textId="58B79A41">
            <w:pPr>
              <w:tabs>
                <w:tab w:val="left" w:pos="0"/>
                <w:tab w:val="left" w:pos="1440"/>
              </w:tabs>
              <w:spacing w:before="0" w:after="0" w:line="274" w:lineRule="auto"/>
              <w:rPr>
                <w:rFonts w:ascii="Calibri" w:hAnsi="Calibri" w:eastAsia="Calibri" w:cs="Times New Roman"/>
                <w:sz w:val="21"/>
                <w:szCs w:val="21"/>
              </w:rPr>
            </w:pPr>
            <w:r w:rsidRPr="003E2076">
              <w:rPr>
                <w:rFonts w:ascii="Calibri" w:hAnsi="Calibri" w:eastAsia="Calibri" w:cs="Times New Roman"/>
                <w:sz w:val="21"/>
                <w:szCs w:val="21"/>
              </w:rPr>
              <w:t>Computer</w:t>
            </w:r>
          </w:p>
          <w:p w:rsidRPr="003E2076" w:rsidR="00ED5F6A" w:rsidP="385F1ED7" w:rsidRDefault="003E2076" w14:paraId="692AC5C6" w14:textId="7409D59E">
            <w:pPr>
              <w:tabs>
                <w:tab w:val="left" w:pos="0"/>
                <w:tab w:val="left" w:pos="1440"/>
              </w:tabs>
              <w:spacing w:before="0" w:after="0" w:line="274" w:lineRule="auto"/>
              <w:rPr>
                <w:rFonts w:ascii="Calibri" w:hAnsi="Calibri" w:eastAsia="Calibri" w:cs="Times New Roman"/>
                <w:sz w:val="21"/>
                <w:szCs w:val="21"/>
              </w:rPr>
            </w:pPr>
            <w:r w:rsidRPr="003E2076">
              <w:rPr>
                <w:rFonts w:ascii="Calibri" w:hAnsi="Calibri" w:eastAsia="Calibri" w:cs="Times New Roman"/>
                <w:sz w:val="21"/>
                <w:szCs w:val="21"/>
              </w:rPr>
              <w:t>Internet</w:t>
            </w:r>
          </w:p>
          <w:p w:rsidRPr="00A91AD5" w:rsidR="00EC1F4E" w:rsidP="00A91AD5" w:rsidRDefault="00EC1F4E" w14:paraId="2F7EBC5E" w14:textId="6C563615">
            <w:pPr>
              <w:tabs>
                <w:tab w:val="left" w:pos="0"/>
                <w:tab w:val="left" w:pos="1440"/>
              </w:tabs>
              <w:spacing w:before="0" w:after="0" w:line="274" w:lineRule="auto"/>
              <w:rPr>
                <w:rFonts w:ascii="Calibri" w:hAnsi="Calibri" w:eastAsia="Calibri" w:cs="Calibri"/>
                <w:sz w:val="21"/>
                <w:szCs w:val="21"/>
              </w:rPr>
            </w:pP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38AA2068"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38AA2068"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074CC1" w:rsidR="0085241F" w:rsidP="385F1ED7" w:rsidRDefault="0065753B" w14:paraId="51B86520" w14:textId="1D1017FB">
            <w:pPr>
              <w:spacing w:after="180" w:line="274" w:lineRule="auto"/>
              <w:rPr>
                <w:rFonts w:ascii="Calibri" w:hAnsi="Calibri" w:eastAsia="Calibri" w:cs="Calibri"/>
                <w:b/>
                <w:bCs/>
                <w:sz w:val="21"/>
                <w:szCs w:val="21"/>
              </w:rPr>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3E2076" w:rsidR="003E2076" w:rsidP="003E2076" w:rsidRDefault="003E2076" w14:paraId="54735CB9" w14:textId="77777777">
            <w:pPr>
              <w:pStyle w:val="ContactInfo"/>
              <w:numPr>
                <w:ilvl w:val="0"/>
                <w:numId w:val="12"/>
              </w:numPr>
              <w:jc w:val="both"/>
              <w:rPr>
                <w:rFonts w:ascii="Calibri" w:hAnsi="Calibri" w:cs="Times New Roman"/>
                <w:b w:val="0"/>
                <w:color w:val="000000" w:themeColor="text1"/>
                <w:sz w:val="21"/>
                <w:szCs w:val="21"/>
              </w:rPr>
            </w:pPr>
            <w:r w:rsidRPr="003E2076">
              <w:rPr>
                <w:rFonts w:ascii="Calibri" w:hAnsi="Calibri" w:cs="Times New Roman"/>
                <w:b w:val="0"/>
                <w:color w:val="000000" w:themeColor="text1"/>
                <w:sz w:val="21"/>
                <w:szCs w:val="21"/>
              </w:rPr>
              <w:t>Will become acquainted with the Sustainable Development Goals and their importance for the welfare of society.</w:t>
            </w:r>
          </w:p>
          <w:p w:rsidRPr="003E2076" w:rsidR="003E2076" w:rsidP="003E2076" w:rsidRDefault="003E2076" w14:paraId="68B90A22" w14:textId="77777777">
            <w:pPr>
              <w:pStyle w:val="ContactInfo"/>
              <w:numPr>
                <w:ilvl w:val="0"/>
                <w:numId w:val="12"/>
              </w:numPr>
              <w:jc w:val="both"/>
              <w:rPr>
                <w:rFonts w:ascii="Calibri" w:hAnsi="Calibri" w:cs="Times New Roman"/>
                <w:b w:val="0"/>
                <w:color w:val="000000" w:themeColor="text1"/>
                <w:sz w:val="21"/>
                <w:szCs w:val="21"/>
              </w:rPr>
            </w:pPr>
            <w:r w:rsidRPr="003E2076">
              <w:rPr>
                <w:rFonts w:ascii="Calibri" w:hAnsi="Calibri" w:cs="Times New Roman"/>
                <w:b w:val="0"/>
                <w:color w:val="000000" w:themeColor="text1"/>
                <w:sz w:val="21"/>
                <w:szCs w:val="21"/>
              </w:rPr>
              <w:t>Students will gain an understanding of the Sustainable Development Goals and will take actions aimed at achieving a world with better welfare for all.</w:t>
            </w:r>
          </w:p>
          <w:p w:rsidRPr="003E2076" w:rsidR="00DA4E1C" w:rsidP="003E2076" w:rsidRDefault="00DA4E1C" w14:paraId="4FB7EB20" w14:textId="3101013E">
            <w:pPr>
              <w:pStyle w:val="ContactInfo"/>
              <w:ind w:left="720"/>
              <w:jc w:val="both"/>
              <w:rPr>
                <w:rFonts w:ascii="Times New Roman" w:hAnsi="Times New Roman" w:cs="Times New Roman"/>
                <w:b w:val="0"/>
                <w:color w:val="000000" w:themeColor="text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38AA2068"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074CC1" w:rsidR="0085241F" w:rsidP="385F1ED7" w:rsidRDefault="0065753B" w14:paraId="60A72399" w14:textId="1157DBE9">
            <w:pPr>
              <w:spacing w:after="180" w:line="274" w:lineRule="auto"/>
              <w:rPr>
                <w:rFonts w:ascii="Calibri" w:hAnsi="Calibri" w:eastAsia="Calibri" w:cs="Calibri"/>
                <w:b/>
                <w:bCs/>
                <w:sz w:val="21"/>
                <w:szCs w:val="21"/>
              </w:rPr>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FC1435" w:rsidR="003E2076" w:rsidP="003E2076" w:rsidRDefault="003E2076" w14:paraId="629ACD5F" w14:textId="78DD3012">
            <w:pPr>
              <w:pStyle w:val="ContactInfo"/>
              <w:rPr>
                <w:rFonts w:ascii="Calibri" w:hAnsi="Calibri" w:cs="Times New Roman"/>
                <w:color w:val="000000" w:themeColor="text1"/>
                <w:sz w:val="21"/>
                <w:szCs w:val="21"/>
              </w:rPr>
            </w:pPr>
            <w:r w:rsidRPr="38AA2068" w:rsidR="38AA2068">
              <w:rPr>
                <w:rFonts w:ascii="Calibri" w:hAnsi="Calibri" w:cs="Times New Roman"/>
                <w:color w:val="000000" w:themeColor="text1" w:themeTint="FF" w:themeShade="FF"/>
                <w:sz w:val="21"/>
                <w:szCs w:val="21"/>
              </w:rPr>
              <w:t>Activity1: Sustainable Development Goals.</w:t>
            </w:r>
          </w:p>
          <w:p w:rsidRPr="00FC1435" w:rsidR="003E2076" w:rsidP="003E2076" w:rsidRDefault="003E2076" w14:paraId="67C592F2" w14:textId="77777777">
            <w:pPr>
              <w:pStyle w:val="ContactInfo"/>
              <w:rPr>
                <w:rFonts w:ascii="Calibri" w:hAnsi="Calibri" w:cs="Times New Roman"/>
                <w:color w:val="000000" w:themeColor="text1"/>
                <w:sz w:val="21"/>
                <w:szCs w:val="21"/>
              </w:rPr>
            </w:pPr>
            <w:r w:rsidRPr="00FC1435">
              <w:rPr>
                <w:rFonts w:ascii="Calibri" w:hAnsi="Calibri" w:cs="Times New Roman"/>
                <w:color w:val="000000" w:themeColor="text1"/>
                <w:sz w:val="21"/>
                <w:szCs w:val="21"/>
              </w:rPr>
              <w:t>Theoretical Part (Duration: 45 minutes):</w:t>
            </w:r>
          </w:p>
          <w:p w:rsidRPr="00FC1435" w:rsidR="00167E40" w:rsidP="003E2076" w:rsidRDefault="003E2076" w14:paraId="6E48C7C7" w14:textId="21A33B29">
            <w:pPr>
              <w:jc w:val="both"/>
              <w:rPr>
                <w:rStyle w:val="normaltextrun"/>
                <w:rFonts w:ascii="Calibri" w:hAnsi="Calibri" w:cs="Times New Roman"/>
                <w:sz w:val="21"/>
                <w:szCs w:val="21"/>
              </w:rPr>
            </w:pPr>
            <w:r w:rsidRPr="00FC1435">
              <w:rPr>
                <w:rFonts w:ascii="Calibri" w:hAnsi="Calibri" w:cs="Times New Roman"/>
                <w:color w:val="000000" w:themeColor="text1"/>
                <w:sz w:val="21"/>
                <w:szCs w:val="21"/>
              </w:rPr>
              <w:t>Students become acquainted with the Sustainable Development Goals (SDGs).</w:t>
            </w:r>
          </w:p>
          <w:p w:rsidRPr="00FC1435" w:rsidR="00167E40" w:rsidP="002822B5" w:rsidRDefault="00167E40" w14:paraId="2A3599E0" w14:textId="5C8ED330">
            <w:pPr>
              <w:jc w:val="both"/>
              <w:rPr>
                <w:rStyle w:val="normaltextrun"/>
                <w:rFonts w:ascii="Calibri" w:hAnsi="Calibri" w:cs="Times New Roman"/>
                <w:b/>
                <w:sz w:val="21"/>
                <w:szCs w:val="21"/>
              </w:rPr>
            </w:pPr>
            <w:r w:rsidRPr="00FC1435">
              <w:rPr>
                <w:rStyle w:val="normaltextrun"/>
                <w:rFonts w:ascii="Calibri" w:hAnsi="Calibri" w:cs="Times New Roman"/>
                <w:b/>
                <w:sz w:val="21"/>
                <w:szCs w:val="21"/>
              </w:rPr>
              <w:t>Videos:</w:t>
            </w:r>
          </w:p>
          <w:p w:rsidRPr="00FC1435" w:rsidR="00167E40" w:rsidP="00167E40" w:rsidRDefault="003E2076" w14:paraId="2D1F0BB7" w14:textId="62DB7BDA">
            <w:pPr>
              <w:rPr>
                <w:rStyle w:val="normaltextrun"/>
                <w:rFonts w:ascii="Calibri" w:hAnsi="Calibri" w:cs="Times New Roman"/>
                <w:kern w:val="36"/>
                <w:sz w:val="21"/>
                <w:szCs w:val="21"/>
              </w:rPr>
            </w:pPr>
            <w:r w:rsidRPr="00FC1435">
              <w:rPr>
                <w:rFonts w:ascii="Calibri" w:hAnsi="Calibri" w:cs="Times New Roman"/>
                <w:sz w:val="21"/>
                <w:szCs w:val="21"/>
                <w:bdr w:val="none" w:color="auto" w:sz="0" w:space="0" w:frame="1"/>
              </w:rPr>
              <w:t xml:space="preserve">Do you know all 17 SDGs? </w:t>
            </w:r>
            <w:hyperlink w:history="1" r:id="rId11">
              <w:r w:rsidRPr="00FC1435" w:rsidR="00167E40">
                <w:rPr>
                  <w:rStyle w:val="Hipersaitas"/>
                  <w:rFonts w:ascii="Calibri" w:hAnsi="Calibri" w:cs="Times New Roman"/>
                  <w:color w:val="000000" w:themeColor="text1"/>
                  <w:sz w:val="21"/>
                  <w:szCs w:val="21"/>
                </w:rPr>
                <w:t>https://www.youtube.com/watch?v=0XTBYMfZyrM&amp;t=54s</w:t>
              </w:r>
            </w:hyperlink>
          </w:p>
          <w:p w:rsidRPr="00FC1435" w:rsidR="003E2076" w:rsidP="003E2076" w:rsidRDefault="003E2076" w14:paraId="3F8A8C88" w14:textId="77777777">
            <w:pPr>
              <w:jc w:val="both"/>
              <w:rPr>
                <w:rStyle w:val="normaltextrun"/>
                <w:rFonts w:ascii="Calibri" w:hAnsi="Calibri" w:cs="Times New Roman"/>
                <w:sz w:val="21"/>
                <w:szCs w:val="21"/>
              </w:rPr>
            </w:pPr>
            <w:r w:rsidRPr="00FC1435">
              <w:rPr>
                <w:rStyle w:val="normaltextrun"/>
                <w:rFonts w:ascii="Calibri" w:hAnsi="Calibri" w:cs="Times New Roman"/>
                <w:sz w:val="21"/>
                <w:szCs w:val="21"/>
              </w:rPr>
              <w:t>Overview: The Sustainable Development Goals (SDGs) are a universal call to action to end poverty, protect the planet, and ensure that all people enjoy peace and prosperity.</w:t>
            </w:r>
          </w:p>
          <w:p w:rsidRPr="00FC1435" w:rsidR="00167E40" w:rsidP="003E2076" w:rsidRDefault="003E2076" w14:paraId="5D646B25" w14:textId="413E1D2A">
            <w:pPr>
              <w:spacing w:after="180" w:line="274" w:lineRule="auto"/>
              <w:ind w:left="-20" w:right="-20"/>
              <w:jc w:val="both"/>
              <w:rPr>
                <w:rFonts w:ascii="Calibri" w:hAnsi="Calibri" w:cs="Times New Roman"/>
                <w:sz w:val="21"/>
                <w:szCs w:val="21"/>
              </w:rPr>
            </w:pPr>
            <w:r w:rsidRPr="00FC1435">
              <w:rPr>
                <w:rStyle w:val="normaltextrun"/>
                <w:rFonts w:ascii="Calibri" w:hAnsi="Calibri" w:cs="Times New Roman"/>
                <w:sz w:val="21"/>
                <w:szCs w:val="21"/>
              </w:rPr>
              <w:t>Duration: Approx. 1.24 minutes</w:t>
            </w:r>
          </w:p>
          <w:p w:rsidRPr="00FC1435" w:rsidR="002822B5" w:rsidP="00167E40" w:rsidRDefault="003E2076" w14:paraId="5920C7C9" w14:textId="18BF9567">
            <w:pPr>
              <w:rPr>
                <w:rFonts w:ascii="Calibri" w:hAnsi="Calibri" w:cs="Times New Roman"/>
                <w:sz w:val="21"/>
                <w:szCs w:val="21"/>
              </w:rPr>
            </w:pPr>
            <w:r w:rsidRPr="00FC1435">
              <w:rPr>
                <w:rStyle w:val="normaltextrun"/>
                <w:rFonts w:ascii="Calibri" w:hAnsi="Calibri" w:cs="Times New Roman"/>
                <w:sz w:val="21"/>
                <w:szCs w:val="21"/>
              </w:rPr>
              <w:t xml:space="preserve">Narrated by a teacher, students read online at </w:t>
            </w:r>
            <w:r w:rsidRPr="00FC1435" w:rsidR="00167E40">
              <w:rPr>
                <w:rStyle w:val="normaltextrun"/>
                <w:rFonts w:ascii="Calibri" w:hAnsi="Calibri" w:cs="Times New Roman"/>
                <w:sz w:val="21"/>
                <w:szCs w:val="21"/>
              </w:rPr>
              <w:t>(</w:t>
            </w:r>
            <w:hyperlink w:history="1" r:id="rId12">
              <w:r w:rsidRPr="00FC1435" w:rsidR="002822B5">
                <w:rPr>
                  <w:rStyle w:val="Hipersaitas"/>
                  <w:rFonts w:ascii="Calibri" w:hAnsi="Calibri" w:cs="Times New Roman"/>
                  <w:color w:val="auto"/>
                  <w:sz w:val="21"/>
                  <w:szCs w:val="21"/>
                  <w:u w:val="none"/>
                </w:rPr>
                <w:t>https://www.un.org/sustainabledevelopment/</w:t>
              </w:r>
            </w:hyperlink>
            <w:r w:rsidRPr="00FC1435" w:rsidR="002822B5">
              <w:rPr>
                <w:rStyle w:val="normaltextrun"/>
                <w:rFonts w:ascii="Calibri" w:hAnsi="Calibri" w:cs="Times New Roman"/>
                <w:sz w:val="21"/>
                <w:szCs w:val="21"/>
              </w:rPr>
              <w:t>)</w:t>
            </w:r>
            <w:r w:rsidRPr="00FC1435" w:rsidR="00167E40">
              <w:rPr>
                <w:rStyle w:val="normaltextrun"/>
                <w:rFonts w:ascii="Calibri" w:hAnsi="Calibri" w:cs="Times New Roman"/>
                <w:sz w:val="21"/>
                <w:szCs w:val="21"/>
              </w:rPr>
              <w:t xml:space="preserve"> </w:t>
            </w:r>
            <w:r w:rsidRPr="00FC1435" w:rsidR="002822B5">
              <w:rPr>
                <w:rStyle w:val="normaltextrun"/>
                <w:rFonts w:ascii="Calibri" w:hAnsi="Calibri" w:cs="Times New Roman"/>
                <w:sz w:val="21"/>
                <w:szCs w:val="21"/>
              </w:rPr>
              <w:t xml:space="preserve"> </w:t>
            </w:r>
            <w:r w:rsidRPr="00FC1435" w:rsidR="002822B5">
              <w:rPr>
                <w:rStyle w:val="eop"/>
                <w:rFonts w:ascii="Calibri" w:hAnsi="Calibri" w:cs="Times New Roman"/>
                <w:sz w:val="21"/>
                <w:szCs w:val="21"/>
              </w:rPr>
              <w:t> </w:t>
            </w:r>
          </w:p>
          <w:p w:rsidRPr="00FC1435" w:rsidR="002822B5" w:rsidP="002822B5" w:rsidRDefault="003E2076" w14:paraId="5FD1F631" w14:textId="52D6FC0B">
            <w:pPr>
              <w:jc w:val="both"/>
              <w:rPr>
                <w:rFonts w:ascii="Calibri" w:hAnsi="Calibri" w:cs="Times New Roman"/>
                <w:sz w:val="21"/>
                <w:szCs w:val="21"/>
              </w:rPr>
            </w:pPr>
            <w:r w:rsidRPr="00FC1435">
              <w:rPr>
                <w:rFonts w:ascii="Calibri" w:hAnsi="Calibri" w:cs="Times New Roman"/>
                <w:sz w:val="21"/>
                <w:szCs w:val="21"/>
              </w:rPr>
              <w:t>Text</w:t>
            </w:r>
            <w:r w:rsidRPr="00FC1435" w:rsidR="002822B5">
              <w:rPr>
                <w:rFonts w:ascii="Calibri" w:hAnsi="Calibri" w:cs="Times New Roman"/>
                <w:sz w:val="21"/>
                <w:szCs w:val="21"/>
              </w:rPr>
              <w:t>s</w:t>
            </w:r>
            <w:r w:rsidRPr="00FC1435">
              <w:rPr>
                <w:rFonts w:ascii="Calibri" w:hAnsi="Calibri" w:cs="Times New Roman"/>
                <w:sz w:val="21"/>
                <w:szCs w:val="21"/>
              </w:rPr>
              <w:t>:</w:t>
            </w:r>
            <w:r w:rsidRPr="00FC1435" w:rsidR="002822B5">
              <w:rPr>
                <w:rFonts w:ascii="Calibri" w:hAnsi="Calibri" w:cs="Times New Roman"/>
                <w:sz w:val="21"/>
                <w:szCs w:val="21"/>
              </w:rPr>
              <w:t xml:space="preserve"> </w:t>
            </w:r>
          </w:p>
          <w:p w:rsidRPr="00FC1435" w:rsidR="00040D32" w:rsidP="00C240EB" w:rsidRDefault="00C240EB" w14:paraId="69A9D5EA" w14:textId="51932744">
            <w:pPr>
              <w:rPr>
                <w:rFonts w:ascii="Calibri" w:hAnsi="Calibri" w:cs="Times New Roman"/>
                <w:sz w:val="21"/>
                <w:szCs w:val="21"/>
              </w:rPr>
            </w:pPr>
            <w:r w:rsidRPr="00FC1435">
              <w:rPr>
                <w:rStyle w:val="Grietas"/>
                <w:rFonts w:ascii="Calibri" w:hAnsi="Calibri" w:cs="Times New Roman"/>
                <w:b w:val="0"/>
                <w:bCs w:val="0"/>
                <w:color w:val="000000" w:themeColor="text1"/>
                <w:sz w:val="21"/>
                <w:szCs w:val="21"/>
              </w:rPr>
              <w:t xml:space="preserve">17 Goals to Transform Our World. </w:t>
            </w:r>
            <w:hyperlink w:history="1" r:id="rId13">
              <w:r w:rsidRPr="00FC1435" w:rsidR="00040D32">
                <w:rPr>
                  <w:rStyle w:val="Hipersaitas"/>
                  <w:rFonts w:ascii="Calibri" w:hAnsi="Calibri" w:cs="Times New Roman"/>
                  <w:color w:val="auto"/>
                  <w:sz w:val="21"/>
                  <w:szCs w:val="21"/>
                </w:rPr>
                <w:t>https://www.un.org/sustainabledevelopment/</w:t>
              </w:r>
            </w:hyperlink>
          </w:p>
          <w:p w:rsidRPr="00FC1435" w:rsidR="002822B5" w:rsidP="002822B5" w:rsidRDefault="002822B5" w14:paraId="62BA45FA" w14:textId="6CBDB5B2">
            <w:pPr>
              <w:jc w:val="both"/>
              <w:rPr>
                <w:rFonts w:ascii="Calibri" w:hAnsi="Calibri" w:cs="Times New Roman"/>
                <w:sz w:val="21"/>
                <w:szCs w:val="21"/>
              </w:rPr>
            </w:pPr>
            <w:r w:rsidRPr="00FC1435">
              <w:rPr>
                <w:rFonts w:ascii="Calibri" w:hAnsi="Calibri"/>
                <w:noProof/>
                <w:sz w:val="21"/>
                <w:szCs w:val="21"/>
                <w:lang w:val="lt-LT" w:eastAsia="lt-LT"/>
              </w:rPr>
              <w:drawing>
                <wp:inline distT="0" distB="0" distL="0" distR="0" wp14:anchorId="6DED51EA" wp14:editId="6D5F36AA">
                  <wp:extent cx="2676525" cy="418862"/>
                  <wp:effectExtent l="0" t="0" r="0" b="0"/>
                  <wp:docPr id="1" name="Paveikslėlis 1" descr="Jungtinių Tautų darnaus vystymosi logoti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ngtinių Tautų darnaus vystymosi logotipa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51410" cy="430581"/>
                          </a:xfrm>
                          <a:prstGeom prst="rect">
                            <a:avLst/>
                          </a:prstGeom>
                          <a:noFill/>
                          <a:ln>
                            <a:noFill/>
                          </a:ln>
                        </pic:spPr>
                      </pic:pic>
                    </a:graphicData>
                  </a:graphic>
                </wp:inline>
              </w:drawing>
            </w:r>
          </w:p>
          <w:p w:rsidRPr="00FC1435" w:rsidR="003E2076" w:rsidP="003E2076" w:rsidRDefault="003E2076" w14:paraId="3099B3AE" w14:textId="77777777">
            <w:pPr>
              <w:jc w:val="both"/>
              <w:rPr>
                <w:rFonts w:ascii="Calibri" w:hAnsi="Calibri" w:cs="Times New Roman"/>
                <w:sz w:val="21"/>
                <w:szCs w:val="21"/>
              </w:rPr>
            </w:pPr>
            <w:r w:rsidRPr="00FC1435">
              <w:rPr>
                <w:rFonts w:ascii="Calibri" w:hAnsi="Calibri" w:cs="Times New Roman"/>
                <w:sz w:val="21"/>
                <w:szCs w:val="21"/>
              </w:rPr>
              <w:t>The Sustainable Development Goals are a call to action for all countries – poor, rich, and middle-income – to promote prosperity while protecting the planet. They recognize that eradicating poverty must go hand in hand with strategies that foster economic growth and address a range of social needs, including education, health, social protection, and job opportunities, while tackling climate change and environmental protection issues.</w:t>
            </w:r>
          </w:p>
          <w:p w:rsidRPr="00FC1435" w:rsidR="003E2076" w:rsidP="003E2076" w:rsidRDefault="003E2076" w14:paraId="138EDA94" w14:textId="77777777">
            <w:pPr>
              <w:jc w:val="both"/>
              <w:rPr>
                <w:rFonts w:ascii="Calibri" w:hAnsi="Calibri" w:cs="Times New Roman"/>
                <w:sz w:val="21"/>
                <w:szCs w:val="21"/>
              </w:rPr>
            </w:pPr>
          </w:p>
          <w:p w:rsidRPr="00FC1435" w:rsidR="00B35AD3" w:rsidP="003E2076" w:rsidRDefault="003E2076" w14:paraId="220DD192" w14:textId="61CA901E">
            <w:pPr>
              <w:jc w:val="both"/>
              <w:rPr>
                <w:rFonts w:ascii="Calibri" w:hAnsi="Calibri" w:cs="Times New Roman"/>
                <w:sz w:val="21"/>
                <w:szCs w:val="21"/>
              </w:rPr>
            </w:pPr>
            <w:r w:rsidRPr="00FC1435">
              <w:rPr>
                <w:rFonts w:ascii="Calibri" w:hAnsi="Calibri" w:cs="Times New Roman"/>
                <w:sz w:val="21"/>
                <w:szCs w:val="21"/>
              </w:rPr>
              <w:t>World leaders came together in 2015 and made a historic pledge to ensure the rights and well-being of every person in a healthy, prosperous planet when they adopted the 2030 Agenda for Sustainable Development and its 17 Sustainable Development Goals (SDGs).</w:t>
            </w:r>
          </w:p>
          <w:p w:rsidRPr="00FC1435" w:rsidR="003E2076" w:rsidP="003E2076" w:rsidRDefault="003E2076" w14:paraId="3307C2AA" w14:textId="77777777">
            <w:pPr>
              <w:jc w:val="both"/>
              <w:rPr>
                <w:rFonts w:ascii="Calibri" w:hAnsi="Calibri" w:cs="Times New Roman"/>
                <w:sz w:val="21"/>
                <w:szCs w:val="21"/>
              </w:rPr>
            </w:pPr>
          </w:p>
          <w:p w:rsidRPr="00FC1435" w:rsidR="00B35AD3" w:rsidP="002822B5" w:rsidRDefault="00B35AD3" w14:paraId="097E9363" w14:textId="1442D6D0">
            <w:pPr>
              <w:jc w:val="both"/>
              <w:rPr>
                <w:rFonts w:ascii="Calibri" w:hAnsi="Calibri" w:cs="Times New Roman"/>
                <w:sz w:val="21"/>
                <w:szCs w:val="21"/>
              </w:rPr>
            </w:pPr>
            <w:r w:rsidRPr="00FC1435">
              <w:rPr>
                <w:rFonts w:ascii="Calibri" w:hAnsi="Calibri" w:cs="Times New Roman"/>
                <w:sz w:val="21"/>
                <w:szCs w:val="21"/>
              </w:rPr>
              <w:t>Te</w:t>
            </w:r>
            <w:r w:rsidRPr="00FC1435" w:rsidR="003E2076">
              <w:rPr>
                <w:rFonts w:ascii="Calibri" w:hAnsi="Calibri" w:cs="Times New Roman"/>
                <w:sz w:val="21"/>
                <w:szCs w:val="21"/>
              </w:rPr>
              <w:t>xt</w:t>
            </w:r>
            <w:r w:rsidRPr="00FC1435">
              <w:rPr>
                <w:rFonts w:ascii="Calibri" w:hAnsi="Calibri" w:cs="Times New Roman"/>
                <w:sz w:val="21"/>
                <w:szCs w:val="21"/>
              </w:rPr>
              <w:t>:</w:t>
            </w:r>
          </w:p>
          <w:p w:rsidRPr="00FC1435" w:rsidR="00B35AD3" w:rsidP="002822B5" w:rsidRDefault="00041BC2" w14:paraId="614C8D3B" w14:textId="0CD4D04A">
            <w:pPr>
              <w:jc w:val="both"/>
              <w:rPr>
                <w:rFonts w:ascii="Calibri" w:hAnsi="Calibri" w:cs="Times New Roman"/>
                <w:color w:val="000000" w:themeColor="text1"/>
                <w:sz w:val="21"/>
                <w:szCs w:val="21"/>
              </w:rPr>
            </w:pPr>
            <w:hyperlink w:history="1" r:id="rId15">
              <w:r w:rsidRPr="00FC1435" w:rsidR="00B35AD3">
                <w:rPr>
                  <w:rStyle w:val="Hipersaitas"/>
                  <w:rFonts w:ascii="Calibri" w:hAnsi="Calibri" w:cs="Times New Roman"/>
                  <w:color w:val="000000" w:themeColor="text1"/>
                  <w:sz w:val="21"/>
                  <w:szCs w:val="21"/>
                </w:rPr>
                <w:t>https://www.un.org/sustainabledevelopment/sustainable-development-goals/</w:t>
              </w:r>
            </w:hyperlink>
          </w:p>
          <w:p w:rsidRPr="00FC1435" w:rsidR="00A4670F" w:rsidP="00B25F5A" w:rsidRDefault="003E2076" w14:paraId="746DE034" w14:textId="00EFBD21">
            <w:pPr>
              <w:pStyle w:val="ContactInfo"/>
              <w:jc w:val="both"/>
              <w:rPr>
                <w:rFonts w:ascii="Calibri" w:hAnsi="Calibri" w:cs="Times New Roman"/>
                <w:b w:val="0"/>
                <w:color w:val="auto"/>
                <w:sz w:val="21"/>
                <w:szCs w:val="21"/>
              </w:rPr>
            </w:pPr>
            <w:r w:rsidRPr="00FC1435">
              <w:rPr>
                <w:rFonts w:ascii="Calibri" w:hAnsi="Calibri" w:cs="Times New Roman"/>
                <w:b w:val="0"/>
                <w:color w:val="auto"/>
                <w:sz w:val="21"/>
                <w:szCs w:val="21"/>
              </w:rPr>
              <w:t>The Sustainable Development Goals represent a plan for a better and more sustainable future for all. They address the global challenges we face, including those related to poverty, inequality, climate change, environmental degradation, peace, and justice. All 17 goals are interconnected, and achieving them all by 2030 is crucial to ensure that no one is left behind.</w:t>
            </w:r>
          </w:p>
          <w:p w:rsidRPr="00FC1435" w:rsidR="003E2076" w:rsidP="00B25F5A" w:rsidRDefault="003E2076" w14:paraId="08373F42" w14:textId="77777777">
            <w:pPr>
              <w:pStyle w:val="ContactInfo"/>
              <w:jc w:val="both"/>
              <w:rPr>
                <w:rFonts w:ascii="Calibri" w:hAnsi="Calibri" w:cs="Times New Roman"/>
                <w:b w:val="0"/>
                <w:color w:val="000000" w:themeColor="text1"/>
                <w:sz w:val="21"/>
                <w:szCs w:val="21"/>
              </w:rPr>
            </w:pPr>
          </w:p>
          <w:p w:rsidRPr="00FC1435" w:rsidR="00120E62" w:rsidP="00B25F5A" w:rsidRDefault="00167E40" w14:paraId="3924C571" w14:textId="087EEA6D">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t>Te</w:t>
            </w:r>
            <w:r w:rsidRPr="00FC1435" w:rsidR="003E2076">
              <w:rPr>
                <w:rFonts w:ascii="Calibri" w:hAnsi="Calibri" w:cs="Times New Roman"/>
                <w:b w:val="0"/>
                <w:color w:val="000000" w:themeColor="text1"/>
                <w:sz w:val="21"/>
                <w:szCs w:val="21"/>
              </w:rPr>
              <w:t>xt</w:t>
            </w:r>
            <w:r w:rsidRPr="00FC1435">
              <w:rPr>
                <w:rFonts w:ascii="Calibri" w:hAnsi="Calibri" w:cs="Times New Roman"/>
                <w:b w:val="0"/>
                <w:color w:val="000000" w:themeColor="text1"/>
                <w:sz w:val="21"/>
                <w:szCs w:val="21"/>
              </w:rPr>
              <w:t>:</w:t>
            </w:r>
          </w:p>
          <w:p w:rsidRPr="00FC1435" w:rsidR="00167E40" w:rsidP="00C240EB" w:rsidRDefault="003E2076" w14:paraId="72277BA7" w14:textId="76BA1C11">
            <w:pPr>
              <w:rPr>
                <w:rFonts w:ascii="Calibri" w:hAnsi="Calibri" w:cs="Times New Roman"/>
                <w:b/>
                <w:color w:val="000000" w:themeColor="text1"/>
                <w:sz w:val="21"/>
                <w:szCs w:val="21"/>
              </w:rPr>
            </w:pPr>
            <w:r w:rsidRPr="00FC1435">
              <w:rPr>
                <w:rStyle w:val="mw-page-title-main"/>
                <w:rFonts w:ascii="Calibri" w:hAnsi="Calibri" w:cs="Times New Roman"/>
                <w:bCs/>
                <w:color w:val="000000"/>
                <w:sz w:val="21"/>
                <w:szCs w:val="21"/>
              </w:rPr>
              <w:t xml:space="preserve">Sustainable Development Goals. </w:t>
            </w:r>
            <w:hyperlink w:history="1" r:id="rId16">
              <w:r w:rsidRPr="00FC1435" w:rsidR="00167E40">
                <w:rPr>
                  <w:rStyle w:val="Hipersaitas"/>
                  <w:rFonts w:ascii="Calibri" w:hAnsi="Calibri" w:cs="Times New Roman"/>
                  <w:color w:val="000000" w:themeColor="text1"/>
                  <w:sz w:val="21"/>
                  <w:szCs w:val="21"/>
                </w:rPr>
                <w:t>https://lt.wikipedia.org/wiki/Darnaus_vystymosi_tikslai</w:t>
              </w:r>
            </w:hyperlink>
          </w:p>
          <w:p w:rsidRPr="00FC1435" w:rsidR="003E2076" w:rsidP="00C24679" w:rsidRDefault="003E2076" w14:paraId="12A6E680" w14:textId="77777777">
            <w:pPr>
              <w:pStyle w:val="ContactInfo"/>
              <w:jc w:val="both"/>
              <w:rPr>
                <w:rFonts w:ascii="Calibri" w:hAnsi="Calibri" w:cs="Times New Roman"/>
                <w:b w:val="0"/>
                <w:color w:val="auto"/>
                <w:sz w:val="21"/>
                <w:szCs w:val="21"/>
              </w:rPr>
            </w:pPr>
            <w:r w:rsidRPr="00FC1435">
              <w:rPr>
                <w:rFonts w:ascii="Calibri" w:hAnsi="Calibri" w:cs="Times New Roman"/>
                <w:b w:val="0"/>
                <w:color w:val="auto"/>
                <w:sz w:val="21"/>
                <w:szCs w:val="21"/>
              </w:rPr>
              <w:t>The Sustainable Development Goals (SDGs) are a set of objectives related to future international development. They were established by the United Nations, promoting these goals as international objectives for sustainable development. This program replaced the "Millennium Development Goals" program, which concluded in 2015. The SDG program is set to run from 2015 to 2030, with 17 goals and 169 specific targets to achieve those goals.</w:t>
            </w:r>
          </w:p>
          <w:p w:rsidRPr="00FC1435" w:rsidR="00FC1435" w:rsidP="00FC1435" w:rsidRDefault="00FC1435" w14:paraId="73523FA9" w14:textId="77777777">
            <w:pPr>
              <w:pStyle w:val="ContactInfo"/>
              <w:jc w:val="both"/>
              <w:rPr>
                <w:rFonts w:ascii="Calibri" w:hAnsi="Calibri" w:cs="Times New Roman"/>
                <w:color w:val="000000" w:themeColor="text1"/>
                <w:sz w:val="21"/>
                <w:szCs w:val="21"/>
              </w:rPr>
            </w:pPr>
          </w:p>
          <w:p w:rsidRPr="00FC1435" w:rsidR="00FC1435" w:rsidP="00FC1435" w:rsidRDefault="00FC1435" w14:paraId="22CC6E2D" w14:textId="77777777">
            <w:pPr>
              <w:pStyle w:val="ContactInfo"/>
              <w:jc w:val="both"/>
              <w:rPr>
                <w:rFonts w:ascii="Calibri" w:hAnsi="Calibri" w:cs="Times New Roman"/>
                <w:color w:val="000000" w:themeColor="text1"/>
                <w:sz w:val="21"/>
                <w:szCs w:val="21"/>
              </w:rPr>
            </w:pPr>
          </w:p>
          <w:p w:rsidRPr="00FC1435" w:rsidR="00FC1435" w:rsidP="00FC1435" w:rsidRDefault="00FC1435" w14:paraId="358C3D37" w14:textId="081EDB36">
            <w:pPr>
              <w:pStyle w:val="ContactInfo"/>
              <w:jc w:val="both"/>
              <w:rPr>
                <w:rFonts w:ascii="Calibri" w:hAnsi="Calibri" w:cs="Times New Roman"/>
                <w:color w:val="000000" w:themeColor="text1"/>
                <w:sz w:val="21"/>
                <w:szCs w:val="21"/>
              </w:rPr>
            </w:pPr>
            <w:r w:rsidRPr="00FC1435">
              <w:rPr>
                <w:rFonts w:ascii="Calibri" w:hAnsi="Calibri" w:cs="Times New Roman"/>
                <w:color w:val="000000" w:themeColor="text1"/>
                <w:sz w:val="21"/>
                <w:szCs w:val="21"/>
              </w:rPr>
              <w:t>Task (Duration: 90 minutes):</w:t>
            </w:r>
          </w:p>
          <w:p w:rsidRPr="00FC1435" w:rsidR="00FC1435" w:rsidP="00FC1435" w:rsidRDefault="00FC1435" w14:paraId="6015265E" w14:textId="77777777">
            <w:pPr>
              <w:pStyle w:val="ContactInfo"/>
              <w:jc w:val="both"/>
              <w:rPr>
                <w:rFonts w:ascii="Calibri" w:hAnsi="Calibri" w:cs="Times New Roman"/>
                <w:color w:val="000000" w:themeColor="text1"/>
                <w:sz w:val="21"/>
                <w:szCs w:val="21"/>
              </w:rPr>
            </w:pPr>
          </w:p>
          <w:p w:rsidRPr="00FC1435" w:rsidR="00FC1435" w:rsidP="00FC1435" w:rsidRDefault="00FC1435" w14:paraId="266DD79D" w14:textId="77777777">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lastRenderedPageBreak/>
              <w:t>Step 1: Divide students into small groups, assigning each one a Sustainable Development Goal (see Annex 1 for goal assignments).</w:t>
            </w:r>
          </w:p>
          <w:p w:rsidRPr="00FC1435" w:rsidR="00FC1435" w:rsidP="00FC1435" w:rsidRDefault="00FC1435" w14:paraId="5EF5785A" w14:textId="77777777">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t>Step 2: Each group works at computers, searches for information about the Sustainable Development Goals at the provided page, finds their assigned goal, reads the information provided, and prepares a short presentation about it.</w:t>
            </w:r>
          </w:p>
          <w:p w:rsidRPr="00FC1435" w:rsidR="00FC1435" w:rsidP="00FC1435" w:rsidRDefault="00FC1435" w14:paraId="0A16F821" w14:textId="77777777">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t>Step 3: Each group presents their goal to the entire class, explaining its essence and importance.</w:t>
            </w:r>
          </w:p>
          <w:p w:rsidRPr="00FC1435" w:rsidR="00FC1435" w:rsidP="00FC1435" w:rsidRDefault="00FC1435" w14:paraId="2E39BEE4" w14:textId="77777777">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t>Step 4: Students are encouraged to discuss how the Sustainable Development Goals can affect their local and global community, how they can be achieved, how they can contribute to the implementation of the SDGs, and how our daily activities can influence the Sustainable Development Goals.</w:t>
            </w:r>
          </w:p>
          <w:p w:rsidRPr="00FC1435" w:rsidR="00FC1435" w:rsidP="00FC1435" w:rsidRDefault="00FC1435" w14:paraId="785CED71" w14:textId="77777777">
            <w:pPr>
              <w:pStyle w:val="ContactInfo"/>
              <w:jc w:val="both"/>
              <w:rPr>
                <w:rFonts w:ascii="Calibri" w:hAnsi="Calibri" w:cs="Times New Roman"/>
                <w:b w:val="0"/>
                <w:color w:val="000000" w:themeColor="text1"/>
                <w:sz w:val="21"/>
                <w:szCs w:val="21"/>
              </w:rPr>
            </w:pPr>
            <w:r w:rsidRPr="00FC1435">
              <w:rPr>
                <w:rFonts w:ascii="Calibri" w:hAnsi="Calibri" w:cs="Times New Roman"/>
                <w:b w:val="0"/>
                <w:color w:val="000000" w:themeColor="text1"/>
                <w:sz w:val="21"/>
                <w:szCs w:val="21"/>
              </w:rPr>
              <w:t>Step 5: After analyzing the Sustainable Development Goals in groups, present arguments on which goals can be easily achieved and which ones are difficult to implement and why (Annex 2. Task. Sustainable Development Goals in the local environment).</w:t>
            </w:r>
          </w:p>
          <w:p w:rsidRPr="00FC1435" w:rsidR="00DA4E1C" w:rsidP="00FC1435" w:rsidRDefault="00FC1435" w14:paraId="7A4B7E21" w14:textId="200E063B">
            <w:pPr>
              <w:jc w:val="both"/>
              <w:rPr>
                <w:rFonts w:ascii="Calibri" w:hAnsi="Calibri" w:eastAsia="Times New Roman" w:cs="Times New Roman"/>
                <w:color w:val="000000"/>
                <w:kern w:val="0"/>
                <w:sz w:val="21"/>
                <w:szCs w:val="21"/>
                <w:lang w:val="lt-LT" w:eastAsia="lt-LT"/>
              </w:rPr>
            </w:pPr>
            <w:r w:rsidRPr="00FC1435">
              <w:rPr>
                <w:rFonts w:ascii="Calibri" w:hAnsi="Calibri" w:cs="Times New Roman"/>
                <w:color w:val="000000" w:themeColor="text1"/>
                <w:sz w:val="21"/>
                <w:szCs w:val="21"/>
              </w:rPr>
              <w:t>Step 6: Present the activity conducted in step 5.</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38AA2068"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074CC1" w:rsidR="0085241F" w:rsidP="385F1ED7" w:rsidRDefault="00AD6526" w14:paraId="2FCCF79A" w14:textId="5E26F3BE">
            <w:pPr>
              <w:spacing w:after="180" w:line="274" w:lineRule="auto"/>
              <w:rPr>
                <w:rFonts w:ascii="Calibri" w:hAnsi="Calibri" w:eastAsia="Calibri" w:cs="Calibri"/>
                <w:b/>
                <w:bCs/>
                <w:sz w:val="21"/>
                <w:szCs w:val="21"/>
              </w:rPr>
            </w:pPr>
            <w:r>
              <w:rPr>
                <w:rFonts w:ascii="Calibri" w:hAnsi="Calibri" w:eastAsia="Calibri" w:cs="Calibri"/>
                <w:b/>
                <w:bCs/>
                <w:sz w:val="21"/>
                <w:szCs w:val="21"/>
              </w:rPr>
              <w:t>A</w:t>
            </w:r>
            <w:r w:rsidRPr="385F1ED7" w:rsidR="0065753B">
              <w:rPr>
                <w:rFonts w:ascii="Calibri" w:hAnsi="Calibri" w:eastAsia="Calibri" w:cs="Calibri"/>
                <w:b/>
                <w:bCs/>
                <w:sz w:val="21"/>
                <w:szCs w:val="21"/>
              </w:rPr>
              <w:t>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FC1435" w:rsidR="00FC1435" w:rsidP="00FC1435" w:rsidRDefault="00FC1435" w14:paraId="21A383C0" w14:textId="77777777">
            <w:pPr>
              <w:pStyle w:val="paragraph"/>
              <w:spacing w:before="0" w:after="0"/>
              <w:jc w:val="both"/>
              <w:textAlignment w:val="baseline"/>
              <w:rPr>
                <w:rStyle w:val="normaltextrun"/>
                <w:rFonts w:ascii="Calibri" w:hAnsi="Calibri" w:eastAsiaTheme="minorEastAsia"/>
                <w:sz w:val="21"/>
                <w:szCs w:val="21"/>
              </w:rPr>
            </w:pPr>
            <w:proofErr w:type="spellStart"/>
            <w:r w:rsidRPr="00FC1435">
              <w:rPr>
                <w:rStyle w:val="normaltextrun"/>
                <w:rFonts w:ascii="Calibri" w:hAnsi="Calibri" w:eastAsiaTheme="minorEastAsia"/>
                <w:sz w:val="21"/>
                <w:szCs w:val="21"/>
              </w:rPr>
              <w:t>Evaluation</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is</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conducted</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based</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on</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several</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criteria</w:t>
            </w:r>
            <w:proofErr w:type="spellEnd"/>
            <w:r w:rsidRPr="00FC1435">
              <w:rPr>
                <w:rStyle w:val="normaltextrun"/>
                <w:rFonts w:ascii="Calibri" w:hAnsi="Calibri" w:eastAsiaTheme="minorEastAsia"/>
                <w:sz w:val="21"/>
                <w:szCs w:val="21"/>
              </w:rPr>
              <w:t>:</w:t>
            </w:r>
          </w:p>
          <w:p w:rsidRPr="00FC1435" w:rsidR="00FC1435" w:rsidP="00FC1435" w:rsidRDefault="00FC1435" w14:paraId="7FD64B7F" w14:textId="77777777">
            <w:pPr>
              <w:pStyle w:val="paragraph"/>
              <w:numPr>
                <w:ilvl w:val="0"/>
                <w:numId w:val="16"/>
              </w:numPr>
              <w:spacing w:before="0" w:after="0"/>
              <w:jc w:val="both"/>
              <w:textAlignment w:val="baseline"/>
              <w:rPr>
                <w:rStyle w:val="normaltextrun"/>
                <w:rFonts w:ascii="Calibri" w:hAnsi="Calibri" w:eastAsiaTheme="minorEastAsia"/>
                <w:sz w:val="21"/>
                <w:szCs w:val="21"/>
              </w:rPr>
            </w:pPr>
            <w:proofErr w:type="spellStart"/>
            <w:r w:rsidRPr="00FC1435">
              <w:rPr>
                <w:rStyle w:val="normaltextrun"/>
                <w:rFonts w:ascii="Calibri" w:hAnsi="Calibri" w:eastAsiaTheme="minorEastAsia"/>
                <w:sz w:val="21"/>
                <w:szCs w:val="21"/>
              </w:rPr>
              <w:t>Accuracy</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of</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information</w:t>
            </w:r>
            <w:proofErr w:type="spellEnd"/>
            <w:r w:rsidRPr="00FC1435">
              <w:rPr>
                <w:rStyle w:val="normaltextrun"/>
                <w:rFonts w:ascii="Calibri" w:hAnsi="Calibri" w:eastAsiaTheme="minorEastAsia"/>
                <w:sz w:val="21"/>
                <w:szCs w:val="21"/>
              </w:rPr>
              <w:t xml:space="preserve"> - </w:t>
            </w:r>
            <w:proofErr w:type="spellStart"/>
            <w:r w:rsidRPr="00FC1435">
              <w:rPr>
                <w:rStyle w:val="normaltextrun"/>
                <w:rFonts w:ascii="Calibri" w:hAnsi="Calibri" w:eastAsiaTheme="minorEastAsia"/>
                <w:sz w:val="21"/>
                <w:szCs w:val="21"/>
              </w:rPr>
              <w:t>the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ability</w:t>
            </w:r>
            <w:proofErr w:type="spellEnd"/>
            <w:r w:rsidRPr="00FC1435">
              <w:rPr>
                <w:rStyle w:val="normaltextrun"/>
                <w:rFonts w:ascii="Calibri" w:hAnsi="Calibri" w:eastAsiaTheme="minorEastAsia"/>
                <w:sz w:val="21"/>
                <w:szCs w:val="21"/>
              </w:rPr>
              <w:t xml:space="preserve"> to </w:t>
            </w:r>
            <w:proofErr w:type="spellStart"/>
            <w:r w:rsidRPr="00FC1435">
              <w:rPr>
                <w:rStyle w:val="normaltextrun"/>
                <w:rFonts w:ascii="Calibri" w:hAnsi="Calibri" w:eastAsiaTheme="minorEastAsia"/>
                <w:sz w:val="21"/>
                <w:szCs w:val="21"/>
              </w:rPr>
              <w:t>prepare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presentations</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on</w:t>
            </w:r>
            <w:proofErr w:type="spellEnd"/>
            <w:r w:rsidRPr="00FC1435">
              <w:rPr>
                <w:rStyle w:val="normaltextrun"/>
                <w:rFonts w:ascii="Calibri" w:hAnsi="Calibri" w:eastAsiaTheme="minorEastAsia"/>
                <w:sz w:val="21"/>
                <w:szCs w:val="21"/>
              </w:rPr>
              <w:t xml:space="preserve"> a </w:t>
            </w:r>
            <w:proofErr w:type="spellStart"/>
            <w:r w:rsidRPr="00FC1435">
              <w:rPr>
                <w:rStyle w:val="normaltextrun"/>
                <w:rFonts w:ascii="Calibri" w:hAnsi="Calibri" w:eastAsiaTheme="minorEastAsia"/>
                <w:sz w:val="21"/>
                <w:szCs w:val="21"/>
              </w:rPr>
              <w:t>Sustainable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Development</w:t>
            </w:r>
            <w:proofErr w:type="spellEnd"/>
            <w:r w:rsidRPr="00FC1435">
              <w:rPr>
                <w:rStyle w:val="normaltextrun"/>
                <w:rFonts w:ascii="Calibri" w:hAnsi="Calibri" w:eastAsiaTheme="minorEastAsia"/>
                <w:sz w:val="21"/>
                <w:szCs w:val="21"/>
              </w:rPr>
              <w:t xml:space="preserve"> Goal </w:t>
            </w:r>
            <w:proofErr w:type="spellStart"/>
            <w:r w:rsidRPr="00FC1435">
              <w:rPr>
                <w:rStyle w:val="normaltextrun"/>
                <w:rFonts w:ascii="Calibri" w:hAnsi="Calibri" w:eastAsiaTheme="minorEastAsia"/>
                <w:sz w:val="21"/>
                <w:szCs w:val="21"/>
              </w:rPr>
              <w:t>and</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Sustainable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Development</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Goals</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in</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the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local</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environment</w:t>
            </w:r>
            <w:proofErr w:type="spellEnd"/>
            <w:r w:rsidRPr="00FC1435">
              <w:rPr>
                <w:rStyle w:val="normaltextrun"/>
                <w:rFonts w:ascii="Calibri" w:hAnsi="Calibri" w:eastAsiaTheme="minorEastAsia"/>
                <w:sz w:val="21"/>
                <w:szCs w:val="21"/>
              </w:rPr>
              <w:t>,</w:t>
            </w:r>
          </w:p>
          <w:p w:rsidRPr="00FC1435" w:rsidR="00FC1435" w:rsidP="00FC1435" w:rsidRDefault="00FC1435" w14:paraId="5B1B464A" w14:textId="77777777">
            <w:pPr>
              <w:pStyle w:val="paragraph"/>
              <w:numPr>
                <w:ilvl w:val="0"/>
                <w:numId w:val="16"/>
              </w:numPr>
              <w:spacing w:before="0" w:after="0"/>
              <w:jc w:val="both"/>
              <w:textAlignment w:val="baseline"/>
              <w:rPr>
                <w:rStyle w:val="normaltextrun"/>
                <w:rFonts w:ascii="Calibri" w:hAnsi="Calibri" w:eastAsiaTheme="minorEastAsia"/>
                <w:sz w:val="21"/>
                <w:szCs w:val="21"/>
              </w:rPr>
            </w:pPr>
            <w:proofErr w:type="spellStart"/>
            <w:r w:rsidRPr="00FC1435">
              <w:rPr>
                <w:rStyle w:val="normaltextrun"/>
                <w:rFonts w:ascii="Calibri" w:hAnsi="Calibri" w:eastAsiaTheme="minorEastAsia"/>
                <w:sz w:val="21"/>
                <w:szCs w:val="21"/>
              </w:rPr>
              <w:t>Teamwork</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and</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collaboration</w:t>
            </w:r>
            <w:proofErr w:type="spellEnd"/>
            <w:r w:rsidRPr="00FC1435">
              <w:rPr>
                <w:rStyle w:val="normaltextrun"/>
                <w:rFonts w:ascii="Calibri" w:hAnsi="Calibri" w:eastAsiaTheme="minorEastAsia"/>
                <w:sz w:val="21"/>
                <w:szCs w:val="21"/>
              </w:rPr>
              <w:t>.</w:t>
            </w:r>
          </w:p>
          <w:p w:rsidRPr="00FC1435" w:rsidR="00FC1435" w:rsidP="00FC1435" w:rsidRDefault="00FC1435" w14:paraId="4064682A" w14:textId="77777777">
            <w:pPr>
              <w:pStyle w:val="paragraph"/>
              <w:numPr>
                <w:ilvl w:val="0"/>
                <w:numId w:val="16"/>
              </w:numPr>
              <w:spacing w:before="0" w:after="0"/>
              <w:jc w:val="both"/>
              <w:textAlignment w:val="baseline"/>
              <w:rPr>
                <w:rStyle w:val="normaltextrun"/>
                <w:rFonts w:ascii="Calibri" w:hAnsi="Calibri" w:eastAsiaTheme="minorEastAsia"/>
                <w:sz w:val="21"/>
                <w:szCs w:val="21"/>
              </w:rPr>
            </w:pPr>
            <w:proofErr w:type="spellStart"/>
            <w:r w:rsidRPr="00FC1435">
              <w:rPr>
                <w:rStyle w:val="normaltextrun"/>
                <w:rFonts w:ascii="Calibri" w:hAnsi="Calibri" w:eastAsiaTheme="minorEastAsia"/>
                <w:sz w:val="21"/>
                <w:szCs w:val="21"/>
              </w:rPr>
              <w:t>The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ability</w:t>
            </w:r>
            <w:proofErr w:type="spellEnd"/>
            <w:r w:rsidRPr="00FC1435">
              <w:rPr>
                <w:rStyle w:val="normaltextrun"/>
                <w:rFonts w:ascii="Calibri" w:hAnsi="Calibri" w:eastAsiaTheme="minorEastAsia"/>
                <w:sz w:val="21"/>
                <w:szCs w:val="21"/>
              </w:rPr>
              <w:t xml:space="preserve"> to </w:t>
            </w:r>
            <w:proofErr w:type="spellStart"/>
            <w:r w:rsidRPr="00FC1435">
              <w:rPr>
                <w:rStyle w:val="normaltextrun"/>
                <w:rFonts w:ascii="Calibri" w:hAnsi="Calibri" w:eastAsiaTheme="minorEastAsia"/>
                <w:sz w:val="21"/>
                <w:szCs w:val="21"/>
              </w:rPr>
              <w:t>argue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in</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discussions</w:t>
            </w:r>
            <w:proofErr w:type="spellEnd"/>
            <w:r w:rsidRPr="00FC1435">
              <w:rPr>
                <w:rStyle w:val="normaltextrun"/>
                <w:rFonts w:ascii="Calibri" w:hAnsi="Calibri" w:eastAsiaTheme="minorEastAsia"/>
                <w:sz w:val="21"/>
                <w:szCs w:val="21"/>
              </w:rPr>
              <w:t>.</w:t>
            </w:r>
          </w:p>
          <w:p w:rsidRPr="00FC1435" w:rsidR="00FC1435" w:rsidP="00FC1435" w:rsidRDefault="00FC1435" w14:paraId="25DBB3BC" w14:textId="77777777">
            <w:pPr>
              <w:pStyle w:val="paragraph"/>
              <w:spacing w:before="0" w:after="0"/>
              <w:jc w:val="both"/>
              <w:textAlignment w:val="baseline"/>
              <w:rPr>
                <w:rStyle w:val="normaltextrun"/>
                <w:rFonts w:ascii="Calibri" w:hAnsi="Calibri" w:eastAsiaTheme="minorEastAsia"/>
                <w:sz w:val="21"/>
                <w:szCs w:val="21"/>
              </w:rPr>
            </w:pPr>
            <w:proofErr w:type="spellStart"/>
            <w:r w:rsidRPr="00FC1435">
              <w:rPr>
                <w:rStyle w:val="normaltextrun"/>
                <w:rFonts w:ascii="Calibri" w:hAnsi="Calibri" w:eastAsiaTheme="minorEastAsia"/>
                <w:sz w:val="21"/>
                <w:szCs w:val="21"/>
              </w:rPr>
              <w:t>After</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the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presentations</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students</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perform</w:t>
            </w:r>
            <w:proofErr w:type="spellEnd"/>
            <w:r w:rsidRPr="00FC1435">
              <w:rPr>
                <w:rStyle w:val="normaltextrun"/>
                <w:rFonts w:ascii="Calibri" w:hAnsi="Calibri" w:eastAsiaTheme="minorEastAsia"/>
                <w:sz w:val="21"/>
                <w:szCs w:val="21"/>
              </w:rPr>
              <w:t xml:space="preserve"> a </w:t>
            </w:r>
            <w:proofErr w:type="spellStart"/>
            <w:r w:rsidRPr="00FC1435">
              <w:rPr>
                <w:rStyle w:val="normaltextrun"/>
                <w:rFonts w:ascii="Calibri" w:hAnsi="Calibri" w:eastAsiaTheme="minorEastAsia"/>
                <w:sz w:val="21"/>
                <w:szCs w:val="21"/>
              </w:rPr>
              <w:t>verbal</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reflection</w:t>
            </w:r>
            <w:proofErr w:type="spellEnd"/>
            <w:r w:rsidRPr="00FC1435">
              <w:rPr>
                <w:rStyle w:val="normaltextrun"/>
                <w:rFonts w:ascii="Calibri" w:hAnsi="Calibri" w:eastAsiaTheme="minorEastAsia"/>
                <w:sz w:val="21"/>
                <w:szCs w:val="21"/>
              </w:rPr>
              <w:t>.</w:t>
            </w:r>
          </w:p>
          <w:p w:rsidRPr="00FC1435" w:rsidR="001722D6" w:rsidP="00FC1435" w:rsidRDefault="00FC1435" w14:paraId="280F2509" w14:textId="6EC565B5">
            <w:pPr>
              <w:pStyle w:val="paragraph"/>
              <w:spacing w:before="0" w:after="0"/>
              <w:jc w:val="both"/>
              <w:textAlignment w:val="baseline"/>
              <w:rPr>
                <w:rFonts w:ascii="Calibri" w:hAnsi="Calibri" w:eastAsiaTheme="minorEastAsia"/>
                <w:sz w:val="21"/>
                <w:szCs w:val="21"/>
              </w:rPr>
            </w:pPr>
            <w:proofErr w:type="spellStart"/>
            <w:r w:rsidRPr="00FC1435">
              <w:rPr>
                <w:rStyle w:val="normaltextrun"/>
                <w:rFonts w:ascii="Calibri" w:hAnsi="Calibri" w:eastAsiaTheme="minorEastAsia"/>
                <w:sz w:val="21"/>
                <w:szCs w:val="21"/>
              </w:rPr>
              <w:t>Evaluation</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table</w:t>
            </w:r>
            <w:proofErr w:type="spellEnd"/>
            <w:r w:rsidRPr="00FC1435">
              <w:rPr>
                <w:rStyle w:val="normaltextrun"/>
                <w:rFonts w:ascii="Calibri" w:hAnsi="Calibri" w:eastAsiaTheme="minorEastAsia"/>
                <w:sz w:val="21"/>
                <w:szCs w:val="21"/>
              </w:rPr>
              <w:t xml:space="preserve"> (</w:t>
            </w:r>
            <w:proofErr w:type="spellStart"/>
            <w:r w:rsidRPr="00FC1435">
              <w:rPr>
                <w:rStyle w:val="normaltextrun"/>
                <w:rFonts w:ascii="Calibri" w:hAnsi="Calibri" w:eastAsiaTheme="minorEastAsia"/>
                <w:sz w:val="21"/>
                <w:szCs w:val="21"/>
              </w:rPr>
              <w:t>Annex</w:t>
            </w:r>
            <w:proofErr w:type="spellEnd"/>
            <w:r w:rsidRPr="00FC1435">
              <w:rPr>
                <w:rStyle w:val="normaltextrun"/>
                <w:rFonts w:ascii="Calibri" w:hAnsi="Calibri" w:eastAsiaTheme="minorEastAsia"/>
                <w:sz w:val="21"/>
                <w:szCs w:val="21"/>
              </w:rPr>
              <w:t xml:space="preserve"> 3).</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38AA2068"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FC1435" w:rsidR="001722D6" w:rsidP="001722D6" w:rsidRDefault="001722D6" w14:paraId="46134FDE" w14:textId="2BBD9241">
            <w:pPr>
              <w:rPr>
                <w:rStyle w:val="normaltextrun"/>
                <w:rFonts w:ascii="Calibri" w:hAnsi="Calibri" w:cs="Times New Roman"/>
                <w:sz w:val="21"/>
                <w:szCs w:val="21"/>
              </w:rPr>
            </w:pPr>
            <w:r w:rsidRPr="00FC1435">
              <w:rPr>
                <w:rStyle w:val="normaltextrun"/>
                <w:rFonts w:ascii="Calibri" w:hAnsi="Calibri" w:cs="Times New Roman"/>
                <w:sz w:val="21"/>
                <w:szCs w:val="21"/>
              </w:rPr>
              <w:t>Cognitive competence</w:t>
            </w:r>
          </w:p>
          <w:p w:rsidRPr="00FC1435" w:rsidR="001722D6" w:rsidP="001722D6" w:rsidRDefault="001722D6" w14:paraId="1EDCC859" w14:textId="77777777">
            <w:pPr>
              <w:pStyle w:val="Betarp"/>
              <w:rPr>
                <w:rStyle w:val="normaltextrun"/>
                <w:rFonts w:ascii="Calibri" w:hAnsi="Calibri" w:cs="Times New Roman"/>
                <w:color w:val="000000" w:themeColor="text1"/>
                <w:sz w:val="21"/>
                <w:szCs w:val="21"/>
              </w:rPr>
            </w:pPr>
            <w:r w:rsidRPr="00FC1435">
              <w:rPr>
                <w:rStyle w:val="normaltextrun"/>
                <w:rFonts w:ascii="Calibri" w:hAnsi="Calibri" w:cs="Times New Roman"/>
                <w:color w:val="000000" w:themeColor="text1"/>
                <w:sz w:val="21"/>
                <w:szCs w:val="21"/>
              </w:rPr>
              <w:t>Creativity competence </w:t>
            </w:r>
          </w:p>
          <w:p w:rsidRPr="00FC1435" w:rsidR="0006095A" w:rsidP="0006095A" w:rsidRDefault="0006095A" w14:paraId="0080E04C" w14:textId="5BC48F4A">
            <w:pPr>
              <w:pStyle w:val="ContactInfo"/>
              <w:rPr>
                <w:rStyle w:val="normaltextrun"/>
                <w:rFonts w:ascii="Calibri" w:hAnsi="Calibri" w:cs="Times New Roman"/>
                <w:b w:val="0"/>
                <w:color w:val="000000" w:themeColor="text1"/>
                <w:sz w:val="21"/>
                <w:szCs w:val="21"/>
              </w:rPr>
            </w:pPr>
            <w:r w:rsidRPr="00FC1435">
              <w:rPr>
                <w:rStyle w:val="normaltextrun"/>
                <w:rFonts w:ascii="Calibri" w:hAnsi="Calibri" w:cs="Times New Roman"/>
                <w:b w:val="0"/>
                <w:color w:val="000000" w:themeColor="text1"/>
                <w:sz w:val="21"/>
                <w:szCs w:val="21"/>
              </w:rPr>
              <w:t>Communication competence</w:t>
            </w:r>
          </w:p>
          <w:p w:rsidRPr="00FC1435" w:rsidR="001722D6" w:rsidP="001722D6" w:rsidRDefault="001722D6" w14:paraId="7299AC9A" w14:textId="77777777">
            <w:pPr>
              <w:pStyle w:val="ContactInfo"/>
              <w:rPr>
                <w:rStyle w:val="eop"/>
                <w:rFonts w:ascii="Calibri" w:hAnsi="Calibri" w:cs="Times New Roman"/>
                <w:b w:val="0"/>
                <w:color w:val="000000" w:themeColor="text1"/>
                <w:sz w:val="21"/>
                <w:szCs w:val="21"/>
              </w:rPr>
            </w:pPr>
            <w:r w:rsidRPr="00FC1435">
              <w:rPr>
                <w:rStyle w:val="normaltextrun"/>
                <w:rFonts w:ascii="Calibri" w:hAnsi="Calibri" w:cs="Times New Roman"/>
                <w:b w:val="0"/>
                <w:color w:val="000000" w:themeColor="text1"/>
                <w:sz w:val="21"/>
                <w:szCs w:val="21"/>
              </w:rPr>
              <w:t>Social, emotional and healthy living competences </w:t>
            </w:r>
            <w:r w:rsidRPr="00FC1435">
              <w:rPr>
                <w:rStyle w:val="eop"/>
                <w:rFonts w:ascii="Calibri" w:hAnsi="Calibri" w:cs="Times New Roman"/>
                <w:b w:val="0"/>
                <w:color w:val="000000" w:themeColor="text1"/>
                <w:sz w:val="21"/>
                <w:szCs w:val="21"/>
              </w:rPr>
              <w:t> </w:t>
            </w:r>
          </w:p>
          <w:p w:rsidRPr="00FC1435" w:rsidR="001722D6" w:rsidP="0006095A" w:rsidRDefault="001722D6" w14:paraId="5E12FDE4" w14:textId="5D2A5CB4">
            <w:pPr>
              <w:pStyle w:val="ContactInfo"/>
              <w:rPr>
                <w:rStyle w:val="normaltextrun"/>
                <w:rFonts w:ascii="Calibri" w:hAnsi="Calibri" w:cs="Times New Roman"/>
                <w:b w:val="0"/>
                <w:color w:val="000000" w:themeColor="text1"/>
                <w:sz w:val="21"/>
                <w:szCs w:val="21"/>
              </w:rPr>
            </w:pPr>
            <w:r w:rsidRPr="00FC1435">
              <w:rPr>
                <w:rStyle w:val="normaltextrun"/>
                <w:rFonts w:ascii="Calibri" w:hAnsi="Calibri" w:cs="Times New Roman"/>
                <w:b w:val="0"/>
                <w:color w:val="000000" w:themeColor="text1"/>
                <w:sz w:val="21"/>
                <w:szCs w:val="21"/>
              </w:rPr>
              <w:t>Citizenship competence</w:t>
            </w:r>
          </w:p>
          <w:p w:rsidRPr="00FC1435" w:rsidR="0006095A" w:rsidP="0006095A" w:rsidRDefault="0006095A" w14:paraId="2E7193B2" w14:textId="132DC609">
            <w:pPr>
              <w:pStyle w:val="ContactInfo"/>
              <w:rPr>
                <w:rStyle w:val="normaltextrun"/>
                <w:rFonts w:ascii="Calibri" w:hAnsi="Calibri" w:cs="Times New Roman"/>
                <w:b w:val="0"/>
                <w:color w:val="000000" w:themeColor="text1"/>
                <w:sz w:val="21"/>
                <w:szCs w:val="21"/>
              </w:rPr>
            </w:pPr>
            <w:r w:rsidRPr="00FC1435">
              <w:rPr>
                <w:rStyle w:val="normaltextrun"/>
                <w:rFonts w:ascii="Calibri" w:hAnsi="Calibri" w:cs="Times New Roman"/>
                <w:b w:val="0"/>
                <w:color w:val="000000" w:themeColor="text1"/>
                <w:sz w:val="21"/>
                <w:szCs w:val="21"/>
              </w:rPr>
              <w:t>Digital competence </w:t>
            </w:r>
          </w:p>
          <w:p w:rsidRPr="00FC1435" w:rsidR="00052869" w:rsidP="001722D6" w:rsidRDefault="0006095A" w14:paraId="2B0810A0" w14:textId="7D2C04E9">
            <w:pPr>
              <w:pStyle w:val="ContactInfo"/>
              <w:rPr>
                <w:rFonts w:ascii="Calibri" w:hAnsi="Calibri" w:cs="Times New Roman"/>
                <w:b w:val="0"/>
                <w:sz w:val="21"/>
                <w:szCs w:val="21"/>
              </w:rPr>
            </w:pPr>
            <w:r w:rsidRPr="00FC1435">
              <w:rPr>
                <w:rStyle w:val="normaltextrun"/>
                <w:rFonts w:ascii="Calibri" w:hAnsi="Calibri" w:cs="Times New Roman"/>
                <w:b w:val="0"/>
                <w:color w:val="000000" w:themeColor="text1"/>
                <w:sz w:val="21"/>
                <w:szCs w:val="21"/>
              </w:rPr>
              <w:t>Cultural competence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38AA2068"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FC1435" w:rsidR="00FC1435" w:rsidP="00FC1435" w:rsidRDefault="0006095A" w14:paraId="302D441C" w14:textId="40901BE1">
            <w:pPr>
              <w:pStyle w:val="ContactInfo"/>
              <w:spacing w:line="360" w:lineRule="auto"/>
              <w:jc w:val="both"/>
              <w:rPr>
                <w:rFonts w:cs="Times New Roman"/>
                <w:b w:val="0"/>
                <w:color w:val="000000" w:themeColor="text1"/>
                <w:sz w:val="20"/>
              </w:rPr>
            </w:pPr>
            <w:r w:rsidRPr="00FC1435">
              <w:rPr>
                <w:rFonts w:eastAsia="Calibri" w:cs="Times New Roman"/>
                <w:bCs/>
                <w:color w:val="00B050"/>
                <w:sz w:val="20"/>
              </w:rPr>
              <w:t>Eco</w:t>
            </w:r>
            <w:r w:rsidRPr="00FC1435">
              <w:rPr>
                <w:rFonts w:eastAsia="Calibri" w:cs="Times New Roman"/>
                <w:color w:val="00B050"/>
                <w:sz w:val="20"/>
              </w:rPr>
              <w:t xml:space="preserve"> </w:t>
            </w:r>
            <w:r w:rsidRPr="00FC1435">
              <w:rPr>
                <w:rFonts w:cs="Times New Roman"/>
                <w:b w:val="0"/>
                <w:color w:val="00B050"/>
                <w:sz w:val="20"/>
              </w:rPr>
              <w:t>–</w:t>
            </w:r>
            <w:r w:rsidRPr="00FC1435">
              <w:rPr>
                <w:rFonts w:cs="Times New Roman"/>
                <w:b w:val="0"/>
                <w:color w:val="000000" w:themeColor="text1"/>
                <w:sz w:val="20"/>
              </w:rPr>
              <w:t xml:space="preserve"> </w:t>
            </w:r>
            <w:r w:rsidR="00FC1435">
              <w:rPr>
                <w:rFonts w:cs="Times New Roman"/>
                <w:b w:val="0"/>
                <w:color w:val="000000" w:themeColor="text1"/>
                <w:sz w:val="20"/>
              </w:rPr>
              <w:t>u</w:t>
            </w:r>
            <w:r w:rsidRPr="00FC1435" w:rsidR="00FC1435">
              <w:rPr>
                <w:rFonts w:cs="Times New Roman"/>
                <w:b w:val="0"/>
                <w:color w:val="000000" w:themeColor="text1"/>
                <w:sz w:val="20"/>
              </w:rPr>
              <w:t>nderstanding of ecosystem functions, sustainable use principles, and resource management.</w:t>
            </w:r>
          </w:p>
          <w:p w:rsidRPr="00FC1435" w:rsidR="00FC1435" w:rsidP="00FC1435" w:rsidRDefault="00FC1435" w14:paraId="539AB479" w14:textId="77777777">
            <w:pPr>
              <w:pStyle w:val="ContactInfo"/>
              <w:spacing w:line="360" w:lineRule="auto"/>
              <w:jc w:val="both"/>
              <w:rPr>
                <w:rFonts w:cs="Times New Roman"/>
                <w:b w:val="0"/>
                <w:color w:val="000000" w:themeColor="text1"/>
                <w:sz w:val="20"/>
              </w:rPr>
            </w:pPr>
            <w:r w:rsidRPr="00FC1435">
              <w:rPr>
                <w:rFonts w:cs="Times New Roman"/>
                <w:color w:val="000000" w:themeColor="text1"/>
                <w:sz w:val="20"/>
              </w:rPr>
              <w:t xml:space="preserve">Science </w:t>
            </w:r>
            <w:r w:rsidRPr="00FC1435">
              <w:rPr>
                <w:rFonts w:cs="Times New Roman"/>
                <w:b w:val="0"/>
                <w:color w:val="000000" w:themeColor="text1"/>
                <w:sz w:val="20"/>
              </w:rPr>
              <w:t>– the importance of science in understanding natural processes and environmental challenges related to the Sustainable Development Goals.</w:t>
            </w:r>
          </w:p>
          <w:p w:rsidRPr="00FC1435" w:rsidR="00FC1435" w:rsidP="00FC1435" w:rsidRDefault="00FC1435" w14:paraId="710A58AD" w14:textId="77777777">
            <w:pPr>
              <w:pStyle w:val="ContactInfo"/>
              <w:spacing w:line="360" w:lineRule="auto"/>
              <w:jc w:val="both"/>
              <w:rPr>
                <w:rFonts w:cs="Times New Roman"/>
                <w:b w:val="0"/>
                <w:color w:val="000000" w:themeColor="text1"/>
                <w:sz w:val="20"/>
              </w:rPr>
            </w:pPr>
            <w:r w:rsidRPr="00FC1435">
              <w:rPr>
                <w:rFonts w:cs="Times New Roman"/>
                <w:color w:val="000000" w:themeColor="text1"/>
                <w:sz w:val="20"/>
              </w:rPr>
              <w:t>Technology</w:t>
            </w:r>
            <w:r w:rsidRPr="00FC1435">
              <w:rPr>
                <w:rFonts w:cs="Times New Roman"/>
                <w:b w:val="0"/>
                <w:color w:val="000000" w:themeColor="text1"/>
                <w:sz w:val="20"/>
              </w:rPr>
              <w:t xml:space="preserve"> – explores how technology can be used to achieve environmental objectives and sustainable development.</w:t>
            </w:r>
          </w:p>
          <w:p w:rsidRPr="00FC1435" w:rsidR="00FC1435" w:rsidP="00FC1435" w:rsidRDefault="00FC1435" w14:paraId="34F8D311" w14:textId="77777777">
            <w:pPr>
              <w:pStyle w:val="ContactInfo"/>
              <w:spacing w:line="360" w:lineRule="auto"/>
              <w:jc w:val="both"/>
              <w:rPr>
                <w:rFonts w:cs="Times New Roman"/>
                <w:b w:val="0"/>
                <w:color w:val="000000" w:themeColor="text1"/>
                <w:sz w:val="20"/>
              </w:rPr>
            </w:pPr>
            <w:r w:rsidRPr="00FC1435">
              <w:rPr>
                <w:rFonts w:cs="Times New Roman"/>
                <w:color w:val="000000" w:themeColor="text1"/>
                <w:sz w:val="20"/>
              </w:rPr>
              <w:t>Engineering</w:t>
            </w:r>
            <w:r w:rsidRPr="00FC1435">
              <w:rPr>
                <w:rFonts w:cs="Times New Roman"/>
                <w:b w:val="0"/>
                <w:color w:val="000000" w:themeColor="text1"/>
                <w:sz w:val="20"/>
              </w:rPr>
              <w:t xml:space="preserve"> – understanding how engineering can be applied to solve environmental and sustainability issues.</w:t>
            </w:r>
          </w:p>
          <w:p w:rsidRPr="00FC1435" w:rsidR="00FC1435" w:rsidP="00FC1435" w:rsidRDefault="00FC1435" w14:paraId="48C61482" w14:textId="77777777">
            <w:pPr>
              <w:pStyle w:val="ContactInfo"/>
              <w:spacing w:line="360" w:lineRule="auto"/>
              <w:jc w:val="both"/>
              <w:rPr>
                <w:rFonts w:cs="Times New Roman"/>
                <w:b w:val="0"/>
                <w:color w:val="000000" w:themeColor="text1"/>
                <w:sz w:val="20"/>
              </w:rPr>
            </w:pPr>
            <w:r w:rsidRPr="00FC1435">
              <w:rPr>
                <w:rFonts w:cs="Times New Roman"/>
                <w:color w:val="000000" w:themeColor="text1"/>
                <w:sz w:val="20"/>
              </w:rPr>
              <w:t>Art</w:t>
            </w:r>
            <w:r w:rsidRPr="00FC1435">
              <w:rPr>
                <w:rFonts w:cs="Times New Roman"/>
                <w:b w:val="0"/>
                <w:color w:val="000000" w:themeColor="text1"/>
                <w:sz w:val="20"/>
              </w:rPr>
              <w:t xml:space="preserve"> – used to encourage sustainable development and change people's perspectives.</w:t>
            </w:r>
          </w:p>
          <w:p w:rsidR="0065753B" w:rsidP="00FC1435" w:rsidRDefault="00FC1435" w14:paraId="7F7D4D2D" w14:textId="720D9731">
            <w:pPr>
              <w:pStyle w:val="ContactInfo"/>
              <w:spacing w:line="360" w:lineRule="auto"/>
            </w:pPr>
            <w:r w:rsidRPr="00FC1435">
              <w:rPr>
                <w:rFonts w:cs="Times New Roman"/>
                <w:color w:val="000000" w:themeColor="text1"/>
                <w:sz w:val="20"/>
              </w:rPr>
              <w:t>Math</w:t>
            </w:r>
            <w:r w:rsidRPr="00FC1435">
              <w:rPr>
                <w:rFonts w:cs="Times New Roman"/>
                <w:b w:val="0"/>
                <w:color w:val="000000" w:themeColor="text1"/>
                <w:sz w:val="20"/>
              </w:rPr>
              <w:t xml:space="preserve"> – understanding how mathematics can be used to analyze data and formulate effective sustainable development plans.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38AA2068"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13F72B84" w14:textId="77777777">
            <w:pPr>
              <w:spacing w:after="180" w:line="274" w:lineRule="auto"/>
              <w:rPr>
                <w:rFonts w:ascii="Calibri" w:hAnsi="Calibri" w:eastAsia="Calibri" w:cs="Calibri"/>
                <w:b/>
                <w:bCs/>
                <w:sz w:val="21"/>
                <w:szCs w:val="21"/>
              </w:rPr>
            </w:pPr>
            <w:r w:rsidRPr="385F1ED7">
              <w:rPr>
                <w:rFonts w:ascii="Calibri" w:hAnsi="Calibri" w:eastAsia="Calibri" w:cs="Calibri"/>
                <w:b/>
                <w:bCs/>
                <w:sz w:val="21"/>
                <w:szCs w:val="21"/>
              </w:rPr>
              <w:t>References</w:t>
            </w:r>
          </w:p>
          <w:p w:rsidRPr="0085241F" w:rsidR="0085241F" w:rsidP="385F1ED7" w:rsidRDefault="0085241F" w14:paraId="06730347" w14:textId="674AB7D8">
            <w:pPr>
              <w:spacing w:after="180" w:line="274" w:lineRule="auto"/>
              <w:rPr>
                <w:lang w:val="lt-LT"/>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FC1435" w:rsidR="0085241F" w:rsidP="0085241F" w:rsidRDefault="00041BC2" w14:paraId="7847C9D7" w14:textId="1A175C02">
            <w:pPr>
              <w:pStyle w:val="Sraopastraipa"/>
              <w:numPr>
                <w:ilvl w:val="0"/>
                <w:numId w:val="9"/>
              </w:numPr>
              <w:rPr>
                <w:rStyle w:val="Hipersaitas"/>
                <w:rFonts w:ascii="Calibri" w:hAnsi="Calibri" w:cs="Times New Roman"/>
                <w:color w:val="000000" w:themeColor="text1"/>
                <w:sz w:val="21"/>
                <w:szCs w:val="21"/>
                <w:u w:val="none"/>
              </w:rPr>
            </w:pPr>
            <w:hyperlink w:history="1" r:id="rId17">
              <w:r w:rsidRPr="00FC1435" w:rsidR="0085241F">
                <w:rPr>
                  <w:rStyle w:val="Hipersaitas"/>
                  <w:rFonts w:ascii="Calibri" w:hAnsi="Calibri" w:cs="Times New Roman"/>
                  <w:color w:val="000000" w:themeColor="text1"/>
                  <w:sz w:val="21"/>
                  <w:szCs w:val="21"/>
                </w:rPr>
                <w:t>https://sdgs.un.org/goals</w:t>
              </w:r>
            </w:hyperlink>
          </w:p>
          <w:p w:rsidRPr="00FC1435" w:rsidR="004D5F68" w:rsidP="004D5F68" w:rsidRDefault="00041BC2" w14:paraId="0D31889B" w14:textId="509A5993">
            <w:pPr>
              <w:pStyle w:val="Sraopastraipa"/>
              <w:numPr>
                <w:ilvl w:val="0"/>
                <w:numId w:val="9"/>
              </w:numPr>
              <w:rPr>
                <w:rFonts w:ascii="Calibri" w:hAnsi="Calibri" w:cs="Times New Roman"/>
                <w:color w:val="000000" w:themeColor="text1"/>
                <w:sz w:val="21"/>
                <w:szCs w:val="21"/>
              </w:rPr>
            </w:pPr>
            <w:hyperlink w:history="1" r:id="rId18">
              <w:r w:rsidRPr="00FC1435" w:rsidR="005444A8">
                <w:rPr>
                  <w:rStyle w:val="Hipersaitas"/>
                  <w:rFonts w:ascii="Calibri" w:hAnsi="Calibri" w:cs="Times New Roman"/>
                  <w:color w:val="000000" w:themeColor="text1"/>
                  <w:sz w:val="21"/>
                  <w:szCs w:val="21"/>
                </w:rPr>
                <w:t>https://www.un.org/sdgmediazone/</w:t>
              </w:r>
            </w:hyperlink>
          </w:p>
          <w:p w:rsidRPr="00FC1435" w:rsidR="005444A8" w:rsidP="004D5F68" w:rsidRDefault="00041BC2" w14:paraId="40CEA8B0" w14:textId="16D5DB25">
            <w:pPr>
              <w:pStyle w:val="Sraopastraipa"/>
              <w:numPr>
                <w:ilvl w:val="0"/>
                <w:numId w:val="9"/>
              </w:numPr>
              <w:rPr>
                <w:rFonts w:ascii="Calibri" w:hAnsi="Calibri" w:cs="Times New Roman"/>
                <w:color w:val="000000" w:themeColor="text1"/>
                <w:sz w:val="21"/>
                <w:szCs w:val="21"/>
              </w:rPr>
            </w:pPr>
            <w:hyperlink w:history="1" r:id="rId19">
              <w:r w:rsidRPr="00FC1435" w:rsidR="005444A8">
                <w:rPr>
                  <w:rStyle w:val="Hipersaitas"/>
                  <w:rFonts w:ascii="Calibri" w:hAnsi="Calibri" w:cs="Times New Roman"/>
                  <w:color w:val="000000" w:themeColor="text1"/>
                  <w:sz w:val="21"/>
                  <w:szCs w:val="21"/>
                </w:rPr>
                <w:t>https://www.un.org/sustainabledevelopment/</w:t>
              </w:r>
            </w:hyperlink>
          </w:p>
          <w:p w:rsidRPr="00FC1435" w:rsidR="005444A8" w:rsidP="004D5F68" w:rsidRDefault="00041BC2" w14:paraId="2544D018" w14:textId="20F5AD3D">
            <w:pPr>
              <w:pStyle w:val="Sraopastraipa"/>
              <w:numPr>
                <w:ilvl w:val="0"/>
                <w:numId w:val="9"/>
              </w:numPr>
              <w:rPr>
                <w:rFonts w:ascii="Calibri" w:hAnsi="Calibri" w:cs="Times New Roman"/>
                <w:color w:val="000000" w:themeColor="text1"/>
                <w:sz w:val="21"/>
                <w:szCs w:val="21"/>
              </w:rPr>
            </w:pPr>
            <w:hyperlink w:history="1" r:id="rId20">
              <w:r w:rsidRPr="00FC1435" w:rsidR="005444A8">
                <w:rPr>
                  <w:rStyle w:val="Hipersaitas"/>
                  <w:rFonts w:ascii="Calibri" w:hAnsi="Calibri" w:cs="Times New Roman"/>
                  <w:color w:val="000000" w:themeColor="text1"/>
                  <w:sz w:val="21"/>
                  <w:szCs w:val="21"/>
                </w:rPr>
                <w:t>https://lt.wikipedia.org/wiki/Darnaus_vystymosi_tikslai</w:t>
              </w:r>
            </w:hyperlink>
          </w:p>
          <w:p w:rsidRPr="005444A8" w:rsidR="385F1ED7" w:rsidP="0085241F" w:rsidRDefault="00974B39" w14:paraId="66F6F098" w14:textId="30566CEA">
            <w:pPr>
              <w:pStyle w:val="Sraopastraipa"/>
              <w:numPr>
                <w:ilvl w:val="0"/>
                <w:numId w:val="5"/>
              </w:numPr>
              <w:jc w:val="both"/>
              <w:rPr>
                <w:rFonts w:ascii="Times New Roman" w:hAnsi="Times New Roman" w:eastAsia="Calibri" w:cs="Times New Roman"/>
                <w:color w:val="000000" w:themeColor="text1"/>
                <w:sz w:val="24"/>
                <w:szCs w:val="24"/>
              </w:rPr>
            </w:pPr>
            <w:proofErr w:type="spellStart"/>
            <w:r w:rsidRPr="00FC1435">
              <w:rPr>
                <w:rFonts w:ascii="Calibri" w:hAnsi="Calibri" w:eastAsia="Calibri" w:cs="Times New Roman"/>
                <w:color w:val="000000" w:themeColor="text1"/>
                <w:sz w:val="21"/>
                <w:szCs w:val="21"/>
              </w:rPr>
              <w:t>Vadovėlis</w:t>
            </w:r>
            <w:proofErr w:type="spellEnd"/>
            <w:r w:rsidRPr="00FC1435">
              <w:rPr>
                <w:rFonts w:ascii="Calibri" w:hAnsi="Calibri" w:eastAsia="Calibri" w:cs="Times New Roman"/>
                <w:color w:val="000000" w:themeColor="text1"/>
                <w:sz w:val="21"/>
                <w:szCs w:val="21"/>
              </w:rPr>
              <w:t xml:space="preserve"> </w:t>
            </w:r>
            <w:proofErr w:type="gramStart"/>
            <w:r w:rsidRPr="00FC1435">
              <w:rPr>
                <w:rFonts w:ascii="Calibri" w:hAnsi="Calibri" w:eastAsia="Calibri" w:cs="Times New Roman"/>
                <w:color w:val="000000" w:themeColor="text1"/>
                <w:sz w:val="21"/>
                <w:szCs w:val="21"/>
              </w:rPr>
              <w:t>,,</w:t>
            </w:r>
            <w:proofErr w:type="spellStart"/>
            <w:r w:rsidRPr="00FC1435">
              <w:rPr>
                <w:rFonts w:ascii="Calibri" w:hAnsi="Calibri" w:eastAsia="Calibri" w:cs="Times New Roman"/>
                <w:color w:val="000000" w:themeColor="text1"/>
                <w:sz w:val="21"/>
                <w:szCs w:val="21"/>
              </w:rPr>
              <w:t>Ekonomika</w:t>
            </w:r>
            <w:proofErr w:type="spellEnd"/>
            <w:proofErr w:type="gramEnd"/>
            <w:r w:rsidRPr="00FC1435">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ir</w:t>
            </w:r>
            <w:proofErr w:type="spellEnd"/>
            <w:r w:rsidRPr="00FC1435" w:rsidR="0085241F">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verslumas</w:t>
            </w:r>
            <w:proofErr w:type="spellEnd"/>
            <w:r w:rsidRPr="00FC1435">
              <w:rPr>
                <w:rFonts w:ascii="Calibri" w:hAnsi="Calibri" w:eastAsia="Calibri" w:cs="Times New Roman"/>
                <w:color w:val="000000" w:themeColor="text1"/>
                <w:sz w:val="21"/>
                <w:szCs w:val="21"/>
              </w:rPr>
              <w:t>”</w:t>
            </w:r>
            <w:r w:rsidRPr="00FC1435" w:rsidR="0085241F">
              <w:rPr>
                <w:rFonts w:ascii="Calibri" w:hAnsi="Calibri" w:eastAsia="Calibri" w:cs="Times New Roman"/>
                <w:color w:val="000000" w:themeColor="text1"/>
                <w:sz w:val="21"/>
                <w:szCs w:val="21"/>
              </w:rPr>
              <w:t xml:space="preserve"> 11 </w:t>
            </w:r>
            <w:proofErr w:type="spellStart"/>
            <w:r w:rsidRPr="00FC1435" w:rsidR="0085241F">
              <w:rPr>
                <w:rFonts w:ascii="Calibri" w:hAnsi="Calibri" w:eastAsia="Calibri" w:cs="Times New Roman"/>
                <w:color w:val="000000" w:themeColor="text1"/>
                <w:sz w:val="21"/>
                <w:szCs w:val="21"/>
              </w:rPr>
              <w:t>klasei</w:t>
            </w:r>
            <w:proofErr w:type="spellEnd"/>
            <w:r w:rsidRPr="00FC1435" w:rsidR="0085241F">
              <w:rPr>
                <w:rFonts w:ascii="Calibri" w:hAnsi="Calibri" w:eastAsia="Calibri" w:cs="Times New Roman"/>
                <w:color w:val="000000" w:themeColor="text1"/>
                <w:sz w:val="21"/>
                <w:szCs w:val="21"/>
              </w:rPr>
              <w:t xml:space="preserve">. I </w:t>
            </w:r>
            <w:proofErr w:type="spellStart"/>
            <w:proofErr w:type="gramStart"/>
            <w:r w:rsidRPr="00FC1435" w:rsidR="0085241F">
              <w:rPr>
                <w:rFonts w:ascii="Calibri" w:hAnsi="Calibri" w:eastAsia="Calibri" w:cs="Times New Roman"/>
                <w:color w:val="000000" w:themeColor="text1"/>
                <w:sz w:val="21"/>
                <w:szCs w:val="21"/>
              </w:rPr>
              <w:t>dalis</w:t>
            </w:r>
            <w:proofErr w:type="spellEnd"/>
            <w:proofErr w:type="gramEnd"/>
            <w:r w:rsidRPr="00FC1435" w:rsidR="0085241F">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Daiva</w:t>
            </w:r>
            <w:proofErr w:type="spellEnd"/>
            <w:r w:rsidRPr="00FC1435" w:rsidR="0085241F">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Strielkūnienė</w:t>
            </w:r>
            <w:proofErr w:type="spellEnd"/>
            <w:r w:rsidRPr="00FC1435" w:rsidR="0085241F">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Danutė</w:t>
            </w:r>
            <w:proofErr w:type="spellEnd"/>
            <w:r w:rsidRPr="00FC1435" w:rsidR="0085241F">
              <w:rPr>
                <w:rFonts w:ascii="Calibri" w:hAnsi="Calibri" w:eastAsia="Calibri" w:cs="Times New Roman"/>
                <w:color w:val="000000" w:themeColor="text1"/>
                <w:sz w:val="21"/>
                <w:szCs w:val="21"/>
              </w:rPr>
              <w:t xml:space="preserve"> </w:t>
            </w:r>
            <w:proofErr w:type="spellStart"/>
            <w:r w:rsidRPr="00FC1435" w:rsidR="0085241F">
              <w:rPr>
                <w:rFonts w:ascii="Calibri" w:hAnsi="Calibri" w:eastAsia="Calibri" w:cs="Times New Roman"/>
                <w:color w:val="000000" w:themeColor="text1"/>
                <w:sz w:val="21"/>
                <w:szCs w:val="21"/>
              </w:rPr>
              <w:t>Bareikienė</w:t>
            </w:r>
            <w:proofErr w:type="spellEnd"/>
            <w:r w:rsidRPr="00FC1435" w:rsidR="0085241F">
              <w:rPr>
                <w:rFonts w:ascii="Calibri" w:hAnsi="Calibri" w:eastAsia="Calibri" w:cs="Times New Roman"/>
                <w:color w:val="000000" w:themeColor="text1"/>
                <w:sz w:val="21"/>
                <w:szCs w:val="21"/>
              </w:rPr>
              <w:t xml:space="preserve">, Inga </w:t>
            </w:r>
            <w:proofErr w:type="spellStart"/>
            <w:r w:rsidRPr="00FC1435" w:rsidR="0085241F">
              <w:rPr>
                <w:rFonts w:ascii="Calibri" w:hAnsi="Calibri" w:eastAsia="Calibri" w:cs="Times New Roman"/>
                <w:color w:val="000000" w:themeColor="text1"/>
                <w:sz w:val="21"/>
                <w:szCs w:val="21"/>
              </w:rPr>
              <w:t>Niuniavaitė</w:t>
            </w:r>
            <w:proofErr w:type="spellEnd"/>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38AA2068"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lastRenderedPageBreak/>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85241F" w:rsidR="00ED5F6A" w:rsidP="0085241F" w:rsidRDefault="00ED5F6A" w14:paraId="650A3201" w14:textId="3D9D14E3">
            <w:pPr>
              <w:jc w:val="both"/>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bl>
    <w:p w:rsidR="005444A8" w:rsidP="00B65498" w:rsidRDefault="005444A8" w14:paraId="0D249A77" w14:textId="77777777">
      <w:pPr>
        <w:jc w:val="both"/>
        <w:rPr>
          <w:rFonts w:ascii="Times New Roman" w:hAnsi="Times New Roman" w:cs="Times New Roman"/>
          <w:sz w:val="24"/>
          <w:szCs w:val="24"/>
        </w:rPr>
      </w:pPr>
    </w:p>
    <w:p w:rsidRPr="00B65498" w:rsidR="005444A8" w:rsidP="00B65498" w:rsidRDefault="000F680B" w14:paraId="3D357711" w14:textId="1099408F">
      <w:pPr>
        <w:jc w:val="both"/>
        <w:rPr>
          <w:rFonts w:ascii="Times New Roman" w:hAnsi="Times New Roman" w:cs="Times New Roman"/>
          <w:sz w:val="24"/>
          <w:szCs w:val="24"/>
        </w:rPr>
      </w:pPr>
      <w:r w:rsidRPr="000F680B">
        <w:rPr>
          <w:rFonts w:ascii="Times New Roman" w:hAnsi="Times New Roman" w:cs="Times New Roman"/>
          <w:sz w:val="24"/>
          <w:szCs w:val="24"/>
        </w:rPr>
        <w:t>Annex 1. Sustainable Development Goals</w:t>
      </w:r>
    </w:p>
    <w:tbl>
      <w:tblPr>
        <w:tblStyle w:val="Lentelstinklelis"/>
        <w:tblW w:w="0" w:type="auto"/>
        <w:tblLook w:val="04A0" w:firstRow="1" w:lastRow="0" w:firstColumn="1" w:lastColumn="0" w:noHBand="0" w:noVBand="1"/>
      </w:tblPr>
      <w:tblGrid>
        <w:gridCol w:w="1271"/>
        <w:gridCol w:w="4394"/>
      </w:tblGrid>
      <w:tr w:rsidR="00B65498" w:rsidTr="00815F7B" w14:paraId="6CBC694D" w14:textId="77777777">
        <w:tc>
          <w:tcPr>
            <w:tcW w:w="1271" w:type="dxa"/>
          </w:tcPr>
          <w:p w:rsidRPr="00B65498" w:rsidR="00B65498" w:rsidP="000F680B" w:rsidRDefault="00B65498" w14:paraId="4D6A5475" w14:textId="68025F38">
            <w:pPr>
              <w:rPr>
                <w:sz w:val="24"/>
                <w:szCs w:val="24"/>
              </w:rPr>
            </w:pPr>
            <w:r w:rsidRPr="00B65498">
              <w:rPr>
                <w:rFonts w:ascii="Times New Roman" w:hAnsi="Times New Roman" w:cs="Times New Roman"/>
                <w:color w:val="000000" w:themeColor="text1"/>
                <w:sz w:val="24"/>
                <w:szCs w:val="24"/>
                <w:lang w:val="lt-LT"/>
              </w:rPr>
              <w:t xml:space="preserve">1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0336EA05" w14:textId="03CE8B21">
            <w:pPr>
              <w:rPr>
                <w:rFonts w:ascii="Times New Roman" w:hAnsi="Times New Roman" w:cs="Times New Roman"/>
                <w:sz w:val="24"/>
                <w:szCs w:val="24"/>
              </w:rPr>
            </w:pPr>
            <w:r>
              <w:rPr>
                <w:rFonts w:ascii="Times New Roman" w:hAnsi="Times New Roman" w:cs="Times New Roman"/>
                <w:sz w:val="24"/>
                <w:szCs w:val="24"/>
              </w:rPr>
              <w:t>No poverty</w:t>
            </w:r>
          </w:p>
        </w:tc>
      </w:tr>
      <w:tr w:rsidR="00B65498" w:rsidTr="00815F7B" w14:paraId="561255CA" w14:textId="77777777">
        <w:tc>
          <w:tcPr>
            <w:tcW w:w="1271" w:type="dxa"/>
          </w:tcPr>
          <w:p w:rsidRPr="00B65498" w:rsidR="00B65498" w:rsidP="000F680B" w:rsidRDefault="00B65498" w14:paraId="1320A49E" w14:textId="57C2AACC">
            <w:pPr>
              <w:rPr>
                <w:sz w:val="24"/>
                <w:szCs w:val="24"/>
              </w:rPr>
            </w:pPr>
            <w:r w:rsidRPr="00B65498">
              <w:rPr>
                <w:rFonts w:ascii="Times New Roman" w:hAnsi="Times New Roman" w:cs="Times New Roman"/>
                <w:color w:val="000000" w:themeColor="text1"/>
                <w:sz w:val="24"/>
                <w:szCs w:val="24"/>
                <w:lang w:val="lt-LT"/>
              </w:rPr>
              <w:t>2</w:t>
            </w:r>
            <w:r w:rsidR="000F680B">
              <w:rPr>
                <w:rFonts w:ascii="Times New Roman" w:hAnsi="Times New Roman" w:cs="Times New Roman"/>
                <w:color w:val="000000" w:themeColor="text1"/>
                <w:sz w:val="24"/>
                <w:szCs w:val="24"/>
                <w:lang w:val="lt-LT"/>
              </w:rPr>
              <w:t xml:space="preserve"> goal</w:t>
            </w:r>
          </w:p>
        </w:tc>
        <w:tc>
          <w:tcPr>
            <w:tcW w:w="4394" w:type="dxa"/>
          </w:tcPr>
          <w:p w:rsidRPr="00B65498" w:rsidR="00B65498" w:rsidP="00B65498" w:rsidRDefault="004C7ED5" w14:paraId="6657EC55" w14:textId="7341A818">
            <w:pPr>
              <w:rPr>
                <w:rFonts w:ascii="Times New Roman" w:hAnsi="Times New Roman" w:cs="Times New Roman"/>
                <w:sz w:val="24"/>
                <w:szCs w:val="24"/>
              </w:rPr>
            </w:pPr>
            <w:r>
              <w:rPr>
                <w:rFonts w:ascii="Times New Roman" w:hAnsi="Times New Roman" w:cs="Times New Roman"/>
                <w:sz w:val="24"/>
                <w:szCs w:val="24"/>
              </w:rPr>
              <w:t>Zero hunger</w:t>
            </w:r>
          </w:p>
        </w:tc>
      </w:tr>
      <w:tr w:rsidR="00B65498" w:rsidTr="00815F7B" w14:paraId="2A097182" w14:textId="77777777">
        <w:tc>
          <w:tcPr>
            <w:tcW w:w="1271" w:type="dxa"/>
          </w:tcPr>
          <w:p w:rsidRPr="00B65498" w:rsidR="00B65498" w:rsidP="00B65498" w:rsidRDefault="00B65498" w14:paraId="18720937" w14:textId="26E4966E">
            <w:pPr>
              <w:rPr>
                <w:sz w:val="24"/>
                <w:szCs w:val="24"/>
              </w:rPr>
            </w:pPr>
            <w:r w:rsidRPr="00B65498">
              <w:rPr>
                <w:rFonts w:ascii="Times New Roman" w:hAnsi="Times New Roman" w:cs="Times New Roman"/>
                <w:color w:val="000000" w:themeColor="text1"/>
                <w:sz w:val="24"/>
                <w:szCs w:val="24"/>
                <w:lang w:val="lt-LT"/>
              </w:rPr>
              <w:t xml:space="preserve">3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69D84CDC" w14:textId="73B6AFD4">
            <w:pPr>
              <w:rPr>
                <w:rFonts w:ascii="Times New Roman" w:hAnsi="Times New Roman" w:cs="Times New Roman"/>
                <w:sz w:val="24"/>
                <w:szCs w:val="24"/>
              </w:rPr>
            </w:pPr>
            <w:r>
              <w:rPr>
                <w:rFonts w:ascii="Times New Roman" w:hAnsi="Times New Roman" w:cs="Times New Roman"/>
                <w:sz w:val="24"/>
                <w:szCs w:val="24"/>
              </w:rPr>
              <w:t>Good health and well-being</w:t>
            </w:r>
          </w:p>
        </w:tc>
      </w:tr>
      <w:tr w:rsidR="00B65498" w:rsidTr="00815F7B" w14:paraId="46BD628C" w14:textId="77777777">
        <w:tc>
          <w:tcPr>
            <w:tcW w:w="1271" w:type="dxa"/>
          </w:tcPr>
          <w:p w:rsidRPr="00B65498" w:rsidR="00B65498" w:rsidP="000F680B" w:rsidRDefault="00B65498" w14:paraId="47545D0C" w14:textId="22605E33">
            <w:pPr>
              <w:rPr>
                <w:sz w:val="24"/>
                <w:szCs w:val="24"/>
              </w:rPr>
            </w:pPr>
            <w:r w:rsidRPr="00B65498">
              <w:rPr>
                <w:rFonts w:ascii="Times New Roman" w:hAnsi="Times New Roman" w:cs="Times New Roman"/>
                <w:color w:val="000000" w:themeColor="text1"/>
                <w:sz w:val="24"/>
                <w:szCs w:val="24"/>
                <w:lang w:val="lt-LT"/>
              </w:rPr>
              <w:t xml:space="preserve">4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0A826084" w14:textId="4FC33B4D">
            <w:pPr>
              <w:rPr>
                <w:rFonts w:ascii="Times New Roman" w:hAnsi="Times New Roman" w:cs="Times New Roman"/>
                <w:sz w:val="24"/>
                <w:szCs w:val="24"/>
              </w:rPr>
            </w:pPr>
            <w:r>
              <w:rPr>
                <w:rFonts w:ascii="Times New Roman" w:hAnsi="Times New Roman" w:cs="Times New Roman"/>
                <w:sz w:val="24"/>
                <w:szCs w:val="24"/>
              </w:rPr>
              <w:t>Quality education</w:t>
            </w:r>
          </w:p>
        </w:tc>
      </w:tr>
      <w:tr w:rsidR="00B65498" w:rsidTr="00815F7B" w14:paraId="6449B802" w14:textId="77777777">
        <w:tc>
          <w:tcPr>
            <w:tcW w:w="1271" w:type="dxa"/>
          </w:tcPr>
          <w:p w:rsidRPr="00B65498" w:rsidR="00B65498" w:rsidP="00B65498" w:rsidRDefault="00B65498" w14:paraId="6A7A7058" w14:textId="6F7CFF08">
            <w:pPr>
              <w:rPr>
                <w:sz w:val="24"/>
                <w:szCs w:val="24"/>
              </w:rPr>
            </w:pPr>
            <w:r w:rsidRPr="00B65498">
              <w:rPr>
                <w:rFonts w:ascii="Times New Roman" w:hAnsi="Times New Roman" w:cs="Times New Roman"/>
                <w:color w:val="000000" w:themeColor="text1"/>
                <w:sz w:val="24"/>
                <w:szCs w:val="24"/>
                <w:lang w:val="lt-LT"/>
              </w:rPr>
              <w:t xml:space="preserve">5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7634D7DA" w14:textId="39BBCED9">
            <w:pPr>
              <w:rPr>
                <w:rFonts w:ascii="Times New Roman" w:hAnsi="Times New Roman" w:cs="Times New Roman"/>
                <w:sz w:val="24"/>
                <w:szCs w:val="24"/>
              </w:rPr>
            </w:pPr>
            <w:r>
              <w:rPr>
                <w:rFonts w:ascii="Times New Roman" w:hAnsi="Times New Roman" w:cs="Times New Roman"/>
                <w:sz w:val="24"/>
                <w:szCs w:val="24"/>
              </w:rPr>
              <w:t xml:space="preserve">Gender equality </w:t>
            </w:r>
          </w:p>
        </w:tc>
      </w:tr>
      <w:tr w:rsidR="00B65498" w:rsidTr="00815F7B" w14:paraId="31BA0EB4" w14:textId="77777777">
        <w:tc>
          <w:tcPr>
            <w:tcW w:w="1271" w:type="dxa"/>
          </w:tcPr>
          <w:p w:rsidRPr="00B65498" w:rsidR="00B65498" w:rsidP="00B65498" w:rsidRDefault="00B65498" w14:paraId="7B2521A1" w14:textId="003F390A">
            <w:pPr>
              <w:rPr>
                <w:sz w:val="24"/>
                <w:szCs w:val="24"/>
              </w:rPr>
            </w:pPr>
            <w:r w:rsidRPr="00B65498">
              <w:rPr>
                <w:rFonts w:ascii="Times New Roman" w:hAnsi="Times New Roman" w:cs="Times New Roman"/>
                <w:color w:val="000000" w:themeColor="text1"/>
                <w:sz w:val="24"/>
                <w:szCs w:val="24"/>
                <w:lang w:val="lt-LT"/>
              </w:rPr>
              <w:t xml:space="preserve">6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5A8815D2" w14:textId="2DC2EC99">
            <w:pPr>
              <w:rPr>
                <w:rFonts w:ascii="Times New Roman" w:hAnsi="Times New Roman" w:cs="Times New Roman"/>
                <w:sz w:val="24"/>
                <w:szCs w:val="24"/>
              </w:rPr>
            </w:pPr>
            <w:r>
              <w:rPr>
                <w:rFonts w:ascii="Times New Roman" w:hAnsi="Times New Roman" w:cs="Times New Roman"/>
                <w:sz w:val="24"/>
                <w:szCs w:val="24"/>
              </w:rPr>
              <w:t>Clean water and sanitation</w:t>
            </w:r>
          </w:p>
        </w:tc>
      </w:tr>
      <w:tr w:rsidR="00B65498" w:rsidTr="00815F7B" w14:paraId="42A70DDD" w14:textId="77777777">
        <w:tc>
          <w:tcPr>
            <w:tcW w:w="1271" w:type="dxa"/>
          </w:tcPr>
          <w:p w:rsidRPr="00B65498" w:rsidR="00B65498" w:rsidP="00B65498" w:rsidRDefault="00B65498" w14:paraId="49D2DB11" w14:textId="6CE6E778">
            <w:pPr>
              <w:rPr>
                <w:sz w:val="24"/>
                <w:szCs w:val="24"/>
              </w:rPr>
            </w:pPr>
            <w:r w:rsidRPr="00B65498">
              <w:rPr>
                <w:rFonts w:ascii="Times New Roman" w:hAnsi="Times New Roman" w:cs="Times New Roman"/>
                <w:color w:val="000000" w:themeColor="text1"/>
                <w:sz w:val="24"/>
                <w:szCs w:val="24"/>
                <w:lang w:val="lt-LT"/>
              </w:rPr>
              <w:t xml:space="preserve">7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392B068C" w14:textId="7227985A">
            <w:pPr>
              <w:rPr>
                <w:rFonts w:ascii="Times New Roman" w:hAnsi="Times New Roman" w:cs="Times New Roman"/>
                <w:sz w:val="24"/>
                <w:szCs w:val="24"/>
              </w:rPr>
            </w:pPr>
            <w:r>
              <w:rPr>
                <w:rFonts w:ascii="Times New Roman" w:hAnsi="Times New Roman" w:cs="Times New Roman"/>
                <w:sz w:val="24"/>
                <w:szCs w:val="24"/>
              </w:rPr>
              <w:t>Affordable and clean energy</w:t>
            </w:r>
          </w:p>
        </w:tc>
      </w:tr>
      <w:tr w:rsidR="00B65498" w:rsidTr="00815F7B" w14:paraId="267FCF4F" w14:textId="77777777">
        <w:tc>
          <w:tcPr>
            <w:tcW w:w="1271" w:type="dxa"/>
          </w:tcPr>
          <w:p w:rsidRPr="00B65498" w:rsidR="00B65498" w:rsidP="00B65498" w:rsidRDefault="00B65498" w14:paraId="1DCBAB6F" w14:textId="6D8BFCFE">
            <w:pPr>
              <w:rPr>
                <w:sz w:val="24"/>
                <w:szCs w:val="24"/>
              </w:rPr>
            </w:pPr>
            <w:r w:rsidRPr="00B65498">
              <w:rPr>
                <w:rFonts w:ascii="Times New Roman" w:hAnsi="Times New Roman" w:cs="Times New Roman"/>
                <w:color w:val="000000" w:themeColor="text1"/>
                <w:sz w:val="24"/>
                <w:szCs w:val="24"/>
                <w:lang w:val="lt-LT"/>
              </w:rPr>
              <w:t xml:space="preserve">8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297C7421" w14:textId="0C754809">
            <w:pPr>
              <w:rPr>
                <w:rFonts w:ascii="Times New Roman" w:hAnsi="Times New Roman" w:cs="Times New Roman"/>
                <w:sz w:val="24"/>
                <w:szCs w:val="24"/>
              </w:rPr>
            </w:pPr>
            <w:r>
              <w:rPr>
                <w:rFonts w:ascii="Times New Roman" w:hAnsi="Times New Roman" w:cs="Times New Roman"/>
                <w:sz w:val="24"/>
                <w:szCs w:val="24"/>
              </w:rPr>
              <w:t xml:space="preserve">Decent work and economic growth </w:t>
            </w:r>
          </w:p>
        </w:tc>
      </w:tr>
      <w:tr w:rsidR="00B65498" w:rsidTr="00815F7B" w14:paraId="7EC64686" w14:textId="77777777">
        <w:tc>
          <w:tcPr>
            <w:tcW w:w="1271" w:type="dxa"/>
          </w:tcPr>
          <w:p w:rsidRPr="00B65498" w:rsidR="00B65498" w:rsidP="00B65498" w:rsidRDefault="00B65498" w14:paraId="5C87AE70" w14:textId="3EB62052">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9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5C3BD77A" w14:textId="2AB83823">
            <w:pPr>
              <w:rPr>
                <w:rFonts w:ascii="Times New Roman" w:hAnsi="Times New Roman" w:cs="Times New Roman"/>
                <w:sz w:val="24"/>
                <w:szCs w:val="24"/>
              </w:rPr>
            </w:pPr>
            <w:r>
              <w:rPr>
                <w:rFonts w:ascii="Times New Roman" w:hAnsi="Times New Roman" w:cs="Times New Roman"/>
                <w:sz w:val="24"/>
                <w:szCs w:val="24"/>
              </w:rPr>
              <w:t xml:space="preserve">Industry, innovation and infrastructure </w:t>
            </w:r>
          </w:p>
        </w:tc>
      </w:tr>
      <w:tr w:rsidR="00B65498" w:rsidTr="00815F7B" w14:paraId="32A93813" w14:textId="77777777">
        <w:tc>
          <w:tcPr>
            <w:tcW w:w="1271" w:type="dxa"/>
          </w:tcPr>
          <w:p w:rsidRPr="00B65498" w:rsidR="00B65498" w:rsidP="00B65498" w:rsidRDefault="00B65498" w14:paraId="1F374F30" w14:textId="6D9B5E3D">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10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27E5B6F9" w14:textId="39C334C8">
            <w:pPr>
              <w:rPr>
                <w:rFonts w:ascii="Times New Roman" w:hAnsi="Times New Roman" w:cs="Times New Roman"/>
                <w:sz w:val="24"/>
                <w:szCs w:val="24"/>
              </w:rPr>
            </w:pPr>
            <w:r>
              <w:rPr>
                <w:rFonts w:ascii="Times New Roman" w:hAnsi="Times New Roman" w:cs="Times New Roman"/>
                <w:sz w:val="24"/>
                <w:szCs w:val="24"/>
              </w:rPr>
              <w:t xml:space="preserve">Reduce inequalities </w:t>
            </w:r>
          </w:p>
        </w:tc>
      </w:tr>
      <w:tr w:rsidR="00B65498" w:rsidTr="00815F7B" w14:paraId="7A652147" w14:textId="77777777">
        <w:tc>
          <w:tcPr>
            <w:tcW w:w="1271" w:type="dxa"/>
          </w:tcPr>
          <w:p w:rsidRPr="00B65498" w:rsidR="00B65498" w:rsidP="00B65498" w:rsidRDefault="00B65498" w14:paraId="4D18C552" w14:textId="5B3B1600">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11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4A56AE2F" w14:textId="3D7CB85F">
            <w:pPr>
              <w:rPr>
                <w:rFonts w:ascii="Times New Roman" w:hAnsi="Times New Roman" w:cs="Times New Roman"/>
                <w:sz w:val="24"/>
                <w:szCs w:val="24"/>
              </w:rPr>
            </w:pPr>
            <w:r>
              <w:rPr>
                <w:rFonts w:ascii="Times New Roman" w:hAnsi="Times New Roman" w:cs="Times New Roman"/>
                <w:sz w:val="24"/>
                <w:szCs w:val="24"/>
              </w:rPr>
              <w:t xml:space="preserve">Sustainable cities and communities </w:t>
            </w:r>
          </w:p>
        </w:tc>
      </w:tr>
      <w:tr w:rsidR="00B65498" w:rsidTr="00815F7B" w14:paraId="1DAA4D78" w14:textId="77777777">
        <w:tc>
          <w:tcPr>
            <w:tcW w:w="1271" w:type="dxa"/>
          </w:tcPr>
          <w:p w:rsidRPr="00B65498" w:rsidR="00B65498" w:rsidP="00B65498" w:rsidRDefault="00B65498" w14:paraId="1EA159FF" w14:textId="1C7A1E29">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12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2F063EF7" w14:textId="03EFC49D">
            <w:pPr>
              <w:rPr>
                <w:rFonts w:ascii="Times New Roman" w:hAnsi="Times New Roman" w:cs="Times New Roman"/>
                <w:sz w:val="24"/>
                <w:szCs w:val="24"/>
              </w:rPr>
            </w:pPr>
            <w:r>
              <w:rPr>
                <w:rFonts w:ascii="Times New Roman" w:hAnsi="Times New Roman" w:cs="Times New Roman"/>
                <w:sz w:val="24"/>
                <w:szCs w:val="24"/>
              </w:rPr>
              <w:t>Responsible consumption and production</w:t>
            </w:r>
          </w:p>
        </w:tc>
      </w:tr>
      <w:tr w:rsidR="00B65498" w:rsidTr="00815F7B" w14:paraId="2E945DD5" w14:textId="77777777">
        <w:tc>
          <w:tcPr>
            <w:tcW w:w="1271" w:type="dxa"/>
          </w:tcPr>
          <w:p w:rsidRPr="00B65498" w:rsidR="00B65498" w:rsidP="00B65498" w:rsidRDefault="00B65498" w14:paraId="2E67291E" w14:textId="7EA4F7BC">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13 </w:t>
            </w:r>
            <w:r w:rsidR="000F680B">
              <w:rPr>
                <w:rFonts w:ascii="Times New Roman" w:hAnsi="Times New Roman" w:cs="Times New Roman"/>
                <w:color w:val="000000" w:themeColor="text1"/>
                <w:sz w:val="24"/>
                <w:szCs w:val="24"/>
                <w:lang w:val="lt-LT"/>
              </w:rPr>
              <w:t>goal</w:t>
            </w:r>
          </w:p>
        </w:tc>
        <w:tc>
          <w:tcPr>
            <w:tcW w:w="4394" w:type="dxa"/>
          </w:tcPr>
          <w:p w:rsidRPr="00B65498" w:rsidR="00B65498" w:rsidP="00DD01F1" w:rsidRDefault="004C7ED5" w14:paraId="46A121A4" w14:textId="48EFF922">
            <w:pPr>
              <w:rPr>
                <w:rFonts w:ascii="Times New Roman" w:hAnsi="Times New Roman" w:cs="Times New Roman"/>
                <w:sz w:val="24"/>
                <w:szCs w:val="24"/>
              </w:rPr>
            </w:pPr>
            <w:r>
              <w:rPr>
                <w:rFonts w:ascii="Times New Roman" w:hAnsi="Times New Roman" w:cs="Times New Roman"/>
                <w:sz w:val="24"/>
                <w:szCs w:val="24"/>
              </w:rPr>
              <w:t>Climate action</w:t>
            </w:r>
          </w:p>
        </w:tc>
      </w:tr>
      <w:tr w:rsidR="00B65498" w:rsidTr="00815F7B" w14:paraId="16C142C0" w14:textId="77777777">
        <w:tc>
          <w:tcPr>
            <w:tcW w:w="1271" w:type="dxa"/>
          </w:tcPr>
          <w:p w:rsidRPr="00B65498" w:rsidR="00B65498" w:rsidP="00B65498" w:rsidRDefault="00B65498" w14:paraId="0FA2E711" w14:textId="24750368">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14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778725C7" w14:textId="6A99A175">
            <w:pPr>
              <w:rPr>
                <w:rFonts w:ascii="Times New Roman" w:hAnsi="Times New Roman" w:cs="Times New Roman"/>
                <w:sz w:val="24"/>
                <w:szCs w:val="24"/>
              </w:rPr>
            </w:pPr>
            <w:r>
              <w:rPr>
                <w:rFonts w:ascii="Times New Roman" w:hAnsi="Times New Roman" w:cs="Times New Roman"/>
                <w:sz w:val="24"/>
                <w:szCs w:val="24"/>
              </w:rPr>
              <w:t>Life below water</w:t>
            </w:r>
          </w:p>
        </w:tc>
      </w:tr>
      <w:tr w:rsidR="00B65498" w:rsidTr="00815F7B" w14:paraId="2A1B9103" w14:textId="77777777">
        <w:tc>
          <w:tcPr>
            <w:tcW w:w="1271" w:type="dxa"/>
          </w:tcPr>
          <w:p w:rsidRPr="00B65498" w:rsidR="00B65498" w:rsidP="00B65498" w:rsidRDefault="00B65498" w14:paraId="4EA868E5" w14:textId="7C274B11">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15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2DCCEFE3" w14:textId="2F207D3D">
            <w:pPr>
              <w:rPr>
                <w:rFonts w:ascii="Times New Roman" w:hAnsi="Times New Roman" w:cs="Times New Roman"/>
                <w:sz w:val="24"/>
                <w:szCs w:val="24"/>
              </w:rPr>
            </w:pPr>
            <w:r>
              <w:rPr>
                <w:rFonts w:ascii="Times New Roman" w:hAnsi="Times New Roman" w:cs="Times New Roman"/>
                <w:sz w:val="24"/>
                <w:szCs w:val="24"/>
              </w:rPr>
              <w:t>Life on land</w:t>
            </w:r>
          </w:p>
        </w:tc>
      </w:tr>
      <w:tr w:rsidR="00B65498" w:rsidTr="00815F7B" w14:paraId="4B0C4096" w14:textId="77777777">
        <w:tc>
          <w:tcPr>
            <w:tcW w:w="1271" w:type="dxa"/>
          </w:tcPr>
          <w:p w:rsidRPr="00B65498" w:rsidR="00B65498" w:rsidP="00B65498" w:rsidRDefault="00B65498" w14:paraId="1D419929" w14:textId="2BDDE0A6">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16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789D7130" w14:textId="5F305564">
            <w:pPr>
              <w:rPr>
                <w:rFonts w:ascii="Times New Roman" w:hAnsi="Times New Roman" w:cs="Times New Roman"/>
                <w:sz w:val="24"/>
                <w:szCs w:val="24"/>
              </w:rPr>
            </w:pPr>
            <w:r>
              <w:rPr>
                <w:rFonts w:ascii="Times New Roman" w:hAnsi="Times New Roman" w:cs="Times New Roman"/>
                <w:sz w:val="24"/>
                <w:szCs w:val="24"/>
              </w:rPr>
              <w:t xml:space="preserve">Peace, justice and strong institutions </w:t>
            </w:r>
          </w:p>
        </w:tc>
      </w:tr>
      <w:tr w:rsidR="00B65498" w:rsidTr="00815F7B" w14:paraId="64E976F1" w14:textId="77777777">
        <w:tc>
          <w:tcPr>
            <w:tcW w:w="1271" w:type="dxa"/>
          </w:tcPr>
          <w:p w:rsidRPr="00B65498" w:rsidR="00B65498" w:rsidP="00B65498" w:rsidRDefault="00B65498" w14:paraId="08A99E77" w14:textId="5482686D">
            <w:pPr>
              <w:rPr>
                <w:rFonts w:ascii="Times New Roman" w:hAnsi="Times New Roman" w:cs="Times New Roman"/>
                <w:color w:val="000000" w:themeColor="text1"/>
                <w:sz w:val="24"/>
                <w:szCs w:val="24"/>
                <w:lang w:val="lt-LT"/>
              </w:rPr>
            </w:pPr>
            <w:r w:rsidRPr="00B65498">
              <w:rPr>
                <w:rFonts w:ascii="Times New Roman" w:hAnsi="Times New Roman" w:cs="Times New Roman"/>
                <w:color w:val="000000" w:themeColor="text1"/>
                <w:sz w:val="24"/>
                <w:szCs w:val="24"/>
                <w:lang w:val="lt-LT"/>
              </w:rPr>
              <w:t xml:space="preserve">17 </w:t>
            </w:r>
            <w:r w:rsidR="000F680B">
              <w:rPr>
                <w:rFonts w:ascii="Times New Roman" w:hAnsi="Times New Roman" w:cs="Times New Roman"/>
                <w:color w:val="000000" w:themeColor="text1"/>
                <w:sz w:val="24"/>
                <w:szCs w:val="24"/>
                <w:lang w:val="lt-LT"/>
              </w:rPr>
              <w:t>goal</w:t>
            </w:r>
          </w:p>
        </w:tc>
        <w:tc>
          <w:tcPr>
            <w:tcW w:w="4394" w:type="dxa"/>
          </w:tcPr>
          <w:p w:rsidRPr="00B65498" w:rsidR="00B65498" w:rsidP="00B65498" w:rsidRDefault="004C7ED5" w14:paraId="6E30E5B6" w14:textId="734266B1">
            <w:pPr>
              <w:rPr>
                <w:rFonts w:ascii="Times New Roman" w:hAnsi="Times New Roman" w:cs="Times New Roman"/>
                <w:sz w:val="24"/>
                <w:szCs w:val="24"/>
              </w:rPr>
            </w:pPr>
            <w:r>
              <w:rPr>
                <w:rFonts w:ascii="Times New Roman" w:hAnsi="Times New Roman" w:cs="Times New Roman"/>
                <w:sz w:val="24"/>
                <w:szCs w:val="24"/>
              </w:rPr>
              <w:t>Partnership</w:t>
            </w:r>
            <w:r w:rsidR="0066695B">
              <w:rPr>
                <w:rFonts w:ascii="Times New Roman" w:hAnsi="Times New Roman" w:cs="Times New Roman"/>
                <w:sz w:val="24"/>
                <w:szCs w:val="24"/>
              </w:rPr>
              <w:t>s</w:t>
            </w:r>
            <w:r>
              <w:rPr>
                <w:rFonts w:ascii="Times New Roman" w:hAnsi="Times New Roman" w:cs="Times New Roman"/>
                <w:sz w:val="24"/>
                <w:szCs w:val="24"/>
              </w:rPr>
              <w:t xml:space="preserve"> for the goals</w:t>
            </w:r>
          </w:p>
        </w:tc>
      </w:tr>
    </w:tbl>
    <w:p w:rsidR="00815F7B" w:rsidRDefault="00815F7B" w14:paraId="542D46D3" w14:textId="77777777">
      <w:pPr>
        <w:rPr>
          <w:rFonts w:ascii="Times New Roman" w:hAnsi="Times New Roman" w:cs="Times New Roman"/>
          <w:b/>
          <w:noProof/>
          <w:color w:val="000000" w:themeColor="text1"/>
          <w:lang w:val="lt-LT" w:eastAsia="lt-LT"/>
        </w:rPr>
      </w:pPr>
    </w:p>
    <w:p w:rsidR="00B65498" w:rsidRDefault="00DD01F1" w14:paraId="75769710" w14:textId="61174134">
      <w:r w:rsidRPr="002D2F9C">
        <w:rPr>
          <w:rFonts w:ascii="Times New Roman" w:hAnsi="Times New Roman" w:cs="Times New Roman"/>
          <w:b/>
          <w:noProof/>
          <w:color w:val="000000" w:themeColor="text1"/>
          <w:lang w:val="lt-LT" w:eastAsia="lt-LT"/>
        </w:rPr>
        <w:drawing>
          <wp:inline distT="0" distB="0" distL="0" distR="0" wp14:anchorId="7E613FA6" wp14:editId="6D7341FF">
            <wp:extent cx="6972300" cy="4048125"/>
            <wp:effectExtent l="0" t="0" r="0" b="9525"/>
            <wp:docPr id="2" name="object 6"/>
            <wp:cNvGraphicFramePr/>
            <a:graphic xmlns:a="http://schemas.openxmlformats.org/drawingml/2006/main">
              <a:graphicData uri="http://schemas.openxmlformats.org/drawingml/2006/picture">
                <pic:pic xmlns:pic="http://schemas.openxmlformats.org/drawingml/2006/picture">
                  <pic:nvPicPr>
                    <pic:cNvPr id="6" name="object 6"/>
                    <pic:cNvPicPr/>
                  </pic:nvPicPr>
                  <pic:blipFill>
                    <a:blip r:embed="rId21" cstate="print"/>
                    <a:stretch>
                      <a:fillRect/>
                    </a:stretch>
                  </pic:blipFill>
                  <pic:spPr>
                    <a:xfrm>
                      <a:off x="0" y="0"/>
                      <a:ext cx="6972300" cy="4048125"/>
                    </a:xfrm>
                    <a:prstGeom prst="rect">
                      <a:avLst/>
                    </a:prstGeom>
                  </pic:spPr>
                </pic:pic>
              </a:graphicData>
            </a:graphic>
          </wp:inline>
        </w:drawing>
      </w:r>
    </w:p>
    <w:p w:rsidRPr="00DD01F1" w:rsidR="00DD01F1" w:rsidP="00DD01F1" w:rsidRDefault="0066695B" w14:paraId="11D90676" w14:textId="5596C3EC">
      <w:pPr>
        <w:pStyle w:val="ContactInfo"/>
        <w:jc w:val="both"/>
        <w:rPr>
          <w:rFonts w:ascii="Times New Roman" w:hAnsi="Times New Roman" w:cs="Times New Roman"/>
          <w:b w:val="0"/>
          <w:color w:val="000000" w:themeColor="text1"/>
          <w:lang w:val="lt-LT"/>
        </w:rPr>
      </w:pPr>
      <w:proofErr w:type="spellStart"/>
      <w:r>
        <w:rPr>
          <w:rFonts w:ascii="Times New Roman" w:hAnsi="Times New Roman" w:cs="Times New Roman"/>
          <w:b w:val="0"/>
          <w:color w:val="000000" w:themeColor="text1"/>
          <w:lang w:val="lt-LT"/>
        </w:rPr>
        <w:t>Source</w:t>
      </w:r>
      <w:proofErr w:type="spellEnd"/>
      <w:r w:rsidRPr="00DD01F1" w:rsidR="00DD01F1">
        <w:rPr>
          <w:rFonts w:ascii="Times New Roman" w:hAnsi="Times New Roman" w:cs="Times New Roman"/>
          <w:b w:val="0"/>
          <w:color w:val="000000" w:themeColor="text1"/>
          <w:lang w:val="lt-LT"/>
        </w:rPr>
        <w:t>: https://am.lrv.lt/lt/veiklos-sritys-1/es-ir-tarptautinis-bendradarbiavimas/darnus-vystymasis/darnus-vystymasis-ir-lietuva/jt-darbotvarke-2030-darnaus-vystymosi-tikslai-ir-kiti- tarptautiniai-susitarimai</w:t>
      </w:r>
    </w:p>
    <w:p w:rsidR="00DD01F1" w:rsidRDefault="00DD01F1" w14:paraId="58BE997F" w14:textId="2E6D468D"/>
    <w:p w:rsidR="00E84B80" w:rsidRDefault="0066695B" w14:paraId="2FD48EB1" w14:textId="5D1775E5">
      <w:pPr>
        <w:rPr>
          <w:rFonts w:ascii="Times New Roman" w:hAnsi="Times New Roman" w:cs="Times New Roman"/>
          <w:sz w:val="24"/>
          <w:szCs w:val="24"/>
        </w:rPr>
      </w:pPr>
      <w:r w:rsidRPr="0066695B">
        <w:rPr>
          <w:rFonts w:ascii="Times New Roman" w:hAnsi="Times New Roman" w:cs="Times New Roman"/>
          <w:sz w:val="24"/>
          <w:szCs w:val="24"/>
        </w:rPr>
        <w:t>Annex 2. Task: Sustainable Development Goals in the Local Environment.</w:t>
      </w:r>
    </w:p>
    <w:p w:rsidRPr="00815F7B" w:rsidR="0066695B" w:rsidRDefault="0066695B" w14:paraId="6812AB5B" w14:textId="77777777">
      <w:pPr>
        <w:rPr>
          <w:rFonts w:ascii="Times New Roman" w:hAnsi="Times New Roman" w:cs="Times New Roman"/>
          <w:sz w:val="24"/>
          <w:szCs w:val="24"/>
        </w:rPr>
      </w:pPr>
    </w:p>
    <w:tbl>
      <w:tblPr>
        <w:tblStyle w:val="Lentelstinklelis"/>
        <w:tblW w:w="0" w:type="auto"/>
        <w:tblLook w:val="04A0" w:firstRow="1" w:lastRow="0" w:firstColumn="1" w:lastColumn="0" w:noHBand="0" w:noVBand="1"/>
      </w:tblPr>
      <w:tblGrid>
        <w:gridCol w:w="421"/>
        <w:gridCol w:w="2976"/>
        <w:gridCol w:w="8113"/>
      </w:tblGrid>
      <w:tr w:rsidR="00F33D9E" w:rsidTr="0076316C" w14:paraId="5204CCBA" w14:textId="77777777">
        <w:tc>
          <w:tcPr>
            <w:tcW w:w="11510" w:type="dxa"/>
            <w:gridSpan w:val="3"/>
          </w:tcPr>
          <w:p w:rsidR="002F6B84" w:rsidRDefault="0066695B" w14:paraId="4AD2C7CF" w14:textId="77777777">
            <w:pPr>
              <w:rPr>
                <w:rFonts w:ascii="Times New Roman" w:hAnsi="Times New Roman" w:cs="Times New Roman"/>
                <w:b/>
                <w:sz w:val="24"/>
                <w:szCs w:val="24"/>
              </w:rPr>
            </w:pPr>
            <w:r w:rsidRPr="0066695B">
              <w:rPr>
                <w:rFonts w:ascii="Times New Roman" w:hAnsi="Times New Roman" w:cs="Times New Roman"/>
                <w:b/>
                <w:sz w:val="24"/>
                <w:szCs w:val="24"/>
              </w:rPr>
              <w:t>Sustainable Development Goals in the Local Environment.</w:t>
            </w:r>
          </w:p>
          <w:p w:rsidRPr="00F33D9E" w:rsidR="0066695B" w:rsidRDefault="0066695B" w14:paraId="76987671" w14:textId="5DB02D9D">
            <w:pPr>
              <w:rPr>
                <w:b/>
              </w:rPr>
            </w:pPr>
          </w:p>
        </w:tc>
      </w:tr>
      <w:tr w:rsidRPr="00F33D9E" w:rsidR="00F33D9E" w:rsidTr="00E17771" w14:paraId="370F242F" w14:textId="77777777">
        <w:tc>
          <w:tcPr>
            <w:tcW w:w="11510" w:type="dxa"/>
            <w:gridSpan w:val="3"/>
          </w:tcPr>
          <w:p w:rsidR="002F6B84" w:rsidP="002F6B84" w:rsidRDefault="0066695B" w14:paraId="21CD3E86" w14:textId="19529C3B">
            <w:pPr>
              <w:rPr>
                <w:rFonts w:ascii="Times New Roman" w:hAnsi="Times New Roman" w:eastAsia="Times New Roman" w:cs="Times New Roman"/>
                <w:color w:val="000000"/>
                <w:kern w:val="0"/>
                <w:sz w:val="24"/>
                <w:szCs w:val="24"/>
                <w:lang w:val="lt-LT" w:eastAsia="lt-LT"/>
              </w:rPr>
            </w:pPr>
            <w:proofErr w:type="spellStart"/>
            <w:r w:rsidRPr="0066695B">
              <w:rPr>
                <w:rFonts w:ascii="Times New Roman" w:hAnsi="Times New Roman" w:eastAsia="Times New Roman" w:cs="Times New Roman"/>
                <w:color w:val="000000"/>
                <w:kern w:val="0"/>
                <w:sz w:val="24"/>
                <w:szCs w:val="24"/>
                <w:lang w:val="lt-LT" w:eastAsia="lt-LT"/>
              </w:rPr>
              <w:t>In</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groups</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analyze</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the</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Sustainable</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Development</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Goals</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and</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present</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arguments</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on</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which</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sustainable</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development</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goals</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can</w:t>
            </w:r>
            <w:proofErr w:type="spellEnd"/>
            <w:r w:rsidRPr="0066695B">
              <w:rPr>
                <w:rFonts w:ascii="Times New Roman" w:hAnsi="Times New Roman" w:eastAsia="Times New Roman" w:cs="Times New Roman"/>
                <w:color w:val="000000"/>
                <w:kern w:val="0"/>
                <w:sz w:val="24"/>
                <w:szCs w:val="24"/>
                <w:lang w:val="lt-LT" w:eastAsia="lt-LT"/>
              </w:rPr>
              <w:t xml:space="preserve"> be </w:t>
            </w:r>
            <w:proofErr w:type="spellStart"/>
            <w:r w:rsidRPr="0066695B">
              <w:rPr>
                <w:rFonts w:ascii="Times New Roman" w:hAnsi="Times New Roman" w:eastAsia="Times New Roman" w:cs="Times New Roman"/>
                <w:color w:val="000000"/>
                <w:kern w:val="0"/>
                <w:sz w:val="24"/>
                <w:szCs w:val="24"/>
                <w:lang w:val="lt-LT" w:eastAsia="lt-LT"/>
              </w:rPr>
              <w:t>easily</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achieved</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and</w:t>
            </w:r>
            <w:proofErr w:type="spellEnd"/>
            <w:r w:rsidRPr="0066695B">
              <w:rPr>
                <w:rFonts w:ascii="Times New Roman" w:hAnsi="Times New Roman" w:eastAsia="Times New Roman" w:cs="Times New Roman"/>
                <w:color w:val="000000"/>
                <w:kern w:val="0"/>
                <w:sz w:val="24"/>
                <w:szCs w:val="24"/>
                <w:lang w:val="lt-LT" w:eastAsia="lt-LT"/>
              </w:rPr>
              <w:t xml:space="preserve"> </w:t>
            </w:r>
            <w:proofErr w:type="spellStart"/>
            <w:r w:rsidRPr="0066695B">
              <w:rPr>
                <w:rFonts w:ascii="Times New Roman" w:hAnsi="Times New Roman" w:eastAsia="Times New Roman" w:cs="Times New Roman"/>
                <w:color w:val="000000"/>
                <w:kern w:val="0"/>
                <w:sz w:val="24"/>
                <w:szCs w:val="24"/>
                <w:lang w:val="lt-LT" w:eastAsia="lt-LT"/>
              </w:rPr>
              <w:t>which</w:t>
            </w:r>
            <w:proofErr w:type="spellEnd"/>
            <w:r w:rsidRPr="0066695B">
              <w:rPr>
                <w:rFonts w:ascii="Times New Roman" w:hAnsi="Times New Roman" w:eastAsia="Times New Roman" w:cs="Times New Roman"/>
                <w:color w:val="000000"/>
                <w:kern w:val="0"/>
                <w:sz w:val="24"/>
                <w:szCs w:val="24"/>
                <w:lang w:val="lt-LT" w:eastAsia="lt-LT"/>
              </w:rPr>
              <w:t xml:space="preserve"> are </w:t>
            </w:r>
            <w:proofErr w:type="spellStart"/>
            <w:r>
              <w:rPr>
                <w:rFonts w:ascii="Times New Roman" w:hAnsi="Times New Roman" w:eastAsia="Times New Roman" w:cs="Times New Roman"/>
                <w:color w:val="000000"/>
                <w:kern w:val="0"/>
                <w:sz w:val="24"/>
                <w:szCs w:val="24"/>
                <w:lang w:val="lt-LT" w:eastAsia="lt-LT"/>
              </w:rPr>
              <w:t>difficult</w:t>
            </w:r>
            <w:proofErr w:type="spellEnd"/>
            <w:r>
              <w:rPr>
                <w:rFonts w:ascii="Times New Roman" w:hAnsi="Times New Roman" w:eastAsia="Times New Roman" w:cs="Times New Roman"/>
                <w:color w:val="000000"/>
                <w:kern w:val="0"/>
                <w:sz w:val="24"/>
                <w:szCs w:val="24"/>
                <w:lang w:val="lt-LT" w:eastAsia="lt-LT"/>
              </w:rPr>
              <w:t xml:space="preserve"> to </w:t>
            </w:r>
            <w:proofErr w:type="spellStart"/>
            <w:r>
              <w:rPr>
                <w:rFonts w:ascii="Times New Roman" w:hAnsi="Times New Roman" w:eastAsia="Times New Roman" w:cs="Times New Roman"/>
                <w:color w:val="000000"/>
                <w:kern w:val="0"/>
                <w:sz w:val="24"/>
                <w:szCs w:val="24"/>
                <w:lang w:val="lt-LT" w:eastAsia="lt-LT"/>
              </w:rPr>
              <w:t>implement</w:t>
            </w:r>
            <w:proofErr w:type="spellEnd"/>
            <w:r>
              <w:rPr>
                <w:rFonts w:ascii="Times New Roman" w:hAnsi="Times New Roman" w:eastAsia="Times New Roman" w:cs="Times New Roman"/>
                <w:color w:val="000000"/>
                <w:kern w:val="0"/>
                <w:sz w:val="24"/>
                <w:szCs w:val="24"/>
                <w:lang w:val="lt-LT" w:eastAsia="lt-LT"/>
              </w:rPr>
              <w:t xml:space="preserve">, </w:t>
            </w:r>
            <w:proofErr w:type="spellStart"/>
            <w:r>
              <w:rPr>
                <w:rFonts w:ascii="Times New Roman" w:hAnsi="Times New Roman" w:eastAsia="Times New Roman" w:cs="Times New Roman"/>
                <w:color w:val="000000"/>
                <w:kern w:val="0"/>
                <w:sz w:val="24"/>
                <w:szCs w:val="24"/>
                <w:lang w:val="lt-LT" w:eastAsia="lt-LT"/>
              </w:rPr>
              <w:t>and</w:t>
            </w:r>
            <w:proofErr w:type="spellEnd"/>
            <w:r>
              <w:rPr>
                <w:rFonts w:ascii="Times New Roman" w:hAnsi="Times New Roman" w:eastAsia="Times New Roman" w:cs="Times New Roman"/>
                <w:color w:val="000000"/>
                <w:kern w:val="0"/>
                <w:sz w:val="24"/>
                <w:szCs w:val="24"/>
                <w:lang w:val="lt-LT" w:eastAsia="lt-LT"/>
              </w:rPr>
              <w:t xml:space="preserve"> </w:t>
            </w:r>
            <w:proofErr w:type="spellStart"/>
            <w:r>
              <w:rPr>
                <w:rFonts w:ascii="Times New Roman" w:hAnsi="Times New Roman" w:eastAsia="Times New Roman" w:cs="Times New Roman"/>
                <w:color w:val="000000"/>
                <w:kern w:val="0"/>
                <w:sz w:val="24"/>
                <w:szCs w:val="24"/>
                <w:lang w:val="lt-LT" w:eastAsia="lt-LT"/>
              </w:rPr>
              <w:t>why</w:t>
            </w:r>
            <w:proofErr w:type="spellEnd"/>
            <w:r w:rsidRPr="00F33D9E" w:rsidR="00F33D9E">
              <w:rPr>
                <w:rFonts w:ascii="Times New Roman" w:hAnsi="Times New Roman" w:eastAsia="Times New Roman" w:cs="Times New Roman"/>
                <w:color w:val="000000"/>
                <w:kern w:val="0"/>
                <w:sz w:val="24"/>
                <w:szCs w:val="24"/>
                <w:lang w:val="lt-LT" w:eastAsia="lt-LT"/>
              </w:rPr>
              <w:t>:</w:t>
            </w:r>
          </w:p>
          <w:p w:rsidRPr="002F6B84" w:rsidR="002F6B84" w:rsidP="002F6B84" w:rsidRDefault="002F6B84" w14:paraId="521CD473" w14:textId="4DA3D91E">
            <w:pPr>
              <w:rPr>
                <w:rFonts w:ascii="Times New Roman" w:hAnsi="Times New Roman" w:eastAsia="Times New Roman" w:cs="Times New Roman"/>
                <w:color w:val="000000"/>
                <w:kern w:val="0"/>
                <w:sz w:val="24"/>
                <w:szCs w:val="24"/>
                <w:lang w:val="lt-LT" w:eastAsia="lt-LT"/>
              </w:rPr>
            </w:pPr>
          </w:p>
        </w:tc>
      </w:tr>
      <w:tr w:rsidRPr="00F33D9E" w:rsidR="00F33D9E" w:rsidTr="00F33D9E" w14:paraId="204D69B8" w14:textId="77777777">
        <w:tc>
          <w:tcPr>
            <w:tcW w:w="421" w:type="dxa"/>
          </w:tcPr>
          <w:p w:rsidRPr="00F33D9E" w:rsidR="00F33D9E" w:rsidRDefault="00F33D9E" w14:paraId="5AEBE1D6" w14:textId="49FB8300">
            <w:pPr>
              <w:rPr>
                <w:rFonts w:ascii="Times New Roman" w:hAnsi="Times New Roman" w:cs="Times New Roman"/>
                <w:sz w:val="24"/>
                <w:szCs w:val="24"/>
              </w:rPr>
            </w:pPr>
            <w:r w:rsidRPr="00F33D9E">
              <w:rPr>
                <w:rFonts w:ascii="Times New Roman" w:hAnsi="Times New Roman" w:cs="Times New Roman"/>
                <w:sz w:val="24"/>
                <w:szCs w:val="24"/>
              </w:rPr>
              <w:t>a)</w:t>
            </w:r>
          </w:p>
        </w:tc>
        <w:tc>
          <w:tcPr>
            <w:tcW w:w="2976" w:type="dxa"/>
          </w:tcPr>
          <w:p w:rsidR="00F33D9E" w:rsidP="00F33D9E" w:rsidRDefault="0066695B" w14:paraId="1A1E814A" w14:textId="1B228557">
            <w:pPr>
              <w:rPr>
                <w:rFonts w:ascii="Times New Roman" w:hAnsi="Times New Roman" w:cs="Times New Roman"/>
                <w:sz w:val="24"/>
                <w:szCs w:val="24"/>
              </w:rPr>
            </w:pPr>
            <w:r>
              <w:rPr>
                <w:rFonts w:ascii="Times New Roman" w:hAnsi="Times New Roman" w:cs="Times New Roman"/>
                <w:sz w:val="24"/>
                <w:szCs w:val="24"/>
              </w:rPr>
              <w:t>In your school</w:t>
            </w:r>
          </w:p>
          <w:p w:rsidR="00F33D9E" w:rsidP="00F33D9E" w:rsidRDefault="00F33D9E" w14:paraId="7E68E187" w14:textId="77777777">
            <w:pPr>
              <w:rPr>
                <w:rFonts w:ascii="Times New Roman" w:hAnsi="Times New Roman" w:cs="Times New Roman"/>
                <w:sz w:val="24"/>
                <w:szCs w:val="24"/>
              </w:rPr>
            </w:pPr>
          </w:p>
          <w:p w:rsidR="00F33D9E" w:rsidP="00F33D9E" w:rsidRDefault="00F33D9E" w14:paraId="38F7DC3F" w14:textId="77777777">
            <w:pPr>
              <w:rPr>
                <w:rFonts w:ascii="Times New Roman" w:hAnsi="Times New Roman" w:cs="Times New Roman"/>
                <w:sz w:val="24"/>
                <w:szCs w:val="24"/>
              </w:rPr>
            </w:pPr>
          </w:p>
          <w:p w:rsidR="002F6B84" w:rsidP="00F33D9E" w:rsidRDefault="002F6B84" w14:paraId="285CA0DA" w14:textId="77777777">
            <w:pPr>
              <w:rPr>
                <w:rFonts w:ascii="Times New Roman" w:hAnsi="Times New Roman" w:cs="Times New Roman"/>
                <w:sz w:val="24"/>
                <w:szCs w:val="24"/>
              </w:rPr>
            </w:pPr>
          </w:p>
          <w:p w:rsidR="002F6B84" w:rsidP="00F33D9E" w:rsidRDefault="002F6B84" w14:paraId="437B0395" w14:textId="77777777">
            <w:pPr>
              <w:rPr>
                <w:rFonts w:ascii="Times New Roman" w:hAnsi="Times New Roman" w:cs="Times New Roman"/>
                <w:sz w:val="24"/>
                <w:szCs w:val="24"/>
              </w:rPr>
            </w:pPr>
          </w:p>
          <w:p w:rsidRPr="00F33D9E" w:rsidR="002F6B84" w:rsidP="00F33D9E" w:rsidRDefault="002F6B84" w14:paraId="2643A284" w14:textId="0E508E98">
            <w:pPr>
              <w:rPr>
                <w:rFonts w:ascii="Times New Roman" w:hAnsi="Times New Roman" w:cs="Times New Roman"/>
                <w:sz w:val="24"/>
                <w:szCs w:val="24"/>
              </w:rPr>
            </w:pPr>
          </w:p>
        </w:tc>
        <w:tc>
          <w:tcPr>
            <w:tcW w:w="8113" w:type="dxa"/>
          </w:tcPr>
          <w:p w:rsidR="00F33D9E" w:rsidRDefault="00F33D9E" w14:paraId="0369F8D2" w14:textId="77777777">
            <w:pPr>
              <w:rPr>
                <w:rFonts w:ascii="Times New Roman" w:hAnsi="Times New Roman" w:cs="Times New Roman"/>
                <w:sz w:val="24"/>
                <w:szCs w:val="24"/>
              </w:rPr>
            </w:pPr>
          </w:p>
          <w:p w:rsidR="002F6B84" w:rsidRDefault="002F6B84" w14:paraId="492F6D48" w14:textId="77777777">
            <w:pPr>
              <w:rPr>
                <w:rFonts w:ascii="Times New Roman" w:hAnsi="Times New Roman" w:cs="Times New Roman"/>
                <w:sz w:val="24"/>
                <w:szCs w:val="24"/>
              </w:rPr>
            </w:pPr>
          </w:p>
          <w:p w:rsidR="002F6B84" w:rsidRDefault="002F6B84" w14:paraId="465FD4E8" w14:textId="77777777">
            <w:pPr>
              <w:rPr>
                <w:rFonts w:ascii="Times New Roman" w:hAnsi="Times New Roman" w:cs="Times New Roman"/>
                <w:sz w:val="24"/>
                <w:szCs w:val="24"/>
              </w:rPr>
            </w:pPr>
          </w:p>
          <w:p w:rsidR="002F6B84" w:rsidRDefault="002F6B84" w14:paraId="434E26DA" w14:textId="77777777">
            <w:pPr>
              <w:rPr>
                <w:rFonts w:ascii="Times New Roman" w:hAnsi="Times New Roman" w:cs="Times New Roman"/>
                <w:sz w:val="24"/>
                <w:szCs w:val="24"/>
              </w:rPr>
            </w:pPr>
          </w:p>
          <w:p w:rsidRPr="00F33D9E" w:rsidR="002F6B84" w:rsidRDefault="002F6B84" w14:paraId="0BBE5848" w14:textId="57A72BF4">
            <w:pPr>
              <w:rPr>
                <w:rFonts w:ascii="Times New Roman" w:hAnsi="Times New Roman" w:cs="Times New Roman"/>
                <w:sz w:val="24"/>
                <w:szCs w:val="24"/>
              </w:rPr>
            </w:pPr>
          </w:p>
        </w:tc>
      </w:tr>
      <w:tr w:rsidRPr="00F33D9E" w:rsidR="00F33D9E" w:rsidTr="00F33D9E" w14:paraId="413FC249" w14:textId="77777777">
        <w:tc>
          <w:tcPr>
            <w:tcW w:w="421" w:type="dxa"/>
          </w:tcPr>
          <w:p w:rsidRPr="00F33D9E" w:rsidR="00F33D9E" w:rsidRDefault="00F33D9E" w14:paraId="54DD8E16" w14:textId="009F20F0">
            <w:pPr>
              <w:rPr>
                <w:rFonts w:ascii="Times New Roman" w:hAnsi="Times New Roman" w:cs="Times New Roman"/>
                <w:sz w:val="24"/>
                <w:szCs w:val="24"/>
              </w:rPr>
            </w:pPr>
            <w:r w:rsidRPr="00F33D9E">
              <w:rPr>
                <w:rFonts w:ascii="Times New Roman" w:hAnsi="Times New Roman" w:cs="Times New Roman"/>
                <w:sz w:val="24"/>
                <w:szCs w:val="24"/>
              </w:rPr>
              <w:t>b)</w:t>
            </w:r>
          </w:p>
        </w:tc>
        <w:tc>
          <w:tcPr>
            <w:tcW w:w="2976" w:type="dxa"/>
          </w:tcPr>
          <w:p w:rsidR="00F33D9E" w:rsidP="00F33D9E" w:rsidRDefault="0066695B" w14:paraId="4393D496" w14:textId="04AE6283">
            <w:pPr>
              <w:rPr>
                <w:rFonts w:ascii="Times New Roman" w:hAnsi="Times New Roman" w:cs="Times New Roman"/>
                <w:sz w:val="24"/>
                <w:szCs w:val="24"/>
              </w:rPr>
            </w:pPr>
            <w:r>
              <w:rPr>
                <w:rFonts w:ascii="Times New Roman" w:hAnsi="Times New Roman" w:cs="Times New Roman"/>
                <w:sz w:val="24"/>
                <w:szCs w:val="24"/>
              </w:rPr>
              <w:t>In your town</w:t>
            </w:r>
          </w:p>
          <w:p w:rsidR="00F33D9E" w:rsidP="00F33D9E" w:rsidRDefault="00F33D9E" w14:paraId="05ADF4AF" w14:textId="77777777">
            <w:pPr>
              <w:rPr>
                <w:rFonts w:ascii="Times New Roman" w:hAnsi="Times New Roman" w:cs="Times New Roman"/>
                <w:sz w:val="24"/>
                <w:szCs w:val="24"/>
              </w:rPr>
            </w:pPr>
          </w:p>
          <w:p w:rsidR="00F33D9E" w:rsidP="00F33D9E" w:rsidRDefault="00F33D9E" w14:paraId="4D516255" w14:textId="77777777">
            <w:pPr>
              <w:rPr>
                <w:rFonts w:ascii="Times New Roman" w:hAnsi="Times New Roman" w:cs="Times New Roman"/>
                <w:sz w:val="24"/>
                <w:szCs w:val="24"/>
              </w:rPr>
            </w:pPr>
          </w:p>
          <w:p w:rsidR="002F6B84" w:rsidP="00F33D9E" w:rsidRDefault="002F6B84" w14:paraId="20C13B9C" w14:textId="77777777">
            <w:pPr>
              <w:rPr>
                <w:rFonts w:ascii="Times New Roman" w:hAnsi="Times New Roman" w:cs="Times New Roman"/>
                <w:sz w:val="24"/>
                <w:szCs w:val="24"/>
              </w:rPr>
            </w:pPr>
          </w:p>
          <w:p w:rsidR="002F6B84" w:rsidP="00F33D9E" w:rsidRDefault="002F6B84" w14:paraId="36DEF6D5" w14:textId="77777777">
            <w:pPr>
              <w:rPr>
                <w:rFonts w:ascii="Times New Roman" w:hAnsi="Times New Roman" w:cs="Times New Roman"/>
                <w:sz w:val="24"/>
                <w:szCs w:val="24"/>
              </w:rPr>
            </w:pPr>
          </w:p>
          <w:p w:rsidRPr="00F33D9E" w:rsidR="002F6B84" w:rsidP="00F33D9E" w:rsidRDefault="002F6B84" w14:paraId="52A0BE74" w14:textId="28A0AB79">
            <w:pPr>
              <w:rPr>
                <w:rFonts w:ascii="Times New Roman" w:hAnsi="Times New Roman" w:cs="Times New Roman"/>
                <w:sz w:val="24"/>
                <w:szCs w:val="24"/>
              </w:rPr>
            </w:pPr>
          </w:p>
        </w:tc>
        <w:tc>
          <w:tcPr>
            <w:tcW w:w="8113" w:type="dxa"/>
          </w:tcPr>
          <w:p w:rsidR="00F33D9E" w:rsidRDefault="00F33D9E" w14:paraId="6AB89B29" w14:textId="77777777">
            <w:pPr>
              <w:rPr>
                <w:rFonts w:ascii="Times New Roman" w:hAnsi="Times New Roman" w:cs="Times New Roman"/>
                <w:sz w:val="24"/>
                <w:szCs w:val="24"/>
              </w:rPr>
            </w:pPr>
          </w:p>
          <w:p w:rsidR="002F6B84" w:rsidRDefault="002F6B84" w14:paraId="4679DFDA" w14:textId="77777777">
            <w:pPr>
              <w:rPr>
                <w:rFonts w:ascii="Times New Roman" w:hAnsi="Times New Roman" w:cs="Times New Roman"/>
                <w:sz w:val="24"/>
                <w:szCs w:val="24"/>
              </w:rPr>
            </w:pPr>
          </w:p>
          <w:p w:rsidR="002F6B84" w:rsidRDefault="002F6B84" w14:paraId="56CB8294" w14:textId="77777777">
            <w:pPr>
              <w:rPr>
                <w:rFonts w:ascii="Times New Roman" w:hAnsi="Times New Roman" w:cs="Times New Roman"/>
                <w:sz w:val="24"/>
                <w:szCs w:val="24"/>
              </w:rPr>
            </w:pPr>
          </w:p>
          <w:p w:rsidR="002F6B84" w:rsidRDefault="002F6B84" w14:paraId="13D7F3A6" w14:textId="77777777">
            <w:pPr>
              <w:rPr>
                <w:rFonts w:ascii="Times New Roman" w:hAnsi="Times New Roman" w:cs="Times New Roman"/>
                <w:sz w:val="24"/>
                <w:szCs w:val="24"/>
              </w:rPr>
            </w:pPr>
          </w:p>
          <w:p w:rsidRPr="00F33D9E" w:rsidR="002F6B84" w:rsidRDefault="002F6B84" w14:paraId="7BB74785" w14:textId="2999FEFD">
            <w:pPr>
              <w:rPr>
                <w:rFonts w:ascii="Times New Roman" w:hAnsi="Times New Roman" w:cs="Times New Roman"/>
                <w:sz w:val="24"/>
                <w:szCs w:val="24"/>
              </w:rPr>
            </w:pPr>
          </w:p>
        </w:tc>
      </w:tr>
      <w:tr w:rsidRPr="00F33D9E" w:rsidR="00F33D9E" w:rsidTr="00F33D9E" w14:paraId="7BA1B573" w14:textId="77777777">
        <w:tc>
          <w:tcPr>
            <w:tcW w:w="421" w:type="dxa"/>
          </w:tcPr>
          <w:p w:rsidRPr="00F33D9E" w:rsidR="00F33D9E" w:rsidRDefault="00F33D9E" w14:paraId="460D45DB" w14:textId="4D35E34D">
            <w:pPr>
              <w:rPr>
                <w:rFonts w:ascii="Times New Roman" w:hAnsi="Times New Roman" w:cs="Times New Roman"/>
                <w:sz w:val="24"/>
                <w:szCs w:val="24"/>
              </w:rPr>
            </w:pPr>
            <w:r w:rsidRPr="00F33D9E">
              <w:rPr>
                <w:rFonts w:ascii="Times New Roman" w:hAnsi="Times New Roman" w:cs="Times New Roman"/>
                <w:sz w:val="24"/>
                <w:szCs w:val="24"/>
              </w:rPr>
              <w:t>c)</w:t>
            </w:r>
          </w:p>
        </w:tc>
        <w:tc>
          <w:tcPr>
            <w:tcW w:w="2976" w:type="dxa"/>
          </w:tcPr>
          <w:p w:rsidR="00F33D9E" w:rsidP="00F33D9E" w:rsidRDefault="0066695B" w14:paraId="205A9A11" w14:textId="3E479E8C">
            <w:pPr>
              <w:rPr>
                <w:rFonts w:ascii="Times New Roman" w:hAnsi="Times New Roman" w:cs="Times New Roman"/>
                <w:sz w:val="24"/>
                <w:szCs w:val="24"/>
              </w:rPr>
            </w:pPr>
            <w:r>
              <w:rPr>
                <w:rFonts w:ascii="Times New Roman" w:hAnsi="Times New Roman" w:cs="Times New Roman"/>
                <w:sz w:val="24"/>
                <w:szCs w:val="24"/>
              </w:rPr>
              <w:t>In the chosen company</w:t>
            </w:r>
          </w:p>
          <w:p w:rsidR="00F33D9E" w:rsidP="00F33D9E" w:rsidRDefault="00F33D9E" w14:paraId="764F0C70" w14:textId="77777777">
            <w:pPr>
              <w:rPr>
                <w:rFonts w:ascii="Times New Roman" w:hAnsi="Times New Roman" w:cs="Times New Roman"/>
                <w:sz w:val="24"/>
                <w:szCs w:val="24"/>
              </w:rPr>
            </w:pPr>
          </w:p>
          <w:p w:rsidR="00F33D9E" w:rsidP="00F33D9E" w:rsidRDefault="00F33D9E" w14:paraId="7B4BAB0B" w14:textId="77777777">
            <w:pPr>
              <w:rPr>
                <w:rFonts w:ascii="Times New Roman" w:hAnsi="Times New Roman" w:cs="Times New Roman"/>
                <w:sz w:val="24"/>
                <w:szCs w:val="24"/>
              </w:rPr>
            </w:pPr>
          </w:p>
          <w:p w:rsidR="002F6B84" w:rsidP="00F33D9E" w:rsidRDefault="002F6B84" w14:paraId="53D95816" w14:textId="77777777">
            <w:pPr>
              <w:rPr>
                <w:rFonts w:ascii="Times New Roman" w:hAnsi="Times New Roman" w:cs="Times New Roman"/>
                <w:sz w:val="24"/>
                <w:szCs w:val="24"/>
              </w:rPr>
            </w:pPr>
          </w:p>
          <w:p w:rsidR="002F6B84" w:rsidP="00F33D9E" w:rsidRDefault="002F6B84" w14:paraId="38E617B7" w14:textId="77777777">
            <w:pPr>
              <w:rPr>
                <w:rFonts w:ascii="Times New Roman" w:hAnsi="Times New Roman" w:cs="Times New Roman"/>
                <w:sz w:val="24"/>
                <w:szCs w:val="24"/>
              </w:rPr>
            </w:pPr>
          </w:p>
          <w:p w:rsidRPr="00F33D9E" w:rsidR="002F6B84" w:rsidP="00F33D9E" w:rsidRDefault="002F6B84" w14:paraId="063DCC83" w14:textId="190A3D80">
            <w:pPr>
              <w:rPr>
                <w:rFonts w:ascii="Times New Roman" w:hAnsi="Times New Roman" w:cs="Times New Roman"/>
                <w:sz w:val="24"/>
                <w:szCs w:val="24"/>
              </w:rPr>
            </w:pPr>
          </w:p>
        </w:tc>
        <w:tc>
          <w:tcPr>
            <w:tcW w:w="8113" w:type="dxa"/>
          </w:tcPr>
          <w:p w:rsidR="00F33D9E" w:rsidRDefault="00F33D9E" w14:paraId="04C39495" w14:textId="77777777">
            <w:pPr>
              <w:rPr>
                <w:rFonts w:ascii="Times New Roman" w:hAnsi="Times New Roman" w:cs="Times New Roman"/>
                <w:sz w:val="24"/>
                <w:szCs w:val="24"/>
              </w:rPr>
            </w:pPr>
          </w:p>
          <w:p w:rsidR="002F6B84" w:rsidRDefault="002F6B84" w14:paraId="796A68A0" w14:textId="77777777">
            <w:pPr>
              <w:rPr>
                <w:rFonts w:ascii="Times New Roman" w:hAnsi="Times New Roman" w:cs="Times New Roman"/>
                <w:sz w:val="24"/>
                <w:szCs w:val="24"/>
              </w:rPr>
            </w:pPr>
          </w:p>
          <w:p w:rsidR="002F6B84" w:rsidRDefault="002F6B84" w14:paraId="10D05C44" w14:textId="77777777">
            <w:pPr>
              <w:rPr>
                <w:rFonts w:ascii="Times New Roman" w:hAnsi="Times New Roman" w:cs="Times New Roman"/>
                <w:sz w:val="24"/>
                <w:szCs w:val="24"/>
              </w:rPr>
            </w:pPr>
          </w:p>
          <w:p w:rsidR="002F6B84" w:rsidRDefault="002F6B84" w14:paraId="56A07896" w14:textId="77777777">
            <w:pPr>
              <w:rPr>
                <w:rFonts w:ascii="Times New Roman" w:hAnsi="Times New Roman" w:cs="Times New Roman"/>
                <w:sz w:val="24"/>
                <w:szCs w:val="24"/>
              </w:rPr>
            </w:pPr>
          </w:p>
          <w:p w:rsidRPr="00F33D9E" w:rsidR="002F6B84" w:rsidRDefault="002F6B84" w14:paraId="0BDB6AED" w14:textId="32C1F9FF">
            <w:pPr>
              <w:rPr>
                <w:rFonts w:ascii="Times New Roman" w:hAnsi="Times New Roman" w:cs="Times New Roman"/>
                <w:sz w:val="24"/>
                <w:szCs w:val="24"/>
              </w:rPr>
            </w:pPr>
          </w:p>
        </w:tc>
      </w:tr>
      <w:tr w:rsidRPr="00F33D9E" w:rsidR="00F33D9E" w:rsidTr="00F33D9E" w14:paraId="669F1974" w14:textId="77777777">
        <w:tc>
          <w:tcPr>
            <w:tcW w:w="421" w:type="dxa"/>
          </w:tcPr>
          <w:p w:rsidRPr="00F33D9E" w:rsidR="00F33D9E" w:rsidRDefault="00F33D9E" w14:paraId="05BAF531" w14:textId="0D478891">
            <w:pPr>
              <w:rPr>
                <w:rFonts w:ascii="Times New Roman" w:hAnsi="Times New Roman" w:cs="Times New Roman"/>
                <w:sz w:val="24"/>
                <w:szCs w:val="24"/>
              </w:rPr>
            </w:pPr>
            <w:r w:rsidRPr="00F33D9E">
              <w:rPr>
                <w:rFonts w:ascii="Times New Roman" w:hAnsi="Times New Roman" w:cs="Times New Roman"/>
                <w:sz w:val="24"/>
                <w:szCs w:val="24"/>
              </w:rPr>
              <w:t>d)</w:t>
            </w:r>
          </w:p>
        </w:tc>
        <w:tc>
          <w:tcPr>
            <w:tcW w:w="2976" w:type="dxa"/>
          </w:tcPr>
          <w:p w:rsidR="00F33D9E" w:rsidP="00F33D9E" w:rsidRDefault="0066695B" w14:paraId="1575BE96" w14:textId="7C7549E3">
            <w:pPr>
              <w:rPr>
                <w:rFonts w:ascii="Times New Roman" w:hAnsi="Times New Roman" w:cs="Times New Roman"/>
                <w:sz w:val="24"/>
                <w:szCs w:val="24"/>
              </w:rPr>
            </w:pPr>
            <w:r>
              <w:rPr>
                <w:rFonts w:ascii="Times New Roman" w:hAnsi="Times New Roman" w:cs="Times New Roman"/>
                <w:sz w:val="24"/>
                <w:szCs w:val="24"/>
              </w:rPr>
              <w:t>In the country</w:t>
            </w:r>
          </w:p>
          <w:p w:rsidR="00F33D9E" w:rsidP="00F33D9E" w:rsidRDefault="00F33D9E" w14:paraId="3C181393" w14:textId="77777777">
            <w:pPr>
              <w:rPr>
                <w:rFonts w:ascii="Times New Roman" w:hAnsi="Times New Roman" w:cs="Times New Roman"/>
                <w:sz w:val="24"/>
                <w:szCs w:val="24"/>
              </w:rPr>
            </w:pPr>
          </w:p>
          <w:p w:rsidR="00F33D9E" w:rsidP="00F33D9E" w:rsidRDefault="00F33D9E" w14:paraId="67D032F5" w14:textId="77777777">
            <w:pPr>
              <w:rPr>
                <w:rFonts w:ascii="Times New Roman" w:hAnsi="Times New Roman" w:cs="Times New Roman"/>
                <w:sz w:val="24"/>
                <w:szCs w:val="24"/>
              </w:rPr>
            </w:pPr>
          </w:p>
          <w:p w:rsidR="002F6B84" w:rsidP="00F33D9E" w:rsidRDefault="002F6B84" w14:paraId="32656EF1" w14:textId="77777777">
            <w:pPr>
              <w:rPr>
                <w:rFonts w:ascii="Times New Roman" w:hAnsi="Times New Roman" w:cs="Times New Roman"/>
                <w:sz w:val="24"/>
                <w:szCs w:val="24"/>
              </w:rPr>
            </w:pPr>
          </w:p>
          <w:p w:rsidR="002F6B84" w:rsidP="00F33D9E" w:rsidRDefault="002F6B84" w14:paraId="6F307866" w14:textId="77777777">
            <w:pPr>
              <w:rPr>
                <w:rFonts w:ascii="Times New Roman" w:hAnsi="Times New Roman" w:cs="Times New Roman"/>
                <w:sz w:val="24"/>
                <w:szCs w:val="24"/>
              </w:rPr>
            </w:pPr>
          </w:p>
          <w:p w:rsidRPr="00F33D9E" w:rsidR="002F6B84" w:rsidP="00F33D9E" w:rsidRDefault="002F6B84" w14:paraId="705D0861" w14:textId="5C7AD454">
            <w:pPr>
              <w:rPr>
                <w:rFonts w:ascii="Times New Roman" w:hAnsi="Times New Roman" w:cs="Times New Roman"/>
                <w:sz w:val="24"/>
                <w:szCs w:val="24"/>
              </w:rPr>
            </w:pPr>
          </w:p>
        </w:tc>
        <w:tc>
          <w:tcPr>
            <w:tcW w:w="8113" w:type="dxa"/>
          </w:tcPr>
          <w:p w:rsidR="00F33D9E" w:rsidRDefault="00F33D9E" w14:paraId="50BC2E39" w14:textId="77777777">
            <w:pPr>
              <w:rPr>
                <w:rFonts w:ascii="Times New Roman" w:hAnsi="Times New Roman" w:cs="Times New Roman"/>
                <w:sz w:val="24"/>
                <w:szCs w:val="24"/>
              </w:rPr>
            </w:pPr>
          </w:p>
          <w:p w:rsidR="002F6B84" w:rsidRDefault="002F6B84" w14:paraId="226747A2" w14:textId="77777777">
            <w:pPr>
              <w:rPr>
                <w:rFonts w:ascii="Times New Roman" w:hAnsi="Times New Roman" w:cs="Times New Roman"/>
                <w:sz w:val="24"/>
                <w:szCs w:val="24"/>
              </w:rPr>
            </w:pPr>
          </w:p>
          <w:p w:rsidR="002F6B84" w:rsidRDefault="002F6B84" w14:paraId="0EB4B57A" w14:textId="77777777">
            <w:pPr>
              <w:rPr>
                <w:rFonts w:ascii="Times New Roman" w:hAnsi="Times New Roman" w:cs="Times New Roman"/>
                <w:sz w:val="24"/>
                <w:szCs w:val="24"/>
              </w:rPr>
            </w:pPr>
          </w:p>
          <w:p w:rsidR="002F6B84" w:rsidRDefault="002F6B84" w14:paraId="46E4F19F" w14:textId="77777777">
            <w:pPr>
              <w:rPr>
                <w:rFonts w:ascii="Times New Roman" w:hAnsi="Times New Roman" w:cs="Times New Roman"/>
                <w:sz w:val="24"/>
                <w:szCs w:val="24"/>
              </w:rPr>
            </w:pPr>
          </w:p>
          <w:p w:rsidRPr="00F33D9E" w:rsidR="002F6B84" w:rsidRDefault="002F6B84" w14:paraId="3C175831" w14:textId="4500B322">
            <w:pPr>
              <w:rPr>
                <w:rFonts w:ascii="Times New Roman" w:hAnsi="Times New Roman" w:cs="Times New Roman"/>
                <w:sz w:val="24"/>
                <w:szCs w:val="24"/>
              </w:rPr>
            </w:pPr>
          </w:p>
        </w:tc>
      </w:tr>
      <w:tr w:rsidRPr="00F33D9E" w:rsidR="00F33D9E" w:rsidTr="00242675" w14:paraId="6BBCE3A9" w14:textId="77777777">
        <w:tc>
          <w:tcPr>
            <w:tcW w:w="11510" w:type="dxa"/>
            <w:gridSpan w:val="3"/>
          </w:tcPr>
          <w:p w:rsidR="00F33D9E" w:rsidRDefault="0066695B" w14:paraId="3AF60844" w14:textId="6719A38B">
            <w:pPr>
              <w:rPr>
                <w:rFonts w:ascii="Times New Roman" w:hAnsi="Times New Roman" w:cs="Times New Roman"/>
                <w:sz w:val="24"/>
                <w:szCs w:val="24"/>
              </w:rPr>
            </w:pPr>
            <w:r w:rsidRPr="0066695B">
              <w:rPr>
                <w:rFonts w:ascii="Times New Roman" w:hAnsi="Times New Roman" w:cs="Times New Roman"/>
                <w:sz w:val="24"/>
                <w:szCs w:val="24"/>
              </w:rPr>
              <w:t>Which Sustainable Development Goal do you think is the most important, and why? Support your answer with three arguments.</w:t>
            </w:r>
          </w:p>
          <w:p w:rsidR="00F33D9E" w:rsidRDefault="00F33D9E" w14:paraId="41A375B4" w14:textId="77777777">
            <w:pPr>
              <w:rPr>
                <w:rFonts w:ascii="Times New Roman" w:hAnsi="Times New Roman" w:cs="Times New Roman"/>
                <w:sz w:val="24"/>
                <w:szCs w:val="24"/>
              </w:rPr>
            </w:pPr>
          </w:p>
          <w:p w:rsidR="00F33D9E" w:rsidRDefault="00F33D9E" w14:paraId="4995391A" w14:textId="72CFC41F">
            <w:pPr>
              <w:rPr>
                <w:rFonts w:ascii="Times New Roman" w:hAnsi="Times New Roman" w:cs="Times New Roman"/>
                <w:sz w:val="24"/>
                <w:szCs w:val="24"/>
              </w:rPr>
            </w:pPr>
          </w:p>
          <w:p w:rsidR="002F6B84" w:rsidRDefault="002F6B84" w14:paraId="27A3D57F" w14:textId="073AF448">
            <w:pPr>
              <w:rPr>
                <w:rFonts w:ascii="Times New Roman" w:hAnsi="Times New Roman" w:cs="Times New Roman"/>
                <w:sz w:val="24"/>
                <w:szCs w:val="24"/>
              </w:rPr>
            </w:pPr>
          </w:p>
          <w:p w:rsidR="002F6B84" w:rsidRDefault="002F6B84" w14:paraId="7BBA28BF" w14:textId="728D16CE">
            <w:pPr>
              <w:rPr>
                <w:rFonts w:ascii="Times New Roman" w:hAnsi="Times New Roman" w:cs="Times New Roman"/>
                <w:sz w:val="24"/>
                <w:szCs w:val="24"/>
              </w:rPr>
            </w:pPr>
          </w:p>
          <w:p w:rsidR="002F6B84" w:rsidRDefault="002F6B84" w14:paraId="29B0E07D" w14:textId="4698A9A6">
            <w:pPr>
              <w:rPr>
                <w:rFonts w:ascii="Times New Roman" w:hAnsi="Times New Roman" w:cs="Times New Roman"/>
                <w:sz w:val="24"/>
                <w:szCs w:val="24"/>
              </w:rPr>
            </w:pPr>
          </w:p>
          <w:p w:rsidR="002F6B84" w:rsidRDefault="002F6B84" w14:paraId="69B127AF" w14:textId="77777777">
            <w:pPr>
              <w:rPr>
                <w:rFonts w:ascii="Times New Roman" w:hAnsi="Times New Roman" w:cs="Times New Roman"/>
                <w:sz w:val="24"/>
                <w:szCs w:val="24"/>
              </w:rPr>
            </w:pPr>
          </w:p>
          <w:p w:rsidR="00F33D9E" w:rsidRDefault="00F33D9E" w14:paraId="1FEC41A9" w14:textId="77777777">
            <w:pPr>
              <w:rPr>
                <w:rFonts w:ascii="Times New Roman" w:hAnsi="Times New Roman" w:cs="Times New Roman"/>
                <w:sz w:val="24"/>
                <w:szCs w:val="24"/>
              </w:rPr>
            </w:pPr>
          </w:p>
          <w:p w:rsidR="00F33D9E" w:rsidRDefault="00F33D9E" w14:paraId="0DE8938A" w14:textId="77777777">
            <w:pPr>
              <w:rPr>
                <w:rFonts w:ascii="Times New Roman" w:hAnsi="Times New Roman" w:cs="Times New Roman"/>
                <w:sz w:val="24"/>
                <w:szCs w:val="24"/>
              </w:rPr>
            </w:pPr>
          </w:p>
          <w:p w:rsidR="002F6B84" w:rsidRDefault="002F6B84" w14:paraId="3CB9A5F6" w14:textId="77777777">
            <w:pPr>
              <w:rPr>
                <w:rFonts w:ascii="Times New Roman" w:hAnsi="Times New Roman" w:cs="Times New Roman"/>
                <w:sz w:val="24"/>
                <w:szCs w:val="24"/>
              </w:rPr>
            </w:pPr>
          </w:p>
          <w:p w:rsidRPr="00F33D9E" w:rsidR="002F6B84" w:rsidRDefault="002F6B84" w14:paraId="4EAA0634" w14:textId="5807C266">
            <w:pPr>
              <w:rPr>
                <w:rFonts w:ascii="Times New Roman" w:hAnsi="Times New Roman" w:cs="Times New Roman"/>
                <w:sz w:val="24"/>
                <w:szCs w:val="24"/>
              </w:rPr>
            </w:pPr>
          </w:p>
        </w:tc>
      </w:tr>
    </w:tbl>
    <w:p w:rsidR="00815F7B" w:rsidRDefault="00815F7B" w14:paraId="2AD1350F" w14:textId="1C626F6D"/>
    <w:p w:rsidR="00815F7B" w:rsidRDefault="00815F7B" w14:paraId="07597135" w14:textId="77777777"/>
    <w:p w:rsidR="00AD6526" w:rsidP="00AD6526" w:rsidRDefault="000D2F45" w14:paraId="1FD913BD" w14:textId="03BC6B7C">
      <w:pPr>
        <w:pStyle w:val="Betarp"/>
        <w:jc w:val="both"/>
        <w:rPr>
          <w:rFonts w:ascii="Times New Roman" w:hAnsi="Times New Roman" w:cs="Times New Roman"/>
          <w:sz w:val="24"/>
          <w:szCs w:val="24"/>
        </w:rPr>
      </w:pPr>
      <w:r w:rsidRPr="000D2F45">
        <w:rPr>
          <w:rFonts w:ascii="Times New Roman" w:hAnsi="Times New Roman" w:cs="Times New Roman"/>
          <w:sz w:val="24"/>
          <w:szCs w:val="24"/>
        </w:rPr>
        <w:t>Annex 3. Evaluation Table</w:t>
      </w:r>
    </w:p>
    <w:p w:rsidRPr="007E7473" w:rsidR="000D2F45" w:rsidP="00AD6526" w:rsidRDefault="000D2F45" w14:paraId="6E743010" w14:textId="77777777">
      <w:pPr>
        <w:pStyle w:val="Betarp"/>
        <w:jc w:val="both"/>
        <w:rPr>
          <w:rFonts w:ascii="Times New Roman" w:hAnsi="Times New Roman" w:cs="Times New Roman"/>
          <w:sz w:val="24"/>
          <w:szCs w:val="24"/>
        </w:rPr>
      </w:pPr>
    </w:p>
    <w:tbl>
      <w:tblPr>
        <w:tblStyle w:val="4tinkleliolentel-1parykinimas"/>
        <w:tblW w:w="11520" w:type="dxa"/>
        <w:tblLayout w:type="fixed"/>
        <w:tblLook w:val="04A0" w:firstRow="1" w:lastRow="0" w:firstColumn="1" w:lastColumn="0" w:noHBand="0" w:noVBand="1"/>
      </w:tblPr>
      <w:tblGrid>
        <w:gridCol w:w="4531"/>
        <w:gridCol w:w="3149"/>
        <w:gridCol w:w="3840"/>
      </w:tblGrid>
      <w:tr w:rsidRPr="007E7473" w:rsidR="000D2F45" w:rsidTr="00074CC1" w14:paraId="1EEBC179"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7E7473" w:rsidR="000D2F45" w:rsidP="000D2F45" w:rsidRDefault="000D2F45" w14:paraId="65D6F78D" w14:textId="04224A65">
            <w:pPr>
              <w:pStyle w:val="Betarp"/>
              <w:jc w:val="both"/>
              <w:rPr>
                <w:rFonts w:ascii="Times New Roman" w:hAnsi="Times New Roman" w:cs="Times New Roman"/>
                <w:b w:val="0"/>
                <w:sz w:val="24"/>
                <w:szCs w:val="24"/>
              </w:rPr>
            </w:pPr>
            <w:r w:rsidRPr="00350CA6">
              <w:t>Evaluation Criteria</w:t>
            </w:r>
          </w:p>
        </w:tc>
        <w:tc>
          <w:tcPr>
            <w:tcW w:w="3149" w:type="dxa"/>
          </w:tcPr>
          <w:p w:rsidRPr="007E7473" w:rsidR="000D2F45" w:rsidP="000D2F45" w:rsidRDefault="000D2F45" w14:paraId="02E3B76A" w14:textId="5C53F1DA">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50CA6">
              <w:t>Points</w:t>
            </w:r>
          </w:p>
        </w:tc>
        <w:tc>
          <w:tcPr>
            <w:tcW w:w="3840" w:type="dxa"/>
          </w:tcPr>
          <w:p w:rsidRPr="007E7473" w:rsidR="000D2F45" w:rsidP="000D2F45" w:rsidRDefault="000D2F45" w14:paraId="75001327" w14:textId="03024B3F">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50CA6">
              <w:t>Comments</w:t>
            </w:r>
          </w:p>
        </w:tc>
      </w:tr>
      <w:tr w:rsidRPr="007E7473" w:rsidR="000D2F45" w:rsidTr="00074CC1" w14:paraId="6A4680D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556A0490" w14:textId="3E451CFC">
            <w:pPr>
              <w:pStyle w:val="Betarp"/>
              <w:jc w:val="both"/>
              <w:rPr>
                <w:rFonts w:ascii="Times New Roman" w:hAnsi="Times New Roman" w:cs="Times New Roman"/>
                <w:b w:val="0"/>
                <w:sz w:val="24"/>
                <w:szCs w:val="24"/>
              </w:rPr>
            </w:pPr>
            <w:r w:rsidRPr="000D2F45">
              <w:rPr>
                <w:b w:val="0"/>
              </w:rPr>
              <w:t>Ability to prepare a presentation about a Sustainable Development Goal</w:t>
            </w:r>
          </w:p>
        </w:tc>
        <w:tc>
          <w:tcPr>
            <w:tcW w:w="3149" w:type="dxa"/>
          </w:tcPr>
          <w:p w:rsidRPr="007E7473" w:rsidR="000D2F45" w:rsidP="000D2F45" w:rsidRDefault="000D2F45" w14:paraId="5F3DFEB3" w14:textId="4FBAF99B">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50CA6">
              <w:t>__/2</w:t>
            </w:r>
          </w:p>
        </w:tc>
        <w:tc>
          <w:tcPr>
            <w:tcW w:w="3840" w:type="dxa"/>
          </w:tcPr>
          <w:p w:rsidRPr="007E7473" w:rsidR="000D2F45" w:rsidP="000D2F45" w:rsidRDefault="000D2F45" w14:paraId="6860F291"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Pr="007E7473" w:rsidR="000D2F45" w:rsidTr="00074CC1" w14:paraId="00C2C8E8" w14:textId="77777777">
        <w:trPr>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2DC97B9E" w14:textId="3BB454E4">
            <w:pPr>
              <w:pStyle w:val="Betarp"/>
              <w:jc w:val="both"/>
              <w:rPr>
                <w:rFonts w:ascii="Times New Roman" w:hAnsi="Times New Roman" w:cs="Times New Roman"/>
                <w:b w:val="0"/>
                <w:sz w:val="24"/>
                <w:szCs w:val="24"/>
              </w:rPr>
            </w:pPr>
            <w:r w:rsidRPr="000D2F45">
              <w:rPr>
                <w:b w:val="0"/>
              </w:rPr>
              <w:t>Ability to prepare a presentation about Sustainable Development Goals in the local environment</w:t>
            </w:r>
          </w:p>
        </w:tc>
        <w:tc>
          <w:tcPr>
            <w:tcW w:w="3149" w:type="dxa"/>
          </w:tcPr>
          <w:p w:rsidRPr="007E7473" w:rsidR="000D2F45" w:rsidP="000D2F45" w:rsidRDefault="000D2F45" w14:paraId="25982920" w14:textId="262785E1">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50CA6">
              <w:t>__/2</w:t>
            </w:r>
          </w:p>
        </w:tc>
        <w:tc>
          <w:tcPr>
            <w:tcW w:w="3840" w:type="dxa"/>
          </w:tcPr>
          <w:p w:rsidRPr="007E7473" w:rsidR="000D2F45" w:rsidP="000D2F45" w:rsidRDefault="000D2F45" w14:paraId="596E8A76"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Pr="007E7473" w:rsidR="000D2F45" w:rsidTr="00074CC1" w14:paraId="2BFB556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4BA21F4F" w14:textId="3E9BBE2B">
            <w:pPr>
              <w:pStyle w:val="Betarp"/>
              <w:jc w:val="both"/>
              <w:rPr>
                <w:rFonts w:ascii="Times New Roman" w:hAnsi="Times New Roman" w:cs="Times New Roman"/>
                <w:b w:val="0"/>
                <w:sz w:val="24"/>
                <w:szCs w:val="24"/>
              </w:rPr>
            </w:pPr>
            <w:r w:rsidRPr="000D2F45">
              <w:rPr>
                <w:b w:val="0"/>
              </w:rPr>
              <w:t>Teamwork and collaboration</w:t>
            </w:r>
          </w:p>
        </w:tc>
        <w:tc>
          <w:tcPr>
            <w:tcW w:w="3149" w:type="dxa"/>
          </w:tcPr>
          <w:p w:rsidRPr="007E7473" w:rsidR="000D2F45" w:rsidP="000D2F45" w:rsidRDefault="000D2F45" w14:paraId="2597E7ED" w14:textId="30EB4EE8">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50CA6">
              <w:t>__/2</w:t>
            </w:r>
          </w:p>
        </w:tc>
        <w:tc>
          <w:tcPr>
            <w:tcW w:w="3840" w:type="dxa"/>
          </w:tcPr>
          <w:p w:rsidRPr="007E7473" w:rsidR="000D2F45" w:rsidP="000D2F45" w:rsidRDefault="000D2F45" w14:paraId="4FA94650"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Pr="007E7473" w:rsidR="000D2F45" w:rsidTr="00074CC1" w14:paraId="700FC2A1" w14:textId="77777777">
        <w:trPr>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016E7BCF" w14:textId="5E732E97">
            <w:pPr>
              <w:pStyle w:val="Betarp"/>
              <w:jc w:val="both"/>
              <w:rPr>
                <w:rFonts w:ascii="Times New Roman" w:hAnsi="Times New Roman" w:cs="Times New Roman"/>
                <w:b w:val="0"/>
                <w:sz w:val="24"/>
                <w:szCs w:val="24"/>
              </w:rPr>
            </w:pPr>
            <w:r w:rsidRPr="000D2F45">
              <w:rPr>
                <w:b w:val="0"/>
              </w:rPr>
              <w:t>Ability to argue in discussions</w:t>
            </w:r>
          </w:p>
        </w:tc>
        <w:tc>
          <w:tcPr>
            <w:tcW w:w="3149" w:type="dxa"/>
          </w:tcPr>
          <w:p w:rsidR="000D2F45" w:rsidP="000D2F45" w:rsidRDefault="000D2F45" w14:paraId="06907517" w14:textId="405D9963">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50CA6">
              <w:t>__/2</w:t>
            </w:r>
          </w:p>
        </w:tc>
        <w:tc>
          <w:tcPr>
            <w:tcW w:w="3840" w:type="dxa"/>
          </w:tcPr>
          <w:p w:rsidRPr="007E7473" w:rsidR="000D2F45" w:rsidP="000D2F45" w:rsidRDefault="000D2F45" w14:paraId="6EE8B25E"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Pr="007E7473" w:rsidR="000D2F45" w:rsidTr="00074CC1" w14:paraId="15AA525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0DC347F6" w14:textId="5844FFEC">
            <w:pPr>
              <w:pStyle w:val="Betarp"/>
              <w:jc w:val="both"/>
              <w:rPr>
                <w:rStyle w:val="normaltextrun"/>
                <w:rFonts w:ascii="Times New Roman" w:hAnsi="Times New Roman" w:cs="Times New Roman" w:eastAsiaTheme="minorEastAsia"/>
                <w:b w:val="0"/>
                <w:color w:val="000000"/>
                <w:sz w:val="24"/>
                <w:szCs w:val="24"/>
              </w:rPr>
            </w:pPr>
            <w:r w:rsidRPr="000D2F45">
              <w:rPr>
                <w:b w:val="0"/>
              </w:rPr>
              <w:t>Accuracy of information</w:t>
            </w:r>
          </w:p>
        </w:tc>
        <w:tc>
          <w:tcPr>
            <w:tcW w:w="3149" w:type="dxa"/>
          </w:tcPr>
          <w:p w:rsidR="000D2F45" w:rsidP="000D2F45" w:rsidRDefault="000D2F45" w14:paraId="17AC5301" w14:textId="27A118A4">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50CA6">
              <w:t>__/2</w:t>
            </w:r>
          </w:p>
        </w:tc>
        <w:tc>
          <w:tcPr>
            <w:tcW w:w="3840" w:type="dxa"/>
          </w:tcPr>
          <w:p w:rsidRPr="007E7473" w:rsidR="000D2F45" w:rsidP="000D2F45" w:rsidRDefault="000D2F45" w14:paraId="48F90E67"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Pr="007E7473" w:rsidR="000D2F45" w:rsidTr="00074CC1" w14:paraId="240BE928" w14:textId="77777777">
        <w:trPr>
          <w:trHeight w:val="300"/>
        </w:trPr>
        <w:tc>
          <w:tcPr>
            <w:cnfStyle w:val="001000000000" w:firstRow="0" w:lastRow="0" w:firstColumn="1" w:lastColumn="0" w:oddVBand="0" w:evenVBand="0" w:oddHBand="0" w:evenHBand="0" w:firstRowFirstColumn="0" w:firstRowLastColumn="0" w:lastRowFirstColumn="0" w:lastRowLastColumn="0"/>
            <w:tcW w:w="4531" w:type="dxa"/>
          </w:tcPr>
          <w:p w:rsidRPr="000D2F45" w:rsidR="000D2F45" w:rsidP="000D2F45" w:rsidRDefault="000D2F45" w14:paraId="29764401" w14:textId="74E1878C">
            <w:pPr>
              <w:pStyle w:val="Betarp"/>
              <w:jc w:val="both"/>
              <w:rPr>
                <w:rStyle w:val="normaltextrun"/>
                <w:rFonts w:ascii="Times New Roman" w:hAnsi="Times New Roman" w:cs="Times New Roman" w:eastAsiaTheme="minorEastAsia"/>
                <w:b w:val="0"/>
                <w:color w:val="000000"/>
                <w:sz w:val="24"/>
                <w:szCs w:val="24"/>
              </w:rPr>
            </w:pPr>
            <w:r w:rsidRPr="000D2F45">
              <w:rPr>
                <w:b w:val="0"/>
              </w:rPr>
              <w:t>Quality of presentations</w:t>
            </w:r>
          </w:p>
        </w:tc>
        <w:tc>
          <w:tcPr>
            <w:tcW w:w="3149" w:type="dxa"/>
          </w:tcPr>
          <w:p w:rsidR="000D2F45" w:rsidP="000D2F45" w:rsidRDefault="000D2F45" w14:paraId="391B93AF" w14:textId="0B19FF9F">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840" w:type="dxa"/>
          </w:tcPr>
          <w:p w:rsidRPr="007E7473" w:rsidR="000D2F45" w:rsidP="000D2F45" w:rsidRDefault="000D2F45" w14:paraId="71FD78B0"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AD6526" w:rsidP="00AD6526" w:rsidRDefault="00AD6526" w14:paraId="1C9DF163" w14:textId="77777777">
      <w:pPr>
        <w:spacing w:after="180" w:line="274" w:lineRule="auto"/>
        <w:rPr>
          <w:rFonts w:ascii="Calibri" w:hAnsi="Calibri" w:eastAsia="Calibri" w:cs="Calibri"/>
          <w:b/>
          <w:bCs/>
          <w:sz w:val="21"/>
          <w:szCs w:val="21"/>
        </w:rPr>
      </w:pPr>
    </w:p>
    <w:p w:rsidRPr="00ED4DE2" w:rsidR="00ED4DE2" w:rsidP="00ED4DE2" w:rsidRDefault="00ED4DE2" w14:paraId="5AA1D9F3" w14:textId="7C23E299">
      <w:pPr>
        <w:pBdr>
          <w:bottom w:val="single" w:color="auto" w:sz="6" w:space="1"/>
        </w:pBdr>
        <w:spacing w:before="0" w:after="0"/>
        <w:jc w:val="center"/>
        <w:rPr>
          <w:rFonts w:ascii="Arial" w:hAnsi="Arial" w:eastAsia="Times New Roman" w:cs="Arial"/>
          <w:vanish/>
          <w:kern w:val="0"/>
          <w:sz w:val="16"/>
          <w:szCs w:val="16"/>
          <w:lang w:val="lt-LT" w:eastAsia="lt-LT"/>
        </w:rPr>
      </w:pPr>
      <w:bookmarkStart w:name="_GoBack" w:id="0"/>
      <w:bookmarkEnd w:id="0"/>
      <w:r w:rsidRPr="00ED4DE2">
        <w:rPr>
          <w:rFonts w:ascii="Arial" w:hAnsi="Arial" w:eastAsia="Times New Roman" w:cs="Arial"/>
          <w:vanish/>
          <w:kern w:val="0"/>
          <w:sz w:val="16"/>
          <w:szCs w:val="16"/>
          <w:lang w:val="lt-LT" w:eastAsia="lt-LT"/>
        </w:rPr>
        <w:t>Formos viršus</w:t>
      </w:r>
    </w:p>
    <w:p w:rsidRPr="00F23B3B" w:rsidR="00ED4DE2" w:rsidP="00F23B3B" w:rsidRDefault="00ED4DE2" w14:paraId="763271F5" w14:textId="77777777">
      <w:pPr>
        <w:rPr>
          <w:rFonts w:ascii="Times New Roman" w:hAnsi="Times New Roman" w:cs="Times New Roman"/>
          <w:sz w:val="24"/>
          <w:szCs w:val="24"/>
        </w:rPr>
      </w:pPr>
    </w:p>
    <w:p w:rsidR="00820435" w:rsidP="00BF3AE1" w:rsidRDefault="00820435" w14:paraId="0BF403FE" w14:textId="32C301F9">
      <w:pPr>
        <w:pStyle w:val="ContactInfo"/>
        <w:jc w:val="both"/>
        <w:rPr>
          <w:rFonts w:ascii="Times New Roman" w:hAnsi="Times New Roman" w:cs="Times New Roman"/>
          <w:b w:val="0"/>
          <w:color w:val="000000" w:themeColor="text1"/>
        </w:rPr>
      </w:pPr>
    </w:p>
    <w:p w:rsidRPr="002D2F9C" w:rsidR="002D2F9C" w:rsidP="002D2F9C" w:rsidRDefault="002D2F9C" w14:paraId="72358FD6" w14:textId="77777777">
      <w:pPr>
        <w:pStyle w:val="ContactInfo"/>
        <w:jc w:val="both"/>
        <w:rPr>
          <w:rFonts w:ascii="Times New Roman" w:hAnsi="Times New Roman" w:cs="Times New Roman"/>
          <w:color w:val="000000" w:themeColor="text1"/>
          <w:lang w:val="lt-LT"/>
        </w:rPr>
      </w:pPr>
    </w:p>
    <w:p w:rsidR="002D2F9C" w:rsidP="00BF3AE1" w:rsidRDefault="002D2F9C" w14:paraId="18283FF3" w14:textId="77777777">
      <w:pPr>
        <w:pStyle w:val="ContactInfo"/>
        <w:jc w:val="both"/>
        <w:rPr>
          <w:rFonts w:ascii="Times New Roman" w:hAnsi="Times New Roman" w:cs="Times New Roman"/>
          <w:b w:val="0"/>
          <w:color w:val="000000" w:themeColor="text1"/>
        </w:rPr>
      </w:pPr>
    </w:p>
    <w:sectPr w:rsidR="002D2F9C" w:rsidSect="001A58E9">
      <w:footerReference w:type="default" r:id="rId22"/>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BC2" w:rsidP="00E02929" w:rsidRDefault="00041BC2" w14:paraId="375743AA" w14:textId="77777777">
      <w:pPr>
        <w:spacing w:after="0"/>
      </w:pPr>
      <w:r>
        <w:separator/>
      </w:r>
    </w:p>
    <w:p w:rsidR="00041BC2" w:rsidRDefault="00041BC2" w14:paraId="29CB9B2A" w14:textId="77777777"/>
  </w:endnote>
  <w:endnote w:type="continuationSeparator" w:id="0">
    <w:p w:rsidR="00041BC2" w:rsidP="00E02929" w:rsidRDefault="00041BC2" w14:paraId="0C2E3E88" w14:textId="77777777">
      <w:pPr>
        <w:spacing w:after="0"/>
      </w:pPr>
      <w:r>
        <w:continuationSeparator/>
      </w:r>
    </w:p>
    <w:p w:rsidR="00041BC2" w:rsidRDefault="00041BC2" w14:paraId="65218ED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CC9" w:rsidRDefault="00FF1CC9" w14:paraId="5F8615FE" w14:textId="67EE426A">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D2F45">
          <w:rPr>
            <w:noProof/>
          </w:rPr>
          <w:t>6</w:t>
        </w:r>
        <w:r>
          <w:rPr>
            <w:noProof/>
          </w:rPr>
          <w:fldChar w:fldCharType="end"/>
        </w:r>
      </w:sdtContent>
    </w:sdt>
  </w:p>
  <w:p w:rsidR="00FF1CC9" w:rsidRDefault="00FF1CC9"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BC2" w:rsidP="00E02929" w:rsidRDefault="00041BC2" w14:paraId="1E11052F" w14:textId="77777777">
      <w:pPr>
        <w:spacing w:after="0"/>
      </w:pPr>
      <w:r>
        <w:separator/>
      </w:r>
    </w:p>
    <w:p w:rsidR="00041BC2" w:rsidRDefault="00041BC2" w14:paraId="0E008EA7" w14:textId="77777777"/>
  </w:footnote>
  <w:footnote w:type="continuationSeparator" w:id="0">
    <w:p w:rsidR="00041BC2" w:rsidP="00E02929" w:rsidRDefault="00041BC2" w14:paraId="6E2664E4" w14:textId="77777777">
      <w:pPr>
        <w:spacing w:after="0"/>
      </w:pPr>
      <w:r>
        <w:continuationSeparator/>
      </w:r>
    </w:p>
    <w:p w:rsidR="00041BC2" w:rsidRDefault="00041BC2" w14:paraId="51F96EEC"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1" w15:restartNumberingAfterBreak="0">
    <w:nsid w:val="0634370F"/>
    <w:multiLevelType w:val="hybridMultilevel"/>
    <w:tmpl w:val="DCDC607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AA87D50"/>
    <w:multiLevelType w:val="hybridMultilevel"/>
    <w:tmpl w:val="6B0E58B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0F1C4E6A"/>
    <w:multiLevelType w:val="hybridMultilevel"/>
    <w:tmpl w:val="DF7295D6"/>
    <w:lvl w:ilvl="0" w:tplc="9548914C">
      <w:start w:val="1"/>
      <w:numFmt w:val="bullet"/>
      <w:lvlText w:val="-"/>
      <w:lvlJc w:val="left"/>
      <w:pPr>
        <w:ind w:left="720" w:hanging="360"/>
      </w:pPr>
      <w:rPr>
        <w:rFonts w:hint="default" w:ascii="Calibri" w:hAnsi="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1CD004CB"/>
    <w:multiLevelType w:val="hybridMultilevel"/>
    <w:tmpl w:val="F38A9CB6"/>
    <w:lvl w:ilvl="0" w:tplc="D6ACFD24">
      <w:start w:val="5"/>
      <w:numFmt w:val="bullet"/>
      <w:lvlText w:val="-"/>
      <w:lvlJc w:val="left"/>
      <w:pPr>
        <w:ind w:left="420" w:hanging="360"/>
      </w:pPr>
      <w:rPr>
        <w:rFonts w:hint="default" w:ascii="Times New Roman" w:hAnsi="Times New Roman" w:cs="Times New Roman" w:eastAsiaTheme="minorHAnsi"/>
      </w:rPr>
    </w:lvl>
    <w:lvl w:ilvl="1" w:tplc="04270003" w:tentative="1">
      <w:start w:val="1"/>
      <w:numFmt w:val="bullet"/>
      <w:lvlText w:val="o"/>
      <w:lvlJc w:val="left"/>
      <w:pPr>
        <w:ind w:left="1140" w:hanging="360"/>
      </w:pPr>
      <w:rPr>
        <w:rFonts w:hint="default" w:ascii="Courier New" w:hAnsi="Courier New" w:cs="Courier New"/>
      </w:rPr>
    </w:lvl>
    <w:lvl w:ilvl="2" w:tplc="04270005" w:tentative="1">
      <w:start w:val="1"/>
      <w:numFmt w:val="bullet"/>
      <w:lvlText w:val=""/>
      <w:lvlJc w:val="left"/>
      <w:pPr>
        <w:ind w:left="1860" w:hanging="360"/>
      </w:pPr>
      <w:rPr>
        <w:rFonts w:hint="default" w:ascii="Wingdings" w:hAnsi="Wingdings"/>
      </w:rPr>
    </w:lvl>
    <w:lvl w:ilvl="3" w:tplc="04270001" w:tentative="1">
      <w:start w:val="1"/>
      <w:numFmt w:val="bullet"/>
      <w:lvlText w:val=""/>
      <w:lvlJc w:val="left"/>
      <w:pPr>
        <w:ind w:left="2580" w:hanging="360"/>
      </w:pPr>
      <w:rPr>
        <w:rFonts w:hint="default" w:ascii="Symbol" w:hAnsi="Symbol"/>
      </w:rPr>
    </w:lvl>
    <w:lvl w:ilvl="4" w:tplc="04270003" w:tentative="1">
      <w:start w:val="1"/>
      <w:numFmt w:val="bullet"/>
      <w:lvlText w:val="o"/>
      <w:lvlJc w:val="left"/>
      <w:pPr>
        <w:ind w:left="3300" w:hanging="360"/>
      </w:pPr>
      <w:rPr>
        <w:rFonts w:hint="default" w:ascii="Courier New" w:hAnsi="Courier New" w:cs="Courier New"/>
      </w:rPr>
    </w:lvl>
    <w:lvl w:ilvl="5" w:tplc="04270005" w:tentative="1">
      <w:start w:val="1"/>
      <w:numFmt w:val="bullet"/>
      <w:lvlText w:val=""/>
      <w:lvlJc w:val="left"/>
      <w:pPr>
        <w:ind w:left="4020" w:hanging="360"/>
      </w:pPr>
      <w:rPr>
        <w:rFonts w:hint="default" w:ascii="Wingdings" w:hAnsi="Wingdings"/>
      </w:rPr>
    </w:lvl>
    <w:lvl w:ilvl="6" w:tplc="04270001" w:tentative="1">
      <w:start w:val="1"/>
      <w:numFmt w:val="bullet"/>
      <w:lvlText w:val=""/>
      <w:lvlJc w:val="left"/>
      <w:pPr>
        <w:ind w:left="4740" w:hanging="360"/>
      </w:pPr>
      <w:rPr>
        <w:rFonts w:hint="default" w:ascii="Symbol" w:hAnsi="Symbol"/>
      </w:rPr>
    </w:lvl>
    <w:lvl w:ilvl="7" w:tplc="04270003" w:tentative="1">
      <w:start w:val="1"/>
      <w:numFmt w:val="bullet"/>
      <w:lvlText w:val="o"/>
      <w:lvlJc w:val="left"/>
      <w:pPr>
        <w:ind w:left="5460" w:hanging="360"/>
      </w:pPr>
      <w:rPr>
        <w:rFonts w:hint="default" w:ascii="Courier New" w:hAnsi="Courier New" w:cs="Courier New"/>
      </w:rPr>
    </w:lvl>
    <w:lvl w:ilvl="8" w:tplc="04270005" w:tentative="1">
      <w:start w:val="1"/>
      <w:numFmt w:val="bullet"/>
      <w:lvlText w:val=""/>
      <w:lvlJc w:val="left"/>
      <w:pPr>
        <w:ind w:left="6180" w:hanging="360"/>
      </w:pPr>
      <w:rPr>
        <w:rFonts w:hint="default" w:ascii="Wingdings" w:hAnsi="Wingdings"/>
      </w:rPr>
    </w:lvl>
  </w:abstractNum>
  <w:abstractNum w:abstractNumId="5" w15:restartNumberingAfterBreak="0">
    <w:nsid w:val="2ADF6673"/>
    <w:multiLevelType w:val="hybridMultilevel"/>
    <w:tmpl w:val="1BC6D15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33E10B25"/>
    <w:multiLevelType w:val="hybridMultilevel"/>
    <w:tmpl w:val="A7EECF0E"/>
    <w:lvl w:ilvl="0" w:tplc="08D2B024">
      <w:start w:val="1"/>
      <w:numFmt w:val="decimal"/>
      <w:lvlText w:val="%1."/>
      <w:lvlJc w:val="left"/>
      <w:pPr>
        <w:ind w:left="720" w:hanging="360"/>
      </w:pPr>
      <w:rPr>
        <w:rFonts w:ascii="Times New Roman" w:hAnsi="Times New Roman" w:cs="Times New Roman" w:eastAsia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4B01114"/>
    <w:multiLevelType w:val="multilevel"/>
    <w:tmpl w:val="A86498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726FDD"/>
    <w:multiLevelType w:val="hybridMultilevel"/>
    <w:tmpl w:val="FE4A027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4C8A205B"/>
    <w:multiLevelType w:val="hybridMultilevel"/>
    <w:tmpl w:val="DF7A0346"/>
    <w:lvl w:ilvl="0" w:tplc="EC4A94A4">
      <w:numFmt w:val="bullet"/>
      <w:lvlText w:val="-"/>
      <w:lvlJc w:val="left"/>
      <w:pPr>
        <w:ind w:left="720" w:hanging="360"/>
      </w:pPr>
      <w:rPr>
        <w:rFonts w:hint="default" w:ascii="Times New Roman" w:hAnsi="Times New Roman" w:cs="Times New Roman"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56595EEC"/>
    <w:multiLevelType w:val="hybridMultilevel"/>
    <w:tmpl w:val="8FD2F4C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56E13C62"/>
    <w:multiLevelType w:val="hybridMultilevel"/>
    <w:tmpl w:val="0154424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2" w15:restartNumberingAfterBreak="0">
    <w:nsid w:val="58E34CD3"/>
    <w:multiLevelType w:val="hybridMultilevel"/>
    <w:tmpl w:val="8876B526"/>
    <w:lvl w:ilvl="0" w:tplc="04270001">
      <w:start w:val="1"/>
      <w:numFmt w:val="bullet"/>
      <w:lvlText w:val=""/>
      <w:lvlJc w:val="left"/>
      <w:pPr>
        <w:ind w:left="700" w:hanging="360"/>
      </w:pPr>
      <w:rPr>
        <w:rFonts w:hint="default" w:ascii="Symbol" w:hAnsi="Symbol"/>
      </w:rPr>
    </w:lvl>
    <w:lvl w:ilvl="1" w:tplc="04270003" w:tentative="1">
      <w:start w:val="1"/>
      <w:numFmt w:val="bullet"/>
      <w:lvlText w:val="o"/>
      <w:lvlJc w:val="left"/>
      <w:pPr>
        <w:ind w:left="1420" w:hanging="360"/>
      </w:pPr>
      <w:rPr>
        <w:rFonts w:hint="default" w:ascii="Courier New" w:hAnsi="Courier New" w:cs="Courier New"/>
      </w:rPr>
    </w:lvl>
    <w:lvl w:ilvl="2" w:tplc="04270005" w:tentative="1">
      <w:start w:val="1"/>
      <w:numFmt w:val="bullet"/>
      <w:lvlText w:val=""/>
      <w:lvlJc w:val="left"/>
      <w:pPr>
        <w:ind w:left="2140" w:hanging="360"/>
      </w:pPr>
      <w:rPr>
        <w:rFonts w:hint="default" w:ascii="Wingdings" w:hAnsi="Wingdings"/>
      </w:rPr>
    </w:lvl>
    <w:lvl w:ilvl="3" w:tplc="04270001" w:tentative="1">
      <w:start w:val="1"/>
      <w:numFmt w:val="bullet"/>
      <w:lvlText w:val=""/>
      <w:lvlJc w:val="left"/>
      <w:pPr>
        <w:ind w:left="2860" w:hanging="360"/>
      </w:pPr>
      <w:rPr>
        <w:rFonts w:hint="default" w:ascii="Symbol" w:hAnsi="Symbol"/>
      </w:rPr>
    </w:lvl>
    <w:lvl w:ilvl="4" w:tplc="04270003" w:tentative="1">
      <w:start w:val="1"/>
      <w:numFmt w:val="bullet"/>
      <w:lvlText w:val="o"/>
      <w:lvlJc w:val="left"/>
      <w:pPr>
        <w:ind w:left="3580" w:hanging="360"/>
      </w:pPr>
      <w:rPr>
        <w:rFonts w:hint="default" w:ascii="Courier New" w:hAnsi="Courier New" w:cs="Courier New"/>
      </w:rPr>
    </w:lvl>
    <w:lvl w:ilvl="5" w:tplc="04270005" w:tentative="1">
      <w:start w:val="1"/>
      <w:numFmt w:val="bullet"/>
      <w:lvlText w:val=""/>
      <w:lvlJc w:val="left"/>
      <w:pPr>
        <w:ind w:left="4300" w:hanging="360"/>
      </w:pPr>
      <w:rPr>
        <w:rFonts w:hint="default" w:ascii="Wingdings" w:hAnsi="Wingdings"/>
      </w:rPr>
    </w:lvl>
    <w:lvl w:ilvl="6" w:tplc="04270001" w:tentative="1">
      <w:start w:val="1"/>
      <w:numFmt w:val="bullet"/>
      <w:lvlText w:val=""/>
      <w:lvlJc w:val="left"/>
      <w:pPr>
        <w:ind w:left="5020" w:hanging="360"/>
      </w:pPr>
      <w:rPr>
        <w:rFonts w:hint="default" w:ascii="Symbol" w:hAnsi="Symbol"/>
      </w:rPr>
    </w:lvl>
    <w:lvl w:ilvl="7" w:tplc="04270003" w:tentative="1">
      <w:start w:val="1"/>
      <w:numFmt w:val="bullet"/>
      <w:lvlText w:val="o"/>
      <w:lvlJc w:val="left"/>
      <w:pPr>
        <w:ind w:left="5740" w:hanging="360"/>
      </w:pPr>
      <w:rPr>
        <w:rFonts w:hint="default" w:ascii="Courier New" w:hAnsi="Courier New" w:cs="Courier New"/>
      </w:rPr>
    </w:lvl>
    <w:lvl w:ilvl="8" w:tplc="04270005" w:tentative="1">
      <w:start w:val="1"/>
      <w:numFmt w:val="bullet"/>
      <w:lvlText w:val=""/>
      <w:lvlJc w:val="left"/>
      <w:pPr>
        <w:ind w:left="6460" w:hanging="360"/>
      </w:pPr>
      <w:rPr>
        <w:rFonts w:hint="default" w:ascii="Wingdings" w:hAnsi="Wingdings"/>
      </w:rPr>
    </w:lvl>
  </w:abstractNum>
  <w:abstractNum w:abstractNumId="13" w15:restartNumberingAfterBreak="0">
    <w:nsid w:val="5D9B41C0"/>
    <w:multiLevelType w:val="multilevel"/>
    <w:tmpl w:val="670A71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092026"/>
    <w:multiLevelType w:val="hybridMultilevel"/>
    <w:tmpl w:val="D166BE68"/>
    <w:lvl w:ilvl="0" w:tplc="EC4A94A4">
      <w:numFmt w:val="bullet"/>
      <w:lvlText w:val="-"/>
      <w:lvlJc w:val="left"/>
      <w:pPr>
        <w:ind w:left="720" w:hanging="360"/>
      </w:pPr>
      <w:rPr>
        <w:rFonts w:hint="default" w:ascii="Times New Roman" w:hAnsi="Times New Roman" w:cs="Times New Roman"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5" w15:restartNumberingAfterBreak="0">
    <w:nsid w:val="7ACA7423"/>
    <w:multiLevelType w:val="multilevel"/>
    <w:tmpl w:val="84EA6D70"/>
    <w:lvl w:ilvl="0">
      <w:start w:val="1"/>
      <w:numFmt w:val="bullet"/>
      <w:lvlText w:val=""/>
      <w:lvlJc w:val="left"/>
      <w:pPr>
        <w:tabs>
          <w:tab w:val="num" w:pos="643"/>
        </w:tabs>
        <w:ind w:left="643" w:hanging="360"/>
      </w:pPr>
      <w:rPr>
        <w:rFonts w:hint="default" w:ascii="Symbol" w:hAnsi="Symbol"/>
        <w:sz w:val="20"/>
      </w:rPr>
    </w:lvl>
    <w:lvl w:ilvl="1" w:tentative="1">
      <w:start w:val="1"/>
      <w:numFmt w:val="bullet"/>
      <w:lvlText w:val=""/>
      <w:lvlJc w:val="left"/>
      <w:pPr>
        <w:tabs>
          <w:tab w:val="num" w:pos="1363"/>
        </w:tabs>
        <w:ind w:left="1363" w:hanging="360"/>
      </w:pPr>
      <w:rPr>
        <w:rFonts w:hint="default" w:ascii="Symbol" w:hAnsi="Symbol"/>
        <w:sz w:val="20"/>
      </w:rPr>
    </w:lvl>
    <w:lvl w:ilvl="2" w:tentative="1">
      <w:start w:val="1"/>
      <w:numFmt w:val="bullet"/>
      <w:lvlText w:val=""/>
      <w:lvlJc w:val="left"/>
      <w:pPr>
        <w:tabs>
          <w:tab w:val="num" w:pos="2083"/>
        </w:tabs>
        <w:ind w:left="2083" w:hanging="360"/>
      </w:pPr>
      <w:rPr>
        <w:rFonts w:hint="default" w:ascii="Symbol" w:hAnsi="Symbol"/>
        <w:sz w:val="20"/>
      </w:rPr>
    </w:lvl>
    <w:lvl w:ilvl="3" w:tentative="1">
      <w:start w:val="1"/>
      <w:numFmt w:val="bullet"/>
      <w:lvlText w:val=""/>
      <w:lvlJc w:val="left"/>
      <w:pPr>
        <w:tabs>
          <w:tab w:val="num" w:pos="2803"/>
        </w:tabs>
        <w:ind w:left="2803" w:hanging="360"/>
      </w:pPr>
      <w:rPr>
        <w:rFonts w:hint="default" w:ascii="Symbol" w:hAnsi="Symbol"/>
        <w:sz w:val="20"/>
      </w:rPr>
    </w:lvl>
    <w:lvl w:ilvl="4" w:tentative="1">
      <w:start w:val="1"/>
      <w:numFmt w:val="bullet"/>
      <w:lvlText w:val=""/>
      <w:lvlJc w:val="left"/>
      <w:pPr>
        <w:tabs>
          <w:tab w:val="num" w:pos="3523"/>
        </w:tabs>
        <w:ind w:left="3523" w:hanging="360"/>
      </w:pPr>
      <w:rPr>
        <w:rFonts w:hint="default" w:ascii="Symbol" w:hAnsi="Symbol"/>
        <w:sz w:val="20"/>
      </w:rPr>
    </w:lvl>
    <w:lvl w:ilvl="5" w:tentative="1">
      <w:start w:val="1"/>
      <w:numFmt w:val="bullet"/>
      <w:lvlText w:val=""/>
      <w:lvlJc w:val="left"/>
      <w:pPr>
        <w:tabs>
          <w:tab w:val="num" w:pos="4243"/>
        </w:tabs>
        <w:ind w:left="4243" w:hanging="360"/>
      </w:pPr>
      <w:rPr>
        <w:rFonts w:hint="default" w:ascii="Symbol" w:hAnsi="Symbol"/>
        <w:sz w:val="20"/>
      </w:rPr>
    </w:lvl>
    <w:lvl w:ilvl="6" w:tentative="1">
      <w:start w:val="1"/>
      <w:numFmt w:val="bullet"/>
      <w:lvlText w:val=""/>
      <w:lvlJc w:val="left"/>
      <w:pPr>
        <w:tabs>
          <w:tab w:val="num" w:pos="4963"/>
        </w:tabs>
        <w:ind w:left="4963" w:hanging="360"/>
      </w:pPr>
      <w:rPr>
        <w:rFonts w:hint="default" w:ascii="Symbol" w:hAnsi="Symbol"/>
        <w:sz w:val="20"/>
      </w:rPr>
    </w:lvl>
    <w:lvl w:ilvl="7" w:tentative="1">
      <w:start w:val="1"/>
      <w:numFmt w:val="bullet"/>
      <w:lvlText w:val=""/>
      <w:lvlJc w:val="left"/>
      <w:pPr>
        <w:tabs>
          <w:tab w:val="num" w:pos="5683"/>
        </w:tabs>
        <w:ind w:left="5683" w:hanging="360"/>
      </w:pPr>
      <w:rPr>
        <w:rFonts w:hint="default" w:ascii="Symbol" w:hAnsi="Symbol"/>
        <w:sz w:val="20"/>
      </w:rPr>
    </w:lvl>
    <w:lvl w:ilvl="8" w:tentative="1">
      <w:start w:val="1"/>
      <w:numFmt w:val="bullet"/>
      <w:lvlText w:val=""/>
      <w:lvlJc w:val="left"/>
      <w:pPr>
        <w:tabs>
          <w:tab w:val="num" w:pos="6403"/>
        </w:tabs>
        <w:ind w:left="6403" w:hanging="360"/>
      </w:pPr>
      <w:rPr>
        <w:rFonts w:hint="default" w:ascii="Symbol" w:hAnsi="Symbol"/>
        <w:sz w:val="20"/>
      </w:rPr>
    </w:lvl>
  </w:abstractNum>
  <w:num w:numId="1">
    <w:abstractNumId w:val="0"/>
  </w:num>
  <w:num w:numId="2">
    <w:abstractNumId w:val="4"/>
  </w:num>
  <w:num w:numId="3">
    <w:abstractNumId w:val="11"/>
  </w:num>
  <w:num w:numId="4">
    <w:abstractNumId w:val="5"/>
  </w:num>
  <w:num w:numId="5">
    <w:abstractNumId w:val="10"/>
  </w:num>
  <w:num w:numId="6">
    <w:abstractNumId w:val="6"/>
  </w:num>
  <w:num w:numId="7">
    <w:abstractNumId w:val="8"/>
  </w:num>
  <w:num w:numId="8">
    <w:abstractNumId w:val="12"/>
  </w:num>
  <w:num w:numId="9">
    <w:abstractNumId w:val="1"/>
  </w:num>
  <w:num w:numId="10">
    <w:abstractNumId w:val="7"/>
  </w:num>
  <w:num w:numId="11">
    <w:abstractNumId w:val="13"/>
  </w:num>
  <w:num w:numId="12">
    <w:abstractNumId w:val="14"/>
  </w:num>
  <w:num w:numId="13">
    <w:abstractNumId w:val="15"/>
  </w:num>
  <w:num w:numId="14">
    <w:abstractNumId w:val="3"/>
  </w:num>
  <w:num w:numId="15">
    <w:abstractNumId w:val="9"/>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317AB"/>
    <w:rsid w:val="00040D32"/>
    <w:rsid w:val="00041BC2"/>
    <w:rsid w:val="00042A7A"/>
    <w:rsid w:val="00052869"/>
    <w:rsid w:val="0006095A"/>
    <w:rsid w:val="00074CC1"/>
    <w:rsid w:val="000B7024"/>
    <w:rsid w:val="000C215D"/>
    <w:rsid w:val="000C321B"/>
    <w:rsid w:val="000D2F45"/>
    <w:rsid w:val="000F680B"/>
    <w:rsid w:val="00120E62"/>
    <w:rsid w:val="0013652A"/>
    <w:rsid w:val="00145D68"/>
    <w:rsid w:val="00161212"/>
    <w:rsid w:val="00166CFC"/>
    <w:rsid w:val="00167E40"/>
    <w:rsid w:val="001722D6"/>
    <w:rsid w:val="001960E4"/>
    <w:rsid w:val="001A3D42"/>
    <w:rsid w:val="001A58E9"/>
    <w:rsid w:val="001B0C6F"/>
    <w:rsid w:val="001C409D"/>
    <w:rsid w:val="001F31F6"/>
    <w:rsid w:val="0020390E"/>
    <w:rsid w:val="00220380"/>
    <w:rsid w:val="00240B38"/>
    <w:rsid w:val="00246267"/>
    <w:rsid w:val="00250473"/>
    <w:rsid w:val="00251688"/>
    <w:rsid w:val="002517EA"/>
    <w:rsid w:val="00260DF1"/>
    <w:rsid w:val="00274D9E"/>
    <w:rsid w:val="002822B5"/>
    <w:rsid w:val="00290F0F"/>
    <w:rsid w:val="00292EF3"/>
    <w:rsid w:val="0029418F"/>
    <w:rsid w:val="002C759B"/>
    <w:rsid w:val="002D2F9C"/>
    <w:rsid w:val="002F6B84"/>
    <w:rsid w:val="003022D9"/>
    <w:rsid w:val="003120E0"/>
    <w:rsid w:val="00321270"/>
    <w:rsid w:val="00321F35"/>
    <w:rsid w:val="0033460E"/>
    <w:rsid w:val="00356BB9"/>
    <w:rsid w:val="0038652D"/>
    <w:rsid w:val="00386800"/>
    <w:rsid w:val="00392E08"/>
    <w:rsid w:val="00393D6F"/>
    <w:rsid w:val="003C01F9"/>
    <w:rsid w:val="003C1FC0"/>
    <w:rsid w:val="003C3319"/>
    <w:rsid w:val="003C46A7"/>
    <w:rsid w:val="003C78CB"/>
    <w:rsid w:val="003D3FAB"/>
    <w:rsid w:val="003D6565"/>
    <w:rsid w:val="003E2076"/>
    <w:rsid w:val="00410005"/>
    <w:rsid w:val="00420A09"/>
    <w:rsid w:val="004257E0"/>
    <w:rsid w:val="0044378E"/>
    <w:rsid w:val="004502DA"/>
    <w:rsid w:val="004537C5"/>
    <w:rsid w:val="00465B79"/>
    <w:rsid w:val="00495301"/>
    <w:rsid w:val="004A234F"/>
    <w:rsid w:val="004C7ED5"/>
    <w:rsid w:val="004D5F68"/>
    <w:rsid w:val="004E1241"/>
    <w:rsid w:val="004F23FF"/>
    <w:rsid w:val="0050335F"/>
    <w:rsid w:val="00504074"/>
    <w:rsid w:val="005235FF"/>
    <w:rsid w:val="005444A8"/>
    <w:rsid w:val="00554FFA"/>
    <w:rsid w:val="005610FC"/>
    <w:rsid w:val="00584822"/>
    <w:rsid w:val="005848AD"/>
    <w:rsid w:val="00587DBA"/>
    <w:rsid w:val="005900F8"/>
    <w:rsid w:val="005901FE"/>
    <w:rsid w:val="005A2C96"/>
    <w:rsid w:val="005A49E4"/>
    <w:rsid w:val="005B06EA"/>
    <w:rsid w:val="005B1036"/>
    <w:rsid w:val="005C4039"/>
    <w:rsid w:val="005F3985"/>
    <w:rsid w:val="005F4C34"/>
    <w:rsid w:val="005F61B2"/>
    <w:rsid w:val="00607D89"/>
    <w:rsid w:val="00610040"/>
    <w:rsid w:val="00631F6B"/>
    <w:rsid w:val="0065753B"/>
    <w:rsid w:val="0066695B"/>
    <w:rsid w:val="00667735"/>
    <w:rsid w:val="006B7FF7"/>
    <w:rsid w:val="006D7E96"/>
    <w:rsid w:val="006E1492"/>
    <w:rsid w:val="006E1B2E"/>
    <w:rsid w:val="00707163"/>
    <w:rsid w:val="00717354"/>
    <w:rsid w:val="00723158"/>
    <w:rsid w:val="00737E96"/>
    <w:rsid w:val="007455C5"/>
    <w:rsid w:val="00751F73"/>
    <w:rsid w:val="007529F1"/>
    <w:rsid w:val="007736D4"/>
    <w:rsid w:val="00781081"/>
    <w:rsid w:val="00785B50"/>
    <w:rsid w:val="007917FE"/>
    <w:rsid w:val="00791ED5"/>
    <w:rsid w:val="00794F82"/>
    <w:rsid w:val="007A565D"/>
    <w:rsid w:val="007B57C2"/>
    <w:rsid w:val="008105F2"/>
    <w:rsid w:val="00812487"/>
    <w:rsid w:val="00813E52"/>
    <w:rsid w:val="0081578A"/>
    <w:rsid w:val="00815F7B"/>
    <w:rsid w:val="00820435"/>
    <w:rsid w:val="00825C42"/>
    <w:rsid w:val="008411EF"/>
    <w:rsid w:val="0085241F"/>
    <w:rsid w:val="00872777"/>
    <w:rsid w:val="00887998"/>
    <w:rsid w:val="008A2200"/>
    <w:rsid w:val="008E3A9C"/>
    <w:rsid w:val="008E448C"/>
    <w:rsid w:val="00913758"/>
    <w:rsid w:val="00923E5C"/>
    <w:rsid w:val="00935810"/>
    <w:rsid w:val="0093672F"/>
    <w:rsid w:val="00957E33"/>
    <w:rsid w:val="00974B39"/>
    <w:rsid w:val="00974E1C"/>
    <w:rsid w:val="009C3F23"/>
    <w:rsid w:val="009D3061"/>
    <w:rsid w:val="009D4B0B"/>
    <w:rsid w:val="00A01BF8"/>
    <w:rsid w:val="00A14DE6"/>
    <w:rsid w:val="00A1749D"/>
    <w:rsid w:val="00A22F77"/>
    <w:rsid w:val="00A269E5"/>
    <w:rsid w:val="00A36711"/>
    <w:rsid w:val="00A4192E"/>
    <w:rsid w:val="00A45804"/>
    <w:rsid w:val="00A4670F"/>
    <w:rsid w:val="00A60984"/>
    <w:rsid w:val="00A653DA"/>
    <w:rsid w:val="00A87814"/>
    <w:rsid w:val="00A91AD5"/>
    <w:rsid w:val="00A9518E"/>
    <w:rsid w:val="00AA224B"/>
    <w:rsid w:val="00AB2FD7"/>
    <w:rsid w:val="00AB739B"/>
    <w:rsid w:val="00AC0BC2"/>
    <w:rsid w:val="00AD6526"/>
    <w:rsid w:val="00AF1675"/>
    <w:rsid w:val="00B25F5A"/>
    <w:rsid w:val="00B30477"/>
    <w:rsid w:val="00B35AD3"/>
    <w:rsid w:val="00B37042"/>
    <w:rsid w:val="00B41BE0"/>
    <w:rsid w:val="00B42B3B"/>
    <w:rsid w:val="00B63931"/>
    <w:rsid w:val="00B65498"/>
    <w:rsid w:val="00B65DAE"/>
    <w:rsid w:val="00B66587"/>
    <w:rsid w:val="00B83AB0"/>
    <w:rsid w:val="00B90FED"/>
    <w:rsid w:val="00BA0F5B"/>
    <w:rsid w:val="00BA6760"/>
    <w:rsid w:val="00BB3EBD"/>
    <w:rsid w:val="00BB4CB0"/>
    <w:rsid w:val="00BE05B1"/>
    <w:rsid w:val="00BE36A4"/>
    <w:rsid w:val="00BF1811"/>
    <w:rsid w:val="00BF3AE1"/>
    <w:rsid w:val="00BF79C6"/>
    <w:rsid w:val="00C12475"/>
    <w:rsid w:val="00C240EB"/>
    <w:rsid w:val="00C24679"/>
    <w:rsid w:val="00C37D22"/>
    <w:rsid w:val="00C551F8"/>
    <w:rsid w:val="00C73764"/>
    <w:rsid w:val="00C80BD1"/>
    <w:rsid w:val="00C8397B"/>
    <w:rsid w:val="00C95EEE"/>
    <w:rsid w:val="00CA1AC4"/>
    <w:rsid w:val="00CA3293"/>
    <w:rsid w:val="00CA4D00"/>
    <w:rsid w:val="00CA5660"/>
    <w:rsid w:val="00CB4B76"/>
    <w:rsid w:val="00CC0778"/>
    <w:rsid w:val="00CE7256"/>
    <w:rsid w:val="00CF15DF"/>
    <w:rsid w:val="00D05E23"/>
    <w:rsid w:val="00D11BC5"/>
    <w:rsid w:val="00D35A1F"/>
    <w:rsid w:val="00D431E9"/>
    <w:rsid w:val="00D46A75"/>
    <w:rsid w:val="00D9659E"/>
    <w:rsid w:val="00DA3872"/>
    <w:rsid w:val="00DA4E1C"/>
    <w:rsid w:val="00DB6653"/>
    <w:rsid w:val="00DC0B39"/>
    <w:rsid w:val="00DC1957"/>
    <w:rsid w:val="00DD01F1"/>
    <w:rsid w:val="00DD02D8"/>
    <w:rsid w:val="00DE1834"/>
    <w:rsid w:val="00DF3922"/>
    <w:rsid w:val="00DF625C"/>
    <w:rsid w:val="00E02929"/>
    <w:rsid w:val="00E06FC8"/>
    <w:rsid w:val="00E16F2B"/>
    <w:rsid w:val="00E219DC"/>
    <w:rsid w:val="00E30731"/>
    <w:rsid w:val="00E443B7"/>
    <w:rsid w:val="00E62C63"/>
    <w:rsid w:val="00E64456"/>
    <w:rsid w:val="00E7072B"/>
    <w:rsid w:val="00E84B80"/>
    <w:rsid w:val="00EA7D5B"/>
    <w:rsid w:val="00EB2EC9"/>
    <w:rsid w:val="00EC0CF1"/>
    <w:rsid w:val="00EC1F4E"/>
    <w:rsid w:val="00ED333F"/>
    <w:rsid w:val="00ED4DE2"/>
    <w:rsid w:val="00ED5F6A"/>
    <w:rsid w:val="00F00006"/>
    <w:rsid w:val="00F06320"/>
    <w:rsid w:val="00F0767F"/>
    <w:rsid w:val="00F23B3B"/>
    <w:rsid w:val="00F30471"/>
    <w:rsid w:val="00F33D9E"/>
    <w:rsid w:val="00F360DE"/>
    <w:rsid w:val="00F914F4"/>
    <w:rsid w:val="00FC0FE4"/>
    <w:rsid w:val="00FC1435"/>
    <w:rsid w:val="00FD3E75"/>
    <w:rsid w:val="00FE08F3"/>
    <w:rsid w:val="00FE627E"/>
    <w:rsid w:val="00FF0D00"/>
    <w:rsid w:val="00FF1CC9"/>
    <w:rsid w:val="00FF7EBE"/>
    <w:rsid w:val="02F8FA45"/>
    <w:rsid w:val="07CC6B68"/>
    <w:rsid w:val="0AF9DF78"/>
    <w:rsid w:val="10B217E3"/>
    <w:rsid w:val="148CA481"/>
    <w:rsid w:val="1BD60E19"/>
    <w:rsid w:val="1F1342EF"/>
    <w:rsid w:val="23E6B412"/>
    <w:rsid w:val="25828473"/>
    <w:rsid w:val="3283FC4B"/>
    <w:rsid w:val="385F1ED7"/>
    <w:rsid w:val="38AA2068"/>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22"/>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91AD5"/>
  </w:style>
  <w:style w:type="character" w:styleId="eop" w:customStyle="1">
    <w:name w:val="eop"/>
    <w:basedOn w:val="Numatytasispastraiposriftas"/>
    <w:rsid w:val="00A91AD5"/>
  </w:style>
  <w:style w:type="paragraph" w:styleId="prastasiniatinklio">
    <w:name w:val="Normal (Web)"/>
    <w:basedOn w:val="prastasis"/>
    <w:uiPriority w:val="99"/>
    <w:unhideWhenUsed/>
    <w:rsid w:val="00420A09"/>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field" w:customStyle="1">
    <w:name w:val="field"/>
    <w:basedOn w:val="Numatytasispastraiposriftas"/>
    <w:rsid w:val="00B30477"/>
  </w:style>
  <w:style w:type="paragraph" w:styleId="Z-Formospradia">
    <w:name w:val="HTML Top of Form"/>
    <w:basedOn w:val="prastasis"/>
    <w:next w:val="prastasis"/>
    <w:link w:val="Z-FormospradiaDiagrama"/>
    <w:hidden/>
    <w:uiPriority w:val="99"/>
    <w:semiHidden/>
    <w:unhideWhenUsed/>
    <w:rsid w:val="00812487"/>
    <w:pPr>
      <w:pBdr>
        <w:bottom w:val="single" w:color="auto" w:sz="6" w:space="1"/>
      </w:pBdr>
      <w:spacing w:before="0" w:after="0"/>
      <w:jc w:val="center"/>
    </w:pPr>
    <w:rPr>
      <w:rFonts w:ascii="Arial" w:hAnsi="Arial" w:eastAsia="Times New Roman" w:cs="Arial"/>
      <w:vanish/>
      <w:kern w:val="0"/>
      <w:sz w:val="16"/>
      <w:szCs w:val="16"/>
      <w:lang w:val="lt-LT" w:eastAsia="lt-LT"/>
    </w:rPr>
  </w:style>
  <w:style w:type="character" w:styleId="Z-FormospradiaDiagrama" w:customStyle="1">
    <w:name w:val="Z-Formos pradžia Diagrama"/>
    <w:basedOn w:val="Numatytasispastraiposriftas"/>
    <w:link w:val="Z-Formospradia"/>
    <w:uiPriority w:val="99"/>
    <w:semiHidden/>
    <w:rsid w:val="00812487"/>
    <w:rPr>
      <w:rFonts w:ascii="Arial" w:hAnsi="Arial" w:eastAsia="Times New Roman" w:cs="Arial"/>
      <w:vanish/>
      <w:color w:val="auto"/>
      <w:sz w:val="16"/>
      <w:szCs w:val="16"/>
      <w:lang w:val="lt-LT" w:eastAsia="lt-LT"/>
    </w:rPr>
  </w:style>
  <w:style w:type="character" w:styleId="hljs-section" w:customStyle="1">
    <w:name w:val="hljs-section"/>
    <w:basedOn w:val="Numatytasispastraiposriftas"/>
    <w:rsid w:val="00B63931"/>
  </w:style>
  <w:style w:type="paragraph" w:styleId="Betarp">
    <w:name w:val="No Spacing"/>
    <w:uiPriority w:val="1"/>
    <w:qFormat/>
    <w:rsid w:val="00AD6526"/>
    <w:pPr>
      <w:spacing w:before="0" w:after="0"/>
    </w:pPr>
    <w:rPr>
      <w:color w:val="auto"/>
      <w:sz w:val="22"/>
      <w:szCs w:val="22"/>
      <w:lang w:val="tr-TR"/>
    </w:rPr>
  </w:style>
  <w:style w:type="character" w:styleId="yt-core-attributed-string--link-inherit-color" w:customStyle="1">
    <w:name w:val="yt-core-attributed-string--link-inherit-color"/>
    <w:basedOn w:val="Numatytasispastraiposriftas"/>
    <w:rsid w:val="0085241F"/>
  </w:style>
  <w:style w:type="character" w:styleId="mw-page-title-main" w:customStyle="1">
    <w:name w:val="mw-page-title-main"/>
    <w:basedOn w:val="Numatytasispastraiposriftas"/>
    <w:rsid w:val="00A4670F"/>
  </w:style>
  <w:style w:type="paragraph" w:styleId="paragraph" w:customStyle="1">
    <w:name w:val="paragraph"/>
    <w:basedOn w:val="prastasis"/>
    <w:rsid w:val="001722D6"/>
    <w:pPr>
      <w:spacing w:before="100" w:beforeAutospacing="1" w:after="100" w:afterAutospacing="1"/>
    </w:pPr>
    <w:rPr>
      <w:rFonts w:ascii="Times New Roman" w:hAnsi="Times New Roman" w:eastAsia="Times New Roman" w:cs="Times New Roman"/>
      <w:kern w:val="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173">
      <w:bodyDiv w:val="1"/>
      <w:marLeft w:val="0"/>
      <w:marRight w:val="0"/>
      <w:marTop w:val="0"/>
      <w:marBottom w:val="0"/>
      <w:divBdr>
        <w:top w:val="none" w:sz="0" w:space="0" w:color="auto"/>
        <w:left w:val="none" w:sz="0" w:space="0" w:color="auto"/>
        <w:bottom w:val="none" w:sz="0" w:space="0" w:color="auto"/>
        <w:right w:val="none" w:sz="0" w:space="0" w:color="auto"/>
      </w:divBdr>
    </w:div>
    <w:div w:id="63186835">
      <w:bodyDiv w:val="1"/>
      <w:marLeft w:val="0"/>
      <w:marRight w:val="0"/>
      <w:marTop w:val="0"/>
      <w:marBottom w:val="0"/>
      <w:divBdr>
        <w:top w:val="none" w:sz="0" w:space="0" w:color="auto"/>
        <w:left w:val="none" w:sz="0" w:space="0" w:color="auto"/>
        <w:bottom w:val="none" w:sz="0" w:space="0" w:color="auto"/>
        <w:right w:val="none" w:sz="0" w:space="0" w:color="auto"/>
      </w:divBdr>
    </w:div>
    <w:div w:id="101414432">
      <w:bodyDiv w:val="1"/>
      <w:marLeft w:val="0"/>
      <w:marRight w:val="0"/>
      <w:marTop w:val="0"/>
      <w:marBottom w:val="0"/>
      <w:divBdr>
        <w:top w:val="none" w:sz="0" w:space="0" w:color="auto"/>
        <w:left w:val="none" w:sz="0" w:space="0" w:color="auto"/>
        <w:bottom w:val="none" w:sz="0" w:space="0" w:color="auto"/>
        <w:right w:val="none" w:sz="0" w:space="0" w:color="auto"/>
      </w:divBdr>
    </w:div>
    <w:div w:id="409814272">
      <w:bodyDiv w:val="1"/>
      <w:marLeft w:val="0"/>
      <w:marRight w:val="0"/>
      <w:marTop w:val="0"/>
      <w:marBottom w:val="0"/>
      <w:divBdr>
        <w:top w:val="none" w:sz="0" w:space="0" w:color="auto"/>
        <w:left w:val="none" w:sz="0" w:space="0" w:color="auto"/>
        <w:bottom w:val="none" w:sz="0" w:space="0" w:color="auto"/>
        <w:right w:val="none" w:sz="0" w:space="0" w:color="auto"/>
      </w:divBdr>
      <w:divsChild>
        <w:div w:id="1167286539">
          <w:marLeft w:val="0"/>
          <w:marRight w:val="0"/>
          <w:marTop w:val="0"/>
          <w:marBottom w:val="0"/>
          <w:divBdr>
            <w:top w:val="none" w:sz="0" w:space="0" w:color="auto"/>
            <w:left w:val="none" w:sz="0" w:space="0" w:color="auto"/>
            <w:bottom w:val="none" w:sz="0" w:space="0" w:color="auto"/>
            <w:right w:val="none" w:sz="0" w:space="0" w:color="auto"/>
          </w:divBdr>
        </w:div>
        <w:div w:id="284239655">
          <w:marLeft w:val="0"/>
          <w:marRight w:val="0"/>
          <w:marTop w:val="0"/>
          <w:marBottom w:val="0"/>
          <w:divBdr>
            <w:top w:val="none" w:sz="0" w:space="0" w:color="auto"/>
            <w:left w:val="none" w:sz="0" w:space="0" w:color="auto"/>
            <w:bottom w:val="none" w:sz="0" w:space="0" w:color="auto"/>
            <w:right w:val="none" w:sz="0" w:space="0" w:color="auto"/>
          </w:divBdr>
        </w:div>
      </w:divsChild>
    </w:div>
    <w:div w:id="424807343">
      <w:bodyDiv w:val="1"/>
      <w:marLeft w:val="0"/>
      <w:marRight w:val="0"/>
      <w:marTop w:val="0"/>
      <w:marBottom w:val="0"/>
      <w:divBdr>
        <w:top w:val="none" w:sz="0" w:space="0" w:color="auto"/>
        <w:left w:val="none" w:sz="0" w:space="0" w:color="auto"/>
        <w:bottom w:val="none" w:sz="0" w:space="0" w:color="auto"/>
        <w:right w:val="none" w:sz="0" w:space="0" w:color="auto"/>
      </w:divBdr>
    </w:div>
    <w:div w:id="506798181">
      <w:bodyDiv w:val="1"/>
      <w:marLeft w:val="0"/>
      <w:marRight w:val="0"/>
      <w:marTop w:val="0"/>
      <w:marBottom w:val="0"/>
      <w:divBdr>
        <w:top w:val="none" w:sz="0" w:space="0" w:color="auto"/>
        <w:left w:val="none" w:sz="0" w:space="0" w:color="auto"/>
        <w:bottom w:val="none" w:sz="0" w:space="0" w:color="auto"/>
        <w:right w:val="none" w:sz="0" w:space="0" w:color="auto"/>
      </w:divBdr>
      <w:divsChild>
        <w:div w:id="1111248045">
          <w:marLeft w:val="0"/>
          <w:marRight w:val="0"/>
          <w:marTop w:val="0"/>
          <w:marBottom w:val="0"/>
          <w:divBdr>
            <w:top w:val="single" w:sz="2" w:space="0" w:color="E3E3E3"/>
            <w:left w:val="single" w:sz="2" w:space="0" w:color="E3E3E3"/>
            <w:bottom w:val="single" w:sz="2" w:space="0" w:color="E3E3E3"/>
            <w:right w:val="single" w:sz="2" w:space="0" w:color="E3E3E3"/>
          </w:divBdr>
          <w:divsChild>
            <w:div w:id="2036689315">
              <w:marLeft w:val="0"/>
              <w:marRight w:val="0"/>
              <w:marTop w:val="0"/>
              <w:marBottom w:val="0"/>
              <w:divBdr>
                <w:top w:val="single" w:sz="2" w:space="0" w:color="E3E3E3"/>
                <w:left w:val="single" w:sz="2" w:space="0" w:color="E3E3E3"/>
                <w:bottom w:val="single" w:sz="2" w:space="0" w:color="E3E3E3"/>
                <w:right w:val="single" w:sz="2" w:space="0" w:color="E3E3E3"/>
              </w:divBdr>
              <w:divsChild>
                <w:div w:id="1554805688">
                  <w:marLeft w:val="0"/>
                  <w:marRight w:val="0"/>
                  <w:marTop w:val="0"/>
                  <w:marBottom w:val="0"/>
                  <w:divBdr>
                    <w:top w:val="single" w:sz="2" w:space="0" w:color="E3E3E3"/>
                    <w:left w:val="single" w:sz="2" w:space="0" w:color="E3E3E3"/>
                    <w:bottom w:val="single" w:sz="2" w:space="0" w:color="E3E3E3"/>
                    <w:right w:val="single" w:sz="2" w:space="0" w:color="E3E3E3"/>
                  </w:divBdr>
                  <w:divsChild>
                    <w:div w:id="146286277">
                      <w:marLeft w:val="0"/>
                      <w:marRight w:val="0"/>
                      <w:marTop w:val="0"/>
                      <w:marBottom w:val="0"/>
                      <w:divBdr>
                        <w:top w:val="single" w:sz="2" w:space="0" w:color="E3E3E3"/>
                        <w:left w:val="single" w:sz="2" w:space="0" w:color="E3E3E3"/>
                        <w:bottom w:val="single" w:sz="2" w:space="0" w:color="E3E3E3"/>
                        <w:right w:val="single" w:sz="2" w:space="0" w:color="E3E3E3"/>
                      </w:divBdr>
                      <w:divsChild>
                        <w:div w:id="1194614167">
                          <w:marLeft w:val="0"/>
                          <w:marRight w:val="0"/>
                          <w:marTop w:val="0"/>
                          <w:marBottom w:val="0"/>
                          <w:divBdr>
                            <w:top w:val="single" w:sz="2" w:space="0" w:color="E3E3E3"/>
                            <w:left w:val="single" w:sz="2" w:space="0" w:color="E3E3E3"/>
                            <w:bottom w:val="single" w:sz="2" w:space="0" w:color="E3E3E3"/>
                            <w:right w:val="single" w:sz="2" w:space="0" w:color="E3E3E3"/>
                          </w:divBdr>
                          <w:divsChild>
                            <w:div w:id="996495351">
                              <w:marLeft w:val="0"/>
                              <w:marRight w:val="0"/>
                              <w:marTop w:val="100"/>
                              <w:marBottom w:val="100"/>
                              <w:divBdr>
                                <w:top w:val="single" w:sz="2" w:space="0" w:color="E3E3E3"/>
                                <w:left w:val="single" w:sz="2" w:space="0" w:color="E3E3E3"/>
                                <w:bottom w:val="single" w:sz="2" w:space="0" w:color="E3E3E3"/>
                                <w:right w:val="single" w:sz="2" w:space="0" w:color="E3E3E3"/>
                              </w:divBdr>
                              <w:divsChild>
                                <w:div w:id="1008484838">
                                  <w:marLeft w:val="0"/>
                                  <w:marRight w:val="0"/>
                                  <w:marTop w:val="0"/>
                                  <w:marBottom w:val="0"/>
                                  <w:divBdr>
                                    <w:top w:val="single" w:sz="2" w:space="0" w:color="E3E3E3"/>
                                    <w:left w:val="single" w:sz="2" w:space="0" w:color="E3E3E3"/>
                                    <w:bottom w:val="single" w:sz="2" w:space="0" w:color="E3E3E3"/>
                                    <w:right w:val="single" w:sz="2" w:space="0" w:color="E3E3E3"/>
                                  </w:divBdr>
                                  <w:divsChild>
                                    <w:div w:id="1480531998">
                                      <w:marLeft w:val="0"/>
                                      <w:marRight w:val="0"/>
                                      <w:marTop w:val="0"/>
                                      <w:marBottom w:val="0"/>
                                      <w:divBdr>
                                        <w:top w:val="single" w:sz="2" w:space="0" w:color="E3E3E3"/>
                                        <w:left w:val="single" w:sz="2" w:space="0" w:color="E3E3E3"/>
                                        <w:bottom w:val="single" w:sz="2" w:space="0" w:color="E3E3E3"/>
                                        <w:right w:val="single" w:sz="2" w:space="0" w:color="E3E3E3"/>
                                      </w:divBdr>
                                      <w:divsChild>
                                        <w:div w:id="2119450671">
                                          <w:marLeft w:val="0"/>
                                          <w:marRight w:val="0"/>
                                          <w:marTop w:val="0"/>
                                          <w:marBottom w:val="0"/>
                                          <w:divBdr>
                                            <w:top w:val="single" w:sz="2" w:space="0" w:color="E3E3E3"/>
                                            <w:left w:val="single" w:sz="2" w:space="0" w:color="E3E3E3"/>
                                            <w:bottom w:val="single" w:sz="2" w:space="0" w:color="E3E3E3"/>
                                            <w:right w:val="single" w:sz="2" w:space="0" w:color="E3E3E3"/>
                                          </w:divBdr>
                                          <w:divsChild>
                                            <w:div w:id="115490373">
                                              <w:marLeft w:val="0"/>
                                              <w:marRight w:val="0"/>
                                              <w:marTop w:val="0"/>
                                              <w:marBottom w:val="0"/>
                                              <w:divBdr>
                                                <w:top w:val="single" w:sz="2" w:space="0" w:color="E3E3E3"/>
                                                <w:left w:val="single" w:sz="2" w:space="0" w:color="E3E3E3"/>
                                                <w:bottom w:val="single" w:sz="2" w:space="0" w:color="E3E3E3"/>
                                                <w:right w:val="single" w:sz="2" w:space="0" w:color="E3E3E3"/>
                                              </w:divBdr>
                                              <w:divsChild>
                                                <w:div w:id="291205498">
                                                  <w:marLeft w:val="0"/>
                                                  <w:marRight w:val="0"/>
                                                  <w:marTop w:val="0"/>
                                                  <w:marBottom w:val="0"/>
                                                  <w:divBdr>
                                                    <w:top w:val="single" w:sz="2" w:space="0" w:color="E3E3E3"/>
                                                    <w:left w:val="single" w:sz="2" w:space="0" w:color="E3E3E3"/>
                                                    <w:bottom w:val="single" w:sz="2" w:space="0" w:color="E3E3E3"/>
                                                    <w:right w:val="single" w:sz="2" w:space="0" w:color="E3E3E3"/>
                                                  </w:divBdr>
                                                  <w:divsChild>
                                                    <w:div w:id="1684283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4370952">
          <w:marLeft w:val="0"/>
          <w:marRight w:val="0"/>
          <w:marTop w:val="0"/>
          <w:marBottom w:val="0"/>
          <w:divBdr>
            <w:top w:val="none" w:sz="0" w:space="0" w:color="auto"/>
            <w:left w:val="none" w:sz="0" w:space="0" w:color="auto"/>
            <w:bottom w:val="none" w:sz="0" w:space="0" w:color="auto"/>
            <w:right w:val="none" w:sz="0" w:space="0" w:color="auto"/>
          </w:divBdr>
        </w:div>
      </w:divsChild>
    </w:div>
    <w:div w:id="552236342">
      <w:bodyDiv w:val="1"/>
      <w:marLeft w:val="0"/>
      <w:marRight w:val="0"/>
      <w:marTop w:val="0"/>
      <w:marBottom w:val="0"/>
      <w:divBdr>
        <w:top w:val="none" w:sz="0" w:space="0" w:color="auto"/>
        <w:left w:val="none" w:sz="0" w:space="0" w:color="auto"/>
        <w:bottom w:val="none" w:sz="0" w:space="0" w:color="auto"/>
        <w:right w:val="none" w:sz="0" w:space="0" w:color="auto"/>
      </w:divBdr>
    </w:div>
    <w:div w:id="556475771">
      <w:bodyDiv w:val="1"/>
      <w:marLeft w:val="0"/>
      <w:marRight w:val="0"/>
      <w:marTop w:val="0"/>
      <w:marBottom w:val="0"/>
      <w:divBdr>
        <w:top w:val="none" w:sz="0" w:space="0" w:color="auto"/>
        <w:left w:val="none" w:sz="0" w:space="0" w:color="auto"/>
        <w:bottom w:val="none" w:sz="0" w:space="0" w:color="auto"/>
        <w:right w:val="none" w:sz="0" w:space="0" w:color="auto"/>
      </w:divBdr>
    </w:div>
    <w:div w:id="735473478">
      <w:bodyDiv w:val="1"/>
      <w:marLeft w:val="0"/>
      <w:marRight w:val="0"/>
      <w:marTop w:val="0"/>
      <w:marBottom w:val="0"/>
      <w:divBdr>
        <w:top w:val="none" w:sz="0" w:space="0" w:color="auto"/>
        <w:left w:val="none" w:sz="0" w:space="0" w:color="auto"/>
        <w:bottom w:val="none" w:sz="0" w:space="0" w:color="auto"/>
        <w:right w:val="none" w:sz="0" w:space="0" w:color="auto"/>
      </w:divBdr>
    </w:div>
    <w:div w:id="742606912">
      <w:bodyDiv w:val="1"/>
      <w:marLeft w:val="0"/>
      <w:marRight w:val="0"/>
      <w:marTop w:val="0"/>
      <w:marBottom w:val="0"/>
      <w:divBdr>
        <w:top w:val="none" w:sz="0" w:space="0" w:color="auto"/>
        <w:left w:val="none" w:sz="0" w:space="0" w:color="auto"/>
        <w:bottom w:val="none" w:sz="0" w:space="0" w:color="auto"/>
        <w:right w:val="none" w:sz="0" w:space="0" w:color="auto"/>
      </w:divBdr>
    </w:div>
    <w:div w:id="812410933">
      <w:bodyDiv w:val="1"/>
      <w:marLeft w:val="0"/>
      <w:marRight w:val="0"/>
      <w:marTop w:val="0"/>
      <w:marBottom w:val="0"/>
      <w:divBdr>
        <w:top w:val="none" w:sz="0" w:space="0" w:color="auto"/>
        <w:left w:val="none" w:sz="0" w:space="0" w:color="auto"/>
        <w:bottom w:val="none" w:sz="0" w:space="0" w:color="auto"/>
        <w:right w:val="none" w:sz="0" w:space="0" w:color="auto"/>
      </w:divBdr>
    </w:div>
    <w:div w:id="890653861">
      <w:bodyDiv w:val="1"/>
      <w:marLeft w:val="0"/>
      <w:marRight w:val="0"/>
      <w:marTop w:val="0"/>
      <w:marBottom w:val="0"/>
      <w:divBdr>
        <w:top w:val="none" w:sz="0" w:space="0" w:color="auto"/>
        <w:left w:val="none" w:sz="0" w:space="0" w:color="auto"/>
        <w:bottom w:val="none" w:sz="0" w:space="0" w:color="auto"/>
        <w:right w:val="none" w:sz="0" w:space="0" w:color="auto"/>
      </w:divBdr>
    </w:div>
    <w:div w:id="958488702">
      <w:bodyDiv w:val="1"/>
      <w:marLeft w:val="0"/>
      <w:marRight w:val="0"/>
      <w:marTop w:val="0"/>
      <w:marBottom w:val="0"/>
      <w:divBdr>
        <w:top w:val="none" w:sz="0" w:space="0" w:color="auto"/>
        <w:left w:val="none" w:sz="0" w:space="0" w:color="auto"/>
        <w:bottom w:val="none" w:sz="0" w:space="0" w:color="auto"/>
        <w:right w:val="none" w:sz="0" w:space="0" w:color="auto"/>
      </w:divBdr>
    </w:div>
    <w:div w:id="983852350">
      <w:bodyDiv w:val="1"/>
      <w:marLeft w:val="0"/>
      <w:marRight w:val="0"/>
      <w:marTop w:val="0"/>
      <w:marBottom w:val="0"/>
      <w:divBdr>
        <w:top w:val="none" w:sz="0" w:space="0" w:color="auto"/>
        <w:left w:val="none" w:sz="0" w:space="0" w:color="auto"/>
        <w:bottom w:val="none" w:sz="0" w:space="0" w:color="auto"/>
        <w:right w:val="none" w:sz="0" w:space="0" w:color="auto"/>
      </w:divBdr>
    </w:div>
    <w:div w:id="1052919905">
      <w:bodyDiv w:val="1"/>
      <w:marLeft w:val="0"/>
      <w:marRight w:val="0"/>
      <w:marTop w:val="0"/>
      <w:marBottom w:val="0"/>
      <w:divBdr>
        <w:top w:val="none" w:sz="0" w:space="0" w:color="auto"/>
        <w:left w:val="none" w:sz="0" w:space="0" w:color="auto"/>
        <w:bottom w:val="none" w:sz="0" w:space="0" w:color="auto"/>
        <w:right w:val="none" w:sz="0" w:space="0" w:color="auto"/>
      </w:divBdr>
    </w:div>
    <w:div w:id="1226646042">
      <w:bodyDiv w:val="1"/>
      <w:marLeft w:val="0"/>
      <w:marRight w:val="0"/>
      <w:marTop w:val="0"/>
      <w:marBottom w:val="0"/>
      <w:divBdr>
        <w:top w:val="none" w:sz="0" w:space="0" w:color="auto"/>
        <w:left w:val="none" w:sz="0" w:space="0" w:color="auto"/>
        <w:bottom w:val="none" w:sz="0" w:space="0" w:color="auto"/>
        <w:right w:val="none" w:sz="0" w:space="0" w:color="auto"/>
      </w:divBdr>
    </w:div>
    <w:div w:id="1281953902">
      <w:bodyDiv w:val="1"/>
      <w:marLeft w:val="0"/>
      <w:marRight w:val="0"/>
      <w:marTop w:val="0"/>
      <w:marBottom w:val="0"/>
      <w:divBdr>
        <w:top w:val="none" w:sz="0" w:space="0" w:color="auto"/>
        <w:left w:val="none" w:sz="0" w:space="0" w:color="auto"/>
        <w:bottom w:val="none" w:sz="0" w:space="0" w:color="auto"/>
        <w:right w:val="none" w:sz="0" w:space="0" w:color="auto"/>
      </w:divBdr>
    </w:div>
    <w:div w:id="1305545123">
      <w:bodyDiv w:val="1"/>
      <w:marLeft w:val="0"/>
      <w:marRight w:val="0"/>
      <w:marTop w:val="0"/>
      <w:marBottom w:val="0"/>
      <w:divBdr>
        <w:top w:val="none" w:sz="0" w:space="0" w:color="auto"/>
        <w:left w:val="none" w:sz="0" w:space="0" w:color="auto"/>
        <w:bottom w:val="none" w:sz="0" w:space="0" w:color="auto"/>
        <w:right w:val="none" w:sz="0" w:space="0" w:color="auto"/>
      </w:divBdr>
    </w:div>
    <w:div w:id="1308704382">
      <w:bodyDiv w:val="1"/>
      <w:marLeft w:val="0"/>
      <w:marRight w:val="0"/>
      <w:marTop w:val="0"/>
      <w:marBottom w:val="0"/>
      <w:divBdr>
        <w:top w:val="none" w:sz="0" w:space="0" w:color="auto"/>
        <w:left w:val="none" w:sz="0" w:space="0" w:color="auto"/>
        <w:bottom w:val="none" w:sz="0" w:space="0" w:color="auto"/>
        <w:right w:val="none" w:sz="0" w:space="0" w:color="auto"/>
      </w:divBdr>
    </w:div>
    <w:div w:id="1314331749">
      <w:bodyDiv w:val="1"/>
      <w:marLeft w:val="0"/>
      <w:marRight w:val="0"/>
      <w:marTop w:val="0"/>
      <w:marBottom w:val="0"/>
      <w:divBdr>
        <w:top w:val="none" w:sz="0" w:space="0" w:color="auto"/>
        <w:left w:val="none" w:sz="0" w:space="0" w:color="auto"/>
        <w:bottom w:val="none" w:sz="0" w:space="0" w:color="auto"/>
        <w:right w:val="none" w:sz="0" w:space="0" w:color="auto"/>
      </w:divBdr>
    </w:div>
    <w:div w:id="1317227926">
      <w:bodyDiv w:val="1"/>
      <w:marLeft w:val="0"/>
      <w:marRight w:val="0"/>
      <w:marTop w:val="0"/>
      <w:marBottom w:val="0"/>
      <w:divBdr>
        <w:top w:val="none" w:sz="0" w:space="0" w:color="auto"/>
        <w:left w:val="none" w:sz="0" w:space="0" w:color="auto"/>
        <w:bottom w:val="none" w:sz="0" w:space="0" w:color="auto"/>
        <w:right w:val="none" w:sz="0" w:space="0" w:color="auto"/>
      </w:divBdr>
      <w:divsChild>
        <w:div w:id="579366301">
          <w:marLeft w:val="0"/>
          <w:marRight w:val="0"/>
          <w:marTop w:val="0"/>
          <w:marBottom w:val="0"/>
          <w:divBdr>
            <w:top w:val="single" w:sz="2" w:space="0" w:color="E3E3E3"/>
            <w:left w:val="single" w:sz="2" w:space="0" w:color="E3E3E3"/>
            <w:bottom w:val="single" w:sz="2" w:space="0" w:color="E3E3E3"/>
            <w:right w:val="single" w:sz="2" w:space="0" w:color="E3E3E3"/>
          </w:divBdr>
          <w:divsChild>
            <w:div w:id="1842112837">
              <w:marLeft w:val="0"/>
              <w:marRight w:val="0"/>
              <w:marTop w:val="100"/>
              <w:marBottom w:val="100"/>
              <w:divBdr>
                <w:top w:val="single" w:sz="2" w:space="0" w:color="E3E3E3"/>
                <w:left w:val="single" w:sz="2" w:space="0" w:color="E3E3E3"/>
                <w:bottom w:val="single" w:sz="2" w:space="0" w:color="E3E3E3"/>
                <w:right w:val="single" w:sz="2" w:space="0" w:color="E3E3E3"/>
              </w:divBdr>
              <w:divsChild>
                <w:div w:id="836581519">
                  <w:marLeft w:val="0"/>
                  <w:marRight w:val="0"/>
                  <w:marTop w:val="0"/>
                  <w:marBottom w:val="0"/>
                  <w:divBdr>
                    <w:top w:val="single" w:sz="2" w:space="0" w:color="E3E3E3"/>
                    <w:left w:val="single" w:sz="2" w:space="0" w:color="E3E3E3"/>
                    <w:bottom w:val="single" w:sz="2" w:space="0" w:color="E3E3E3"/>
                    <w:right w:val="single" w:sz="2" w:space="0" w:color="E3E3E3"/>
                  </w:divBdr>
                  <w:divsChild>
                    <w:div w:id="1599019731">
                      <w:marLeft w:val="0"/>
                      <w:marRight w:val="0"/>
                      <w:marTop w:val="0"/>
                      <w:marBottom w:val="0"/>
                      <w:divBdr>
                        <w:top w:val="single" w:sz="2" w:space="0" w:color="E3E3E3"/>
                        <w:left w:val="single" w:sz="2" w:space="0" w:color="E3E3E3"/>
                        <w:bottom w:val="single" w:sz="2" w:space="0" w:color="E3E3E3"/>
                        <w:right w:val="single" w:sz="2" w:space="0" w:color="E3E3E3"/>
                      </w:divBdr>
                      <w:divsChild>
                        <w:div w:id="996035575">
                          <w:marLeft w:val="0"/>
                          <w:marRight w:val="0"/>
                          <w:marTop w:val="0"/>
                          <w:marBottom w:val="0"/>
                          <w:divBdr>
                            <w:top w:val="single" w:sz="2" w:space="0" w:color="E3E3E3"/>
                            <w:left w:val="single" w:sz="2" w:space="0" w:color="E3E3E3"/>
                            <w:bottom w:val="single" w:sz="2" w:space="0" w:color="E3E3E3"/>
                            <w:right w:val="single" w:sz="2" w:space="0" w:color="E3E3E3"/>
                          </w:divBdr>
                          <w:divsChild>
                            <w:div w:id="1339886651">
                              <w:marLeft w:val="0"/>
                              <w:marRight w:val="0"/>
                              <w:marTop w:val="0"/>
                              <w:marBottom w:val="0"/>
                              <w:divBdr>
                                <w:top w:val="single" w:sz="2" w:space="0" w:color="E3E3E3"/>
                                <w:left w:val="single" w:sz="2" w:space="0" w:color="E3E3E3"/>
                                <w:bottom w:val="single" w:sz="2" w:space="0" w:color="E3E3E3"/>
                                <w:right w:val="single" w:sz="2" w:space="0" w:color="E3E3E3"/>
                              </w:divBdr>
                              <w:divsChild>
                                <w:div w:id="1095172275">
                                  <w:marLeft w:val="0"/>
                                  <w:marRight w:val="0"/>
                                  <w:marTop w:val="0"/>
                                  <w:marBottom w:val="0"/>
                                  <w:divBdr>
                                    <w:top w:val="single" w:sz="2" w:space="0" w:color="E3E3E3"/>
                                    <w:left w:val="single" w:sz="2" w:space="0" w:color="E3E3E3"/>
                                    <w:bottom w:val="single" w:sz="2" w:space="0" w:color="E3E3E3"/>
                                    <w:right w:val="single" w:sz="2" w:space="0" w:color="E3E3E3"/>
                                  </w:divBdr>
                                  <w:divsChild>
                                    <w:div w:id="7818507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29213564">
      <w:bodyDiv w:val="1"/>
      <w:marLeft w:val="0"/>
      <w:marRight w:val="0"/>
      <w:marTop w:val="0"/>
      <w:marBottom w:val="0"/>
      <w:divBdr>
        <w:top w:val="none" w:sz="0" w:space="0" w:color="auto"/>
        <w:left w:val="none" w:sz="0" w:space="0" w:color="auto"/>
        <w:bottom w:val="none" w:sz="0" w:space="0" w:color="auto"/>
        <w:right w:val="none" w:sz="0" w:space="0" w:color="auto"/>
      </w:divBdr>
    </w:div>
    <w:div w:id="1399860305">
      <w:bodyDiv w:val="1"/>
      <w:marLeft w:val="0"/>
      <w:marRight w:val="0"/>
      <w:marTop w:val="0"/>
      <w:marBottom w:val="0"/>
      <w:divBdr>
        <w:top w:val="none" w:sz="0" w:space="0" w:color="auto"/>
        <w:left w:val="none" w:sz="0" w:space="0" w:color="auto"/>
        <w:bottom w:val="none" w:sz="0" w:space="0" w:color="auto"/>
        <w:right w:val="none" w:sz="0" w:space="0" w:color="auto"/>
      </w:divBdr>
    </w:div>
    <w:div w:id="1463688843">
      <w:bodyDiv w:val="1"/>
      <w:marLeft w:val="0"/>
      <w:marRight w:val="0"/>
      <w:marTop w:val="0"/>
      <w:marBottom w:val="0"/>
      <w:divBdr>
        <w:top w:val="none" w:sz="0" w:space="0" w:color="auto"/>
        <w:left w:val="none" w:sz="0" w:space="0" w:color="auto"/>
        <w:bottom w:val="none" w:sz="0" w:space="0" w:color="auto"/>
        <w:right w:val="none" w:sz="0" w:space="0" w:color="auto"/>
      </w:divBdr>
    </w:div>
    <w:div w:id="1490092284">
      <w:bodyDiv w:val="1"/>
      <w:marLeft w:val="0"/>
      <w:marRight w:val="0"/>
      <w:marTop w:val="0"/>
      <w:marBottom w:val="0"/>
      <w:divBdr>
        <w:top w:val="none" w:sz="0" w:space="0" w:color="auto"/>
        <w:left w:val="none" w:sz="0" w:space="0" w:color="auto"/>
        <w:bottom w:val="none" w:sz="0" w:space="0" w:color="auto"/>
        <w:right w:val="none" w:sz="0" w:space="0" w:color="auto"/>
      </w:divBdr>
    </w:div>
    <w:div w:id="1505365149">
      <w:bodyDiv w:val="1"/>
      <w:marLeft w:val="0"/>
      <w:marRight w:val="0"/>
      <w:marTop w:val="0"/>
      <w:marBottom w:val="0"/>
      <w:divBdr>
        <w:top w:val="none" w:sz="0" w:space="0" w:color="auto"/>
        <w:left w:val="none" w:sz="0" w:space="0" w:color="auto"/>
        <w:bottom w:val="none" w:sz="0" w:space="0" w:color="auto"/>
        <w:right w:val="none" w:sz="0" w:space="0" w:color="auto"/>
      </w:divBdr>
    </w:div>
    <w:div w:id="1617713074">
      <w:bodyDiv w:val="1"/>
      <w:marLeft w:val="0"/>
      <w:marRight w:val="0"/>
      <w:marTop w:val="0"/>
      <w:marBottom w:val="0"/>
      <w:divBdr>
        <w:top w:val="none" w:sz="0" w:space="0" w:color="auto"/>
        <w:left w:val="none" w:sz="0" w:space="0" w:color="auto"/>
        <w:bottom w:val="none" w:sz="0" w:space="0" w:color="auto"/>
        <w:right w:val="none" w:sz="0" w:space="0" w:color="auto"/>
      </w:divBdr>
    </w:div>
    <w:div w:id="1687825113">
      <w:bodyDiv w:val="1"/>
      <w:marLeft w:val="0"/>
      <w:marRight w:val="0"/>
      <w:marTop w:val="0"/>
      <w:marBottom w:val="0"/>
      <w:divBdr>
        <w:top w:val="none" w:sz="0" w:space="0" w:color="auto"/>
        <w:left w:val="none" w:sz="0" w:space="0" w:color="auto"/>
        <w:bottom w:val="none" w:sz="0" w:space="0" w:color="auto"/>
        <w:right w:val="none" w:sz="0" w:space="0" w:color="auto"/>
      </w:divBdr>
      <w:divsChild>
        <w:div w:id="1813520025">
          <w:marLeft w:val="0"/>
          <w:marRight w:val="0"/>
          <w:marTop w:val="0"/>
          <w:marBottom w:val="0"/>
          <w:divBdr>
            <w:top w:val="single" w:sz="2" w:space="0" w:color="E3E3E3"/>
            <w:left w:val="single" w:sz="2" w:space="0" w:color="E3E3E3"/>
            <w:bottom w:val="single" w:sz="2" w:space="0" w:color="E3E3E3"/>
            <w:right w:val="single" w:sz="2" w:space="0" w:color="E3E3E3"/>
          </w:divBdr>
          <w:divsChild>
            <w:div w:id="1681543053">
              <w:marLeft w:val="0"/>
              <w:marRight w:val="0"/>
              <w:marTop w:val="0"/>
              <w:marBottom w:val="0"/>
              <w:divBdr>
                <w:top w:val="single" w:sz="2" w:space="0" w:color="E3E3E3"/>
                <w:left w:val="single" w:sz="2" w:space="0" w:color="E3E3E3"/>
                <w:bottom w:val="single" w:sz="2" w:space="0" w:color="E3E3E3"/>
                <w:right w:val="single" w:sz="2" w:space="0" w:color="E3E3E3"/>
              </w:divBdr>
              <w:divsChild>
                <w:div w:id="1277430">
                  <w:marLeft w:val="0"/>
                  <w:marRight w:val="0"/>
                  <w:marTop w:val="0"/>
                  <w:marBottom w:val="0"/>
                  <w:divBdr>
                    <w:top w:val="single" w:sz="2" w:space="0" w:color="E3E3E3"/>
                    <w:left w:val="single" w:sz="2" w:space="0" w:color="E3E3E3"/>
                    <w:bottom w:val="single" w:sz="2" w:space="0" w:color="E3E3E3"/>
                    <w:right w:val="single" w:sz="2" w:space="0" w:color="E3E3E3"/>
                  </w:divBdr>
                  <w:divsChild>
                    <w:div w:id="972056340">
                      <w:marLeft w:val="0"/>
                      <w:marRight w:val="0"/>
                      <w:marTop w:val="0"/>
                      <w:marBottom w:val="0"/>
                      <w:divBdr>
                        <w:top w:val="single" w:sz="2" w:space="0" w:color="E3E3E3"/>
                        <w:left w:val="single" w:sz="2" w:space="0" w:color="E3E3E3"/>
                        <w:bottom w:val="single" w:sz="2" w:space="0" w:color="E3E3E3"/>
                        <w:right w:val="single" w:sz="2" w:space="0" w:color="E3E3E3"/>
                      </w:divBdr>
                      <w:divsChild>
                        <w:div w:id="666790597">
                          <w:marLeft w:val="0"/>
                          <w:marRight w:val="0"/>
                          <w:marTop w:val="0"/>
                          <w:marBottom w:val="0"/>
                          <w:divBdr>
                            <w:top w:val="single" w:sz="2" w:space="0" w:color="E3E3E3"/>
                            <w:left w:val="single" w:sz="2" w:space="0" w:color="E3E3E3"/>
                            <w:bottom w:val="single" w:sz="2" w:space="0" w:color="E3E3E3"/>
                            <w:right w:val="single" w:sz="2" w:space="0" w:color="E3E3E3"/>
                          </w:divBdr>
                          <w:divsChild>
                            <w:div w:id="76371088">
                              <w:marLeft w:val="0"/>
                              <w:marRight w:val="0"/>
                              <w:marTop w:val="100"/>
                              <w:marBottom w:val="100"/>
                              <w:divBdr>
                                <w:top w:val="single" w:sz="2" w:space="0" w:color="E3E3E3"/>
                                <w:left w:val="single" w:sz="2" w:space="0" w:color="E3E3E3"/>
                                <w:bottom w:val="single" w:sz="2" w:space="0" w:color="E3E3E3"/>
                                <w:right w:val="single" w:sz="2" w:space="0" w:color="E3E3E3"/>
                              </w:divBdr>
                              <w:divsChild>
                                <w:div w:id="1378117339">
                                  <w:marLeft w:val="0"/>
                                  <w:marRight w:val="0"/>
                                  <w:marTop w:val="0"/>
                                  <w:marBottom w:val="0"/>
                                  <w:divBdr>
                                    <w:top w:val="single" w:sz="2" w:space="0" w:color="E3E3E3"/>
                                    <w:left w:val="single" w:sz="2" w:space="0" w:color="E3E3E3"/>
                                    <w:bottom w:val="single" w:sz="2" w:space="0" w:color="E3E3E3"/>
                                    <w:right w:val="single" w:sz="2" w:space="0" w:color="E3E3E3"/>
                                  </w:divBdr>
                                  <w:divsChild>
                                    <w:div w:id="1502626546">
                                      <w:marLeft w:val="0"/>
                                      <w:marRight w:val="0"/>
                                      <w:marTop w:val="0"/>
                                      <w:marBottom w:val="0"/>
                                      <w:divBdr>
                                        <w:top w:val="single" w:sz="2" w:space="0" w:color="E3E3E3"/>
                                        <w:left w:val="single" w:sz="2" w:space="0" w:color="E3E3E3"/>
                                        <w:bottom w:val="single" w:sz="2" w:space="0" w:color="E3E3E3"/>
                                        <w:right w:val="single" w:sz="2" w:space="0" w:color="E3E3E3"/>
                                      </w:divBdr>
                                      <w:divsChild>
                                        <w:div w:id="1658344579">
                                          <w:marLeft w:val="0"/>
                                          <w:marRight w:val="0"/>
                                          <w:marTop w:val="0"/>
                                          <w:marBottom w:val="0"/>
                                          <w:divBdr>
                                            <w:top w:val="single" w:sz="2" w:space="0" w:color="E3E3E3"/>
                                            <w:left w:val="single" w:sz="2" w:space="0" w:color="E3E3E3"/>
                                            <w:bottom w:val="single" w:sz="2" w:space="0" w:color="E3E3E3"/>
                                            <w:right w:val="single" w:sz="2" w:space="0" w:color="E3E3E3"/>
                                          </w:divBdr>
                                          <w:divsChild>
                                            <w:div w:id="994526656">
                                              <w:marLeft w:val="0"/>
                                              <w:marRight w:val="0"/>
                                              <w:marTop w:val="0"/>
                                              <w:marBottom w:val="0"/>
                                              <w:divBdr>
                                                <w:top w:val="single" w:sz="2" w:space="0" w:color="E3E3E3"/>
                                                <w:left w:val="single" w:sz="2" w:space="0" w:color="E3E3E3"/>
                                                <w:bottom w:val="single" w:sz="2" w:space="0" w:color="E3E3E3"/>
                                                <w:right w:val="single" w:sz="2" w:space="0" w:color="E3E3E3"/>
                                              </w:divBdr>
                                              <w:divsChild>
                                                <w:div w:id="759564043">
                                                  <w:marLeft w:val="0"/>
                                                  <w:marRight w:val="0"/>
                                                  <w:marTop w:val="0"/>
                                                  <w:marBottom w:val="0"/>
                                                  <w:divBdr>
                                                    <w:top w:val="single" w:sz="2" w:space="0" w:color="E3E3E3"/>
                                                    <w:left w:val="single" w:sz="2" w:space="0" w:color="E3E3E3"/>
                                                    <w:bottom w:val="single" w:sz="2" w:space="0" w:color="E3E3E3"/>
                                                    <w:right w:val="single" w:sz="2" w:space="0" w:color="E3E3E3"/>
                                                  </w:divBdr>
                                                  <w:divsChild>
                                                    <w:div w:id="1552383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37332808">
          <w:marLeft w:val="0"/>
          <w:marRight w:val="0"/>
          <w:marTop w:val="0"/>
          <w:marBottom w:val="0"/>
          <w:divBdr>
            <w:top w:val="none" w:sz="0" w:space="0" w:color="auto"/>
            <w:left w:val="none" w:sz="0" w:space="0" w:color="auto"/>
            <w:bottom w:val="none" w:sz="0" w:space="0" w:color="auto"/>
            <w:right w:val="none" w:sz="0" w:space="0" w:color="auto"/>
          </w:divBdr>
        </w:div>
      </w:divsChild>
    </w:div>
    <w:div w:id="1691562307">
      <w:bodyDiv w:val="1"/>
      <w:marLeft w:val="0"/>
      <w:marRight w:val="0"/>
      <w:marTop w:val="0"/>
      <w:marBottom w:val="0"/>
      <w:divBdr>
        <w:top w:val="none" w:sz="0" w:space="0" w:color="auto"/>
        <w:left w:val="none" w:sz="0" w:space="0" w:color="auto"/>
        <w:bottom w:val="none" w:sz="0" w:space="0" w:color="auto"/>
        <w:right w:val="none" w:sz="0" w:space="0" w:color="auto"/>
      </w:divBdr>
    </w:div>
    <w:div w:id="1793664972">
      <w:bodyDiv w:val="1"/>
      <w:marLeft w:val="0"/>
      <w:marRight w:val="0"/>
      <w:marTop w:val="0"/>
      <w:marBottom w:val="0"/>
      <w:divBdr>
        <w:top w:val="none" w:sz="0" w:space="0" w:color="auto"/>
        <w:left w:val="none" w:sz="0" w:space="0" w:color="auto"/>
        <w:bottom w:val="none" w:sz="0" w:space="0" w:color="auto"/>
        <w:right w:val="none" w:sz="0" w:space="0" w:color="auto"/>
      </w:divBdr>
    </w:div>
    <w:div w:id="1800802857">
      <w:bodyDiv w:val="1"/>
      <w:marLeft w:val="0"/>
      <w:marRight w:val="0"/>
      <w:marTop w:val="0"/>
      <w:marBottom w:val="0"/>
      <w:divBdr>
        <w:top w:val="none" w:sz="0" w:space="0" w:color="auto"/>
        <w:left w:val="none" w:sz="0" w:space="0" w:color="auto"/>
        <w:bottom w:val="none" w:sz="0" w:space="0" w:color="auto"/>
        <w:right w:val="none" w:sz="0" w:space="0" w:color="auto"/>
      </w:divBdr>
    </w:div>
    <w:div w:id="1819805704">
      <w:bodyDiv w:val="1"/>
      <w:marLeft w:val="0"/>
      <w:marRight w:val="0"/>
      <w:marTop w:val="0"/>
      <w:marBottom w:val="0"/>
      <w:divBdr>
        <w:top w:val="none" w:sz="0" w:space="0" w:color="auto"/>
        <w:left w:val="none" w:sz="0" w:space="0" w:color="auto"/>
        <w:bottom w:val="none" w:sz="0" w:space="0" w:color="auto"/>
        <w:right w:val="none" w:sz="0" w:space="0" w:color="auto"/>
      </w:divBdr>
    </w:div>
    <w:div w:id="1995257094">
      <w:bodyDiv w:val="1"/>
      <w:marLeft w:val="0"/>
      <w:marRight w:val="0"/>
      <w:marTop w:val="0"/>
      <w:marBottom w:val="0"/>
      <w:divBdr>
        <w:top w:val="none" w:sz="0" w:space="0" w:color="auto"/>
        <w:left w:val="none" w:sz="0" w:space="0" w:color="auto"/>
        <w:bottom w:val="none" w:sz="0" w:space="0" w:color="auto"/>
        <w:right w:val="none" w:sz="0" w:space="0" w:color="auto"/>
      </w:divBdr>
    </w:div>
    <w:div w:id="2031754209">
      <w:bodyDiv w:val="1"/>
      <w:marLeft w:val="0"/>
      <w:marRight w:val="0"/>
      <w:marTop w:val="0"/>
      <w:marBottom w:val="0"/>
      <w:divBdr>
        <w:top w:val="none" w:sz="0" w:space="0" w:color="auto"/>
        <w:left w:val="none" w:sz="0" w:space="0" w:color="auto"/>
        <w:bottom w:val="none" w:sz="0" w:space="0" w:color="auto"/>
        <w:right w:val="none" w:sz="0" w:space="0" w:color="auto"/>
      </w:divBdr>
    </w:div>
    <w:div w:id="2134054557">
      <w:bodyDiv w:val="1"/>
      <w:marLeft w:val="0"/>
      <w:marRight w:val="0"/>
      <w:marTop w:val="0"/>
      <w:marBottom w:val="0"/>
      <w:divBdr>
        <w:top w:val="none" w:sz="0" w:space="0" w:color="auto"/>
        <w:left w:val="none" w:sz="0" w:space="0" w:color="auto"/>
        <w:bottom w:val="none" w:sz="0" w:space="0" w:color="auto"/>
        <w:right w:val="none" w:sz="0" w:space="0" w:color="auto"/>
      </w:divBdr>
    </w:div>
    <w:div w:id="214415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un.org/sustainabledevelopment/" TargetMode="External" Id="rId13" /><Relationship Type="http://schemas.openxmlformats.org/officeDocument/2006/relationships/hyperlink" Target="https://www.un.org/sdgmediazone/" TargetMode="External" Id="rId18" /><Relationship Type="http://schemas.openxmlformats.org/officeDocument/2006/relationships/customXml" Target="../customXml/item3.xml" Id="rId3" /><Relationship Type="http://schemas.openxmlformats.org/officeDocument/2006/relationships/image" Target="media/image2.jpg" Id="rId21" /><Relationship Type="http://schemas.openxmlformats.org/officeDocument/2006/relationships/settings" Target="settings.xml" Id="rId7" /><Relationship Type="http://schemas.openxmlformats.org/officeDocument/2006/relationships/hyperlink" Target="https://www.un.org/sustainabledevelopment/" TargetMode="External" Id="rId12" /><Relationship Type="http://schemas.openxmlformats.org/officeDocument/2006/relationships/hyperlink" Target="https://sdgs.un.org/goals" TargetMode="External" Id="rId17" /><Relationship Type="http://schemas.openxmlformats.org/officeDocument/2006/relationships/customXml" Target="../customXml/item2.xml" Id="rId2" /><Relationship Type="http://schemas.openxmlformats.org/officeDocument/2006/relationships/hyperlink" Target="https://lt.wikipedia.org/wiki/Darnaus_vystymosi_tikslai" TargetMode="External" Id="rId16" /><Relationship Type="http://schemas.openxmlformats.org/officeDocument/2006/relationships/hyperlink" Target="https://lt.wikipedia.org/wiki/Darnaus_vystymosi_tikslai"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youtube.com/watch?v=0XTBYMfZyrM&amp;t=54s"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un.org/sustainabledevelopment/sustainable-development-goals/"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yperlink" Target="https://www.un.org/sustainabledevelopment/"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png" Id="rId14" /><Relationship Type="http://schemas.openxmlformats.org/officeDocument/2006/relationships/footer" Target="footer1.xml" Id="rId22"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F9509-6704-4D6A-B6AA-E23CAD66DF4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2024-04-01T23:42:00.0000000Z</dcterms:created>
  <dcterms:modified xsi:type="dcterms:W3CDTF">2024-06-11T06:59:19.5040505Z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