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55A569E0" w14:paraId="521AE2A5" w14:textId="4936F2E3">
            <w:pPr>
              <w:pStyle w:val="Pavadinimas"/>
              <w:rPr>
                <w:color w:val="000000" w:themeColor="text1"/>
              </w:rPr>
            </w:pPr>
            <w:r w:rsidRPr="55A569E0">
              <w:rPr>
                <w:color w:val="000000" w:themeColor="text1"/>
              </w:rP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565DB857" w14:paraId="7B3C5071" w14:textId="62B1F497">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7A438639" w14:paraId="19E26479" w14:textId="45B2FC80">
            <w:pPr>
              <w:pStyle w:val="Antrat2"/>
              <w:outlineLvl w:val="1"/>
            </w:pPr>
            <w:r w:rsidRPr="385F1ED7">
              <w:rPr>
                <w:rFonts w:ascii="Calibri" w:hAnsi="Calibri" w:eastAsia="Calibri" w:cs="Calibri"/>
                <w:b/>
                <w:bCs/>
                <w:sz w:val="21"/>
                <w:szCs w:val="21"/>
              </w:rPr>
              <w:t>Theme</w:t>
            </w:r>
          </w:p>
        </w:tc>
        <w:tc>
          <w:tcPr>
            <w:tcW w:w="4181" w:type="dxa"/>
          </w:tcPr>
          <w:p w:rsidRPr="001A58E9" w:rsidR="00E219DC" w:rsidP="385F1ED7" w:rsidRDefault="4F0B2FE3" w14:paraId="1D3538F2" w14:textId="67BC89C8">
            <w:pPr>
              <w:pStyle w:val="Antrat2"/>
              <w:outlineLvl w:val="1"/>
            </w:pPr>
            <w:r w:rsidRPr="385F1ED7">
              <w:rPr>
                <w:rFonts w:ascii="Calibri" w:hAnsi="Calibri" w:eastAsia="Calibri" w:cs="Calibri"/>
                <w:b/>
                <w:bCs/>
                <w:sz w:val="21"/>
                <w:szCs w:val="21"/>
              </w:rPr>
              <w:t>Subtopic</w:t>
            </w:r>
          </w:p>
        </w:tc>
        <w:tc>
          <w:tcPr>
            <w:tcW w:w="4197" w:type="dxa"/>
          </w:tcPr>
          <w:p w:rsidR="385F1ED7" w:rsidP="385F1ED7" w:rsidRDefault="385F1ED7" w14:paraId="4FFC795B" w14:textId="4E4BC0E7">
            <w:pPr>
              <w:spacing w:after="180" w:line="274" w:lineRule="auto"/>
            </w:pPr>
            <w:r w:rsidRPr="00F6681E">
              <w:rPr>
                <w:rFonts w:ascii="Calibri" w:hAnsi="Calibri" w:eastAsia="Calibri" w:cs="Calibri"/>
                <w:b/>
                <w:bCs/>
                <w:color w:val="FFFFFF" w:themeColor="background1"/>
                <w:sz w:val="21"/>
                <w:szCs w:val="21"/>
              </w:rPr>
              <w:t>Activity Title</w:t>
            </w:r>
          </w:p>
        </w:tc>
      </w:tr>
      <w:tr w:rsidR="00E219DC" w:rsidTr="385F1ED7" w14:paraId="382663CD" w14:textId="77777777">
        <w:trPr>
          <w:trHeight w:val="331"/>
        </w:trPr>
        <w:tc>
          <w:tcPr>
            <w:tcW w:w="3142" w:type="dxa"/>
          </w:tcPr>
          <w:p w:rsidRPr="004257E0" w:rsidR="00E219DC" w:rsidP="004257E0" w:rsidRDefault="5DD73077" w14:paraId="036C992F" w14:textId="2EED49F2">
            <w:r>
              <w:t>Environmental Awareness and Conservation</w:t>
            </w:r>
          </w:p>
          <w:p w:rsidRPr="004257E0" w:rsidR="00E219DC" w:rsidP="385F1ED7" w:rsidRDefault="00E219DC" w14:paraId="75C79CBD" w14:textId="7BDDABD3"/>
        </w:tc>
        <w:tc>
          <w:tcPr>
            <w:tcW w:w="4181" w:type="dxa"/>
          </w:tcPr>
          <w:p w:rsidRPr="004257E0" w:rsidR="00E219DC" w:rsidP="385F1ED7" w:rsidRDefault="5DD73077" w14:paraId="05D4F0B4" w14:textId="03586D46">
            <w:pPr>
              <w:rPr>
                <w:rFonts w:ascii="Franklin Gothic Book" w:hAnsi="Franklin Gothic Book" w:eastAsia="Franklin Gothic Book" w:cs="Franklin Gothic Book"/>
              </w:rPr>
            </w:pPr>
            <w:r w:rsidRPr="385F1ED7">
              <w:rPr>
                <w:rFonts w:ascii="Calibri" w:hAnsi="Calibri" w:eastAsia="Calibri" w:cs="Calibri"/>
                <w:sz w:val="21"/>
                <w:szCs w:val="21"/>
              </w:rPr>
              <w:t>Biodiversity and Ecosystems</w:t>
            </w:r>
          </w:p>
        </w:tc>
        <w:tc>
          <w:tcPr>
            <w:tcW w:w="4197" w:type="dxa"/>
          </w:tcPr>
          <w:p w:rsidR="385F1ED7" w:rsidP="385F1ED7" w:rsidRDefault="00F6681E" w14:paraId="067D010B" w14:textId="494BA521">
            <w:pPr>
              <w:spacing w:after="180" w:line="274" w:lineRule="auto"/>
              <w:ind w:left="-20" w:right="-20"/>
            </w:pPr>
            <w:r w:rsidRPr="00F6681E">
              <w:rPr>
                <w:rFonts w:ascii="Calibri" w:hAnsi="Calibri" w:eastAsia="Calibri" w:cs="Calibri"/>
                <w:sz w:val="21"/>
                <w:szCs w:val="21"/>
              </w:rPr>
              <w:t>Jewelry, accessories from recycled paper.</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55A569E0" w14:paraId="44ABCB3D" w14:textId="6C97166E">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385F1ED7" w:rsidP="385F1ED7" w:rsidRDefault="385F1ED7" w14:paraId="75B6FACE" w14:textId="0FE2D213">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F6681E" w:rsidR="00F6681E" w:rsidP="00F6681E" w:rsidRDefault="00F6681E" w14:paraId="42A338FC" w14:textId="77777777">
            <w:pPr>
              <w:spacing w:after="180" w:line="274" w:lineRule="auto"/>
              <w:ind w:left="-20" w:right="-20"/>
              <w:rPr>
                <w:rFonts w:ascii="Calibri" w:hAnsi="Calibri" w:eastAsia="Calibri" w:cs="Calibri"/>
                <w:sz w:val="21"/>
                <w:szCs w:val="21"/>
              </w:rPr>
            </w:pPr>
            <w:r w:rsidRPr="00F6681E">
              <w:rPr>
                <w:rFonts w:ascii="Calibri" w:hAnsi="Calibri" w:eastAsia="Calibri" w:cs="Calibri"/>
                <w:sz w:val="21"/>
                <w:szCs w:val="21"/>
              </w:rPr>
              <w:t>This activity will help students develop responsible and sustainable attitudes towards the environment and creative work.</w:t>
            </w:r>
          </w:p>
          <w:p w:rsidRPr="00F6681E" w:rsidR="00F6681E" w:rsidP="00F6681E" w:rsidRDefault="00F6681E" w14:paraId="0ACDFE02" w14:textId="77777777">
            <w:pPr>
              <w:spacing w:after="180" w:line="274" w:lineRule="auto"/>
              <w:ind w:left="-20" w:right="-20"/>
              <w:rPr>
                <w:rFonts w:ascii="Calibri" w:hAnsi="Calibri" w:eastAsia="Calibri" w:cs="Calibri"/>
                <w:sz w:val="21"/>
                <w:szCs w:val="21"/>
              </w:rPr>
            </w:pPr>
            <w:r w:rsidRPr="00F6681E">
              <w:rPr>
                <w:rFonts w:ascii="Calibri" w:hAnsi="Calibri" w:eastAsia="Calibri" w:cs="Calibri"/>
                <w:sz w:val="21"/>
                <w:szCs w:val="21"/>
              </w:rPr>
              <w:t>By creating accessories and jewelry from recycled paper, students not only learn about sustainability but also deepen their creative and design skills. It's an excellent opportunity to promote understanding of sustainability in the community.</w:t>
            </w:r>
          </w:p>
          <w:p w:rsidRPr="006B7FF7" w:rsidR="008A2200" w:rsidP="00F6681E" w:rsidRDefault="00F6681E" w14:paraId="584AE181" w14:textId="1B9639C4">
            <w:pPr>
              <w:rPr>
                <w:b/>
                <w:bCs/>
              </w:rPr>
            </w:pPr>
            <w:r w:rsidRPr="00F6681E">
              <w:rPr>
                <w:rFonts w:ascii="Calibri" w:hAnsi="Calibri" w:eastAsia="Calibri" w:cs="Calibri"/>
                <w:sz w:val="21"/>
                <w:szCs w:val="21"/>
              </w:rPr>
              <w:t>Waste sorting is an important step in reducing environmental pollution and contributing to sustainability.</w:t>
            </w:r>
          </w:p>
        </w:tc>
      </w:tr>
      <w:tr w:rsidR="005901FE" w:rsidTr="385F1ED7" w14:paraId="49AAB676" w14:textId="77777777">
        <w:trPr>
          <w:trHeight w:val="993"/>
        </w:trPr>
        <w:tc>
          <w:tcPr>
            <w:tcW w:w="2880" w:type="dxa"/>
          </w:tcPr>
          <w:p w:rsidRPr="005901FE" w:rsidR="005901FE" w:rsidP="005901FE" w:rsidRDefault="005901FE" w14:paraId="657EE93F" w14:textId="7777777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385F1ED7" w:rsidR="005901FE" w:rsidP="00F6681E" w:rsidRDefault="005901FE" w14:paraId="15932979" w14:textId="0E0E0EEC">
            <w:pPr>
              <w:spacing w:after="180" w:line="274" w:lineRule="auto"/>
              <w:ind w:left="-20" w:right="-20"/>
              <w:rPr>
                <w:rFonts w:ascii="Calibri" w:hAnsi="Calibri" w:eastAsia="Calibri" w:cs="Calibri"/>
                <w:sz w:val="21"/>
                <w:szCs w:val="21"/>
              </w:rPr>
            </w:pPr>
            <w:r w:rsidRPr="005901FE">
              <w:rPr>
                <w:rFonts w:ascii="Calibri" w:hAnsi="Calibri" w:eastAsia="Calibri" w:cs="Calibri"/>
                <w:sz w:val="21"/>
                <w:szCs w:val="21"/>
              </w:rPr>
              <w:t>Classroom.</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45EE63E2" w14:paraId="536D6E72" w14:textId="175A9DE4">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385F1ED7" w:rsidRDefault="385F1ED7" w14:paraId="1650035C" w14:textId="0DEE186A">
            <w:pPr>
              <w:spacing w:after="180" w:line="274" w:lineRule="auto"/>
            </w:pPr>
            <w:r w:rsidRPr="385F1ED7">
              <w:rPr>
                <w:rFonts w:ascii="Calibri" w:hAnsi="Calibri" w:eastAsia="Calibri" w:cs="Calibri"/>
                <w:b/>
                <w:bCs/>
                <w:sz w:val="21"/>
                <w:szCs w:val="21"/>
              </w:rPr>
              <w:t>Materials Needed</w:t>
            </w:r>
          </w:p>
        </w:tc>
        <w:tc>
          <w:tcPr>
            <w:tcW w:w="8640" w:type="dxa"/>
          </w:tcPr>
          <w:p w:rsidRPr="00F6681E" w:rsidR="00F6681E" w:rsidP="00F6681E" w:rsidRDefault="00F6681E" w14:paraId="31949163" w14:textId="77777777">
            <w:pPr>
              <w:tabs>
                <w:tab w:val="left" w:pos="0"/>
                <w:tab w:val="left" w:pos="1440"/>
              </w:tabs>
              <w:spacing w:before="0" w:after="0" w:line="274" w:lineRule="auto"/>
              <w:rPr>
                <w:rFonts w:ascii="Calibri" w:hAnsi="Calibri" w:eastAsia="Calibri" w:cs="Calibri"/>
                <w:sz w:val="21"/>
                <w:szCs w:val="21"/>
              </w:rPr>
            </w:pPr>
            <w:r w:rsidRPr="00F6681E">
              <w:rPr>
                <w:rFonts w:ascii="Calibri" w:hAnsi="Calibri" w:eastAsia="Calibri" w:cs="Calibri"/>
                <w:sz w:val="21"/>
                <w:szCs w:val="21"/>
              </w:rPr>
              <w:t>Advertising brochures, newspapers, faded posters.</w:t>
            </w:r>
          </w:p>
          <w:p w:rsidRPr="00F6681E" w:rsidR="00F6681E" w:rsidP="00F6681E" w:rsidRDefault="00F6681E" w14:paraId="2B9A5610" w14:textId="77777777">
            <w:pPr>
              <w:tabs>
                <w:tab w:val="left" w:pos="0"/>
                <w:tab w:val="left" w:pos="1440"/>
              </w:tabs>
              <w:spacing w:before="0" w:after="0" w:line="274" w:lineRule="auto"/>
              <w:rPr>
                <w:rFonts w:ascii="Calibri" w:hAnsi="Calibri" w:eastAsia="Calibri" w:cs="Calibri"/>
                <w:sz w:val="21"/>
                <w:szCs w:val="21"/>
              </w:rPr>
            </w:pPr>
            <w:r w:rsidRPr="00F6681E">
              <w:rPr>
                <w:rFonts w:ascii="Calibri" w:hAnsi="Calibri" w:eastAsia="Calibri" w:cs="Calibri"/>
                <w:sz w:val="21"/>
                <w:szCs w:val="21"/>
              </w:rPr>
              <w:t>Ribbons, threads, colored beads, clasps for bracelets or earrings.</w:t>
            </w:r>
          </w:p>
          <w:p w:rsidRPr="00F6681E" w:rsidR="00F6681E" w:rsidP="00F6681E" w:rsidRDefault="00F6681E" w14:paraId="5AE46825" w14:textId="77777777">
            <w:pPr>
              <w:tabs>
                <w:tab w:val="left" w:pos="0"/>
                <w:tab w:val="left" w:pos="1440"/>
              </w:tabs>
              <w:spacing w:before="0" w:after="0" w:line="274" w:lineRule="auto"/>
              <w:rPr>
                <w:rFonts w:ascii="Calibri" w:hAnsi="Calibri" w:eastAsia="Calibri" w:cs="Calibri"/>
                <w:sz w:val="21"/>
                <w:szCs w:val="21"/>
              </w:rPr>
            </w:pPr>
            <w:r w:rsidRPr="00F6681E">
              <w:rPr>
                <w:rFonts w:ascii="Calibri" w:hAnsi="Calibri" w:eastAsia="Calibri" w:cs="Calibri"/>
                <w:sz w:val="21"/>
                <w:szCs w:val="21"/>
              </w:rPr>
              <w:t>Scissors, rulers, pencils, paper-cutting knives, glue.</w:t>
            </w:r>
          </w:p>
          <w:p w:rsidRPr="00F6681E" w:rsidR="00F6681E" w:rsidP="00F6681E" w:rsidRDefault="00F6681E" w14:paraId="077C4676" w14:textId="77777777">
            <w:pPr>
              <w:tabs>
                <w:tab w:val="left" w:pos="0"/>
                <w:tab w:val="left" w:pos="1440"/>
              </w:tabs>
              <w:spacing w:before="0" w:after="0" w:line="274" w:lineRule="auto"/>
              <w:rPr>
                <w:rFonts w:ascii="Calibri" w:hAnsi="Calibri" w:eastAsia="Calibri" w:cs="Calibri"/>
                <w:sz w:val="21"/>
                <w:szCs w:val="21"/>
              </w:rPr>
            </w:pPr>
            <w:r w:rsidRPr="00F6681E">
              <w:rPr>
                <w:rFonts w:ascii="Calibri" w:hAnsi="Calibri" w:eastAsia="Calibri" w:cs="Calibri"/>
                <w:sz w:val="21"/>
                <w:szCs w:val="21"/>
              </w:rPr>
              <w:t>Wooden or metal sticks.</w:t>
            </w:r>
          </w:p>
          <w:p w:rsidRPr="006B7FF7" w:rsidR="00EC1F4E" w:rsidP="385F1ED7" w:rsidRDefault="00EC1F4E" w14:paraId="2F7EBC5E" w14:textId="7F5E4BD5">
            <w:pPr>
              <w:rPr>
                <w:b/>
                <w:bCs/>
              </w:rPr>
            </w:pP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550122FD"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550122FD"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51B86520" w14:textId="60B37543">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F6681E" w:rsidR="00F6681E" w:rsidP="00F6681E" w:rsidRDefault="00F6681E" w14:paraId="52616B97" w14:textId="77777777">
            <w:pPr>
              <w:numPr>
                <w:ilvl w:val="0"/>
                <w:numId w:val="10"/>
              </w:numPr>
              <w:spacing w:after="180" w:line="274" w:lineRule="auto"/>
              <w:ind w:right="-20"/>
              <w:rPr>
                <w:rFonts w:ascii="Calibri" w:hAnsi="Calibri" w:eastAsia="Calibri" w:cs="Calibri"/>
                <w:sz w:val="21"/>
                <w:szCs w:val="21"/>
              </w:rPr>
            </w:pPr>
            <w:r w:rsidRPr="00F6681E">
              <w:rPr>
                <w:rFonts w:ascii="Calibri" w:hAnsi="Calibri" w:eastAsia="Calibri" w:cs="Calibri"/>
                <w:sz w:val="21"/>
                <w:szCs w:val="21"/>
              </w:rPr>
              <w:t>Enhance understanding of how to reduce waste quantity and use recycled materials.</w:t>
            </w:r>
          </w:p>
          <w:p w:rsidRPr="00F6681E" w:rsidR="00F6681E" w:rsidP="00F6681E" w:rsidRDefault="00F6681E" w14:paraId="7E697317" w14:textId="77777777">
            <w:pPr>
              <w:numPr>
                <w:ilvl w:val="0"/>
                <w:numId w:val="10"/>
              </w:numPr>
              <w:spacing w:after="180" w:line="274" w:lineRule="auto"/>
              <w:ind w:right="-20"/>
              <w:rPr>
                <w:rFonts w:ascii="Calibri" w:hAnsi="Calibri" w:eastAsia="Calibri" w:cs="Calibri"/>
                <w:sz w:val="21"/>
                <w:szCs w:val="21"/>
              </w:rPr>
            </w:pPr>
            <w:r w:rsidRPr="00F6681E">
              <w:rPr>
                <w:rFonts w:ascii="Calibri" w:hAnsi="Calibri" w:eastAsia="Calibri" w:cs="Calibri"/>
                <w:sz w:val="21"/>
                <w:szCs w:val="21"/>
              </w:rPr>
              <w:t>Develop creativity and design skills, experiment with colors, shapes, and textures.</w:t>
            </w:r>
          </w:p>
          <w:p w:rsidRPr="00F6681E" w:rsidR="00F6681E" w:rsidP="00F6681E" w:rsidRDefault="00F6681E" w14:paraId="2E71477F" w14:textId="77777777">
            <w:pPr>
              <w:numPr>
                <w:ilvl w:val="0"/>
                <w:numId w:val="10"/>
              </w:numPr>
              <w:spacing w:after="180" w:line="274" w:lineRule="auto"/>
              <w:ind w:right="-20"/>
              <w:rPr>
                <w:rFonts w:ascii="Calibri" w:hAnsi="Calibri" w:eastAsia="Calibri" w:cs="Calibri"/>
                <w:sz w:val="21"/>
                <w:szCs w:val="21"/>
              </w:rPr>
            </w:pPr>
            <w:r w:rsidRPr="00F6681E">
              <w:rPr>
                <w:rFonts w:ascii="Calibri" w:hAnsi="Calibri" w:eastAsia="Calibri" w:cs="Calibri"/>
                <w:sz w:val="21"/>
                <w:szCs w:val="21"/>
              </w:rPr>
              <w:t>Understand how to recycle paper and use it to create new products.</w:t>
            </w:r>
          </w:p>
          <w:p w:rsidRPr="00F6681E" w:rsidR="00F6681E" w:rsidP="00F6681E" w:rsidRDefault="00F6681E" w14:paraId="4AD09CA4" w14:textId="77777777">
            <w:pPr>
              <w:numPr>
                <w:ilvl w:val="0"/>
                <w:numId w:val="10"/>
              </w:numPr>
              <w:spacing w:after="180" w:line="274" w:lineRule="auto"/>
              <w:ind w:right="-20"/>
              <w:rPr>
                <w:rFonts w:ascii="Calibri" w:hAnsi="Calibri" w:eastAsia="Calibri" w:cs="Calibri"/>
                <w:sz w:val="21"/>
                <w:szCs w:val="21"/>
              </w:rPr>
            </w:pPr>
            <w:r w:rsidRPr="00F6681E">
              <w:rPr>
                <w:rFonts w:ascii="Calibri" w:hAnsi="Calibri" w:eastAsia="Calibri" w:cs="Calibri"/>
                <w:sz w:val="21"/>
                <w:szCs w:val="21"/>
              </w:rPr>
              <w:t>Grasp the stages of the paper recycling process and their benefits to the environment.</w:t>
            </w:r>
          </w:p>
          <w:p w:rsidR="385F1ED7" w:rsidP="00F6681E" w:rsidRDefault="00F6681E" w14:paraId="4FB7EB20" w14:textId="401620AF">
            <w:pPr>
              <w:numPr>
                <w:ilvl w:val="0"/>
                <w:numId w:val="10"/>
              </w:numPr>
              <w:spacing w:after="180" w:line="274" w:lineRule="auto"/>
              <w:ind w:right="-20"/>
              <w:rPr>
                <w:rFonts w:ascii="Calibri" w:hAnsi="Calibri" w:eastAsia="Calibri" w:cs="Calibri"/>
                <w:sz w:val="21"/>
                <w:szCs w:val="21"/>
              </w:rPr>
            </w:pPr>
            <w:r w:rsidRPr="00F6681E">
              <w:rPr>
                <w:rFonts w:ascii="Calibri" w:hAnsi="Calibri" w:eastAsia="Calibri" w:cs="Calibri"/>
                <w:sz w:val="21"/>
                <w:szCs w:val="21"/>
              </w:rPr>
              <w:t>Strengthen sustainable consumption habits.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550122FD"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60A72399" w14:textId="7DD9EFBF">
            <w:pPr>
              <w:spacing w:after="180" w:line="274" w:lineRule="auto"/>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E968E4" w:rsidR="00E968E4" w:rsidP="550122FD" w:rsidRDefault="00E968E4" w14:paraId="67FF5F44" w14:textId="0246213C">
            <w:pPr>
              <w:spacing w:after="180" w:line="274" w:lineRule="auto"/>
              <w:ind w:left="-20" w:right="-20"/>
              <w:rPr>
                <w:rFonts w:ascii="Calibri" w:hAnsi="Calibri" w:eastAsia="Calibri" w:cs="Calibri"/>
                <w:b w:val="1"/>
                <w:bCs w:val="1"/>
                <w:sz w:val="21"/>
                <w:szCs w:val="21"/>
              </w:rPr>
            </w:pPr>
            <w:r w:rsidRPr="550122FD" w:rsidR="550122FD">
              <w:rPr>
                <w:rFonts w:ascii="Calibri" w:hAnsi="Calibri" w:eastAsia="Calibri" w:cs="Calibri"/>
                <w:b w:val="1"/>
                <w:bCs w:val="1"/>
                <w:sz w:val="21"/>
                <w:szCs w:val="21"/>
              </w:rPr>
              <w:t>Activity1: Paper and Its Use in Accessory and Jewelry Making</w:t>
            </w:r>
          </w:p>
          <w:p w:rsidRPr="00E968E4" w:rsidR="00E968E4" w:rsidP="00E968E4" w:rsidRDefault="00E968E4" w14:paraId="749D25BF" w14:textId="77777777">
            <w:pPr>
              <w:spacing w:after="180" w:line="274" w:lineRule="auto"/>
              <w:ind w:left="-20" w:right="-20"/>
              <w:rPr>
                <w:rFonts w:ascii="Calibri" w:hAnsi="Calibri" w:eastAsia="Calibri" w:cs="Calibri"/>
                <w:sz w:val="21"/>
                <w:szCs w:val="21"/>
              </w:rPr>
            </w:pPr>
            <w:r w:rsidRPr="00E968E4">
              <w:rPr>
                <w:rFonts w:ascii="Calibri" w:hAnsi="Calibri" w:eastAsia="Calibri" w:cs="Calibri"/>
                <w:b/>
                <w:sz w:val="21"/>
                <w:szCs w:val="21"/>
              </w:rPr>
              <w:t>Theoretical Part (</w:t>
            </w:r>
            <w:r w:rsidRPr="00E968E4">
              <w:rPr>
                <w:rFonts w:ascii="Calibri" w:hAnsi="Calibri" w:eastAsia="Calibri" w:cs="Calibri"/>
                <w:sz w:val="21"/>
                <w:szCs w:val="21"/>
              </w:rPr>
              <w:t>Duration: 15 minutes):</w:t>
            </w:r>
          </w:p>
          <w:p w:rsidRPr="00E968E4" w:rsidR="00E968E4" w:rsidP="00E968E4" w:rsidRDefault="00E968E4" w14:paraId="517EB16B" w14:textId="77777777">
            <w:pPr>
              <w:spacing w:after="0" w:line="274" w:lineRule="auto"/>
              <w:ind w:left="-20" w:right="-20"/>
              <w:rPr>
                <w:rFonts w:ascii="Calibri" w:hAnsi="Calibri" w:eastAsia="Calibri" w:cs="Calibri"/>
                <w:sz w:val="21"/>
                <w:szCs w:val="21"/>
              </w:rPr>
            </w:pPr>
            <w:r w:rsidRPr="00E968E4">
              <w:rPr>
                <w:rFonts w:ascii="Calibri" w:hAnsi="Calibri" w:eastAsia="Calibri" w:cs="Calibri"/>
                <w:sz w:val="21"/>
                <w:szCs w:val="21"/>
              </w:rPr>
              <w:t>Step 1. Waste Sorting.</w:t>
            </w:r>
          </w:p>
          <w:p w:rsidRPr="00E968E4" w:rsidR="00E968E4" w:rsidP="00E968E4" w:rsidRDefault="00E968E4" w14:paraId="046931E3" w14:textId="77777777">
            <w:pPr>
              <w:spacing w:after="0" w:line="274" w:lineRule="auto"/>
              <w:ind w:left="-20" w:right="-20"/>
              <w:rPr>
                <w:rFonts w:ascii="Calibri" w:hAnsi="Calibri" w:eastAsia="Calibri" w:cs="Calibri"/>
                <w:sz w:val="21"/>
                <w:szCs w:val="21"/>
              </w:rPr>
            </w:pPr>
            <w:r w:rsidRPr="00E968E4">
              <w:rPr>
                <w:rFonts w:ascii="Calibri" w:hAnsi="Calibri" w:eastAsia="Calibri" w:cs="Calibri"/>
                <w:sz w:val="21"/>
                <w:szCs w:val="21"/>
              </w:rPr>
              <w:t>A video is viewed, and students discuss in groups on these topics:</w:t>
            </w:r>
          </w:p>
          <w:p w:rsidRPr="00E968E4" w:rsidR="00E968E4" w:rsidP="00E968E4" w:rsidRDefault="00E968E4" w14:paraId="19685F9B" w14:textId="77777777">
            <w:pPr>
              <w:pStyle w:val="Sraopastraipa"/>
              <w:numPr>
                <w:ilvl w:val="0"/>
                <w:numId w:val="17"/>
              </w:num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How waste sorting can reduce the amount of waste, and why?</w:t>
            </w:r>
          </w:p>
          <w:p w:rsidRPr="00E968E4" w:rsidR="00E968E4" w:rsidP="00E968E4" w:rsidRDefault="00E968E4" w14:paraId="54287009" w14:textId="77777777">
            <w:pPr>
              <w:pStyle w:val="Sraopastraipa"/>
              <w:numPr>
                <w:ilvl w:val="0"/>
                <w:numId w:val="17"/>
              </w:num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How can one contribute to sustainability and efficient waste management?</w:t>
            </w:r>
          </w:p>
          <w:p w:rsidR="385F1ED7" w:rsidP="00E968E4" w:rsidRDefault="00E968E4" w14:paraId="515C2256" w14:textId="77777777">
            <w:pPr>
              <w:pStyle w:val="Sraopastraipa"/>
              <w:numPr>
                <w:ilvl w:val="0"/>
                <w:numId w:val="17"/>
              </w:num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Recycling helps reduce energy consumption and environmental pollution.</w:t>
            </w:r>
          </w:p>
          <w:p w:rsidRPr="00E968E4" w:rsidR="00E968E4" w:rsidP="00E968E4" w:rsidRDefault="00E968E4" w14:paraId="2B8DA100" w14:textId="7BD63923">
            <w:pPr>
              <w:spacing w:after="0" w:line="274" w:lineRule="auto"/>
              <w:ind w:right="-20"/>
              <w:rPr>
                <w:rFonts w:ascii="Calibri" w:hAnsi="Calibri" w:eastAsia="Calibri" w:cs="Calibri"/>
                <w:b/>
                <w:sz w:val="21"/>
                <w:szCs w:val="21"/>
              </w:rPr>
            </w:pPr>
            <w:r>
              <w:rPr>
                <w:rFonts w:ascii="Calibri" w:hAnsi="Calibri" w:eastAsia="Calibri" w:cs="Calibri"/>
                <w:b/>
                <w:sz w:val="21"/>
                <w:szCs w:val="21"/>
              </w:rPr>
              <w:t>Video</w:t>
            </w:r>
            <w:r w:rsidRPr="00E968E4">
              <w:rPr>
                <w:rFonts w:ascii="Calibri" w:hAnsi="Calibri" w:eastAsia="Calibri" w:cs="Calibri"/>
                <w:b/>
                <w:sz w:val="21"/>
                <w:szCs w:val="21"/>
              </w:rPr>
              <w:t xml:space="preserve">: </w:t>
            </w:r>
          </w:p>
          <w:p w:rsidRPr="00E968E4" w:rsidR="00E968E4" w:rsidP="00E968E4" w:rsidRDefault="00E968E4" w14:paraId="73663F9C"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https://www.youtube.com/watch?v=6fj2AzS4tls&amp;ab_channel=Ger%C5%B3Naujien%C5%B3TV</w:t>
            </w:r>
          </w:p>
          <w:p w:rsidRPr="00E968E4" w:rsidR="00E968E4" w:rsidP="00E968E4" w:rsidRDefault="00E968E4" w14:paraId="34A32FDF"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Duration: Approx. 1.41 minutes</w:t>
            </w:r>
          </w:p>
          <w:p w:rsidRPr="00E968E4" w:rsidR="00E968E4" w:rsidP="00E968E4" w:rsidRDefault="00E968E4" w14:paraId="73703C93" w14:textId="15FC88D5">
            <w:pPr>
              <w:spacing w:after="0" w:line="274" w:lineRule="auto"/>
              <w:ind w:right="-20"/>
              <w:rPr>
                <w:rFonts w:ascii="Calibri" w:hAnsi="Calibri" w:eastAsia="Calibri" w:cs="Calibri"/>
                <w:b/>
                <w:sz w:val="21"/>
                <w:szCs w:val="21"/>
              </w:rPr>
            </w:pPr>
            <w:r w:rsidRPr="00E968E4">
              <w:rPr>
                <w:rFonts w:ascii="Calibri" w:hAnsi="Calibri" w:eastAsia="Calibri" w:cs="Calibri"/>
                <w:b/>
                <w:sz w:val="21"/>
                <w:szCs w:val="21"/>
              </w:rPr>
              <w:t>V</w:t>
            </w:r>
            <w:r>
              <w:rPr>
                <w:rFonts w:ascii="Calibri" w:hAnsi="Calibri" w:eastAsia="Calibri" w:cs="Calibri"/>
                <w:b/>
                <w:sz w:val="21"/>
                <w:szCs w:val="21"/>
              </w:rPr>
              <w:t>ideos</w:t>
            </w:r>
            <w:r w:rsidRPr="00E968E4">
              <w:rPr>
                <w:rFonts w:ascii="Calibri" w:hAnsi="Calibri" w:eastAsia="Calibri" w:cs="Calibri"/>
                <w:b/>
                <w:sz w:val="21"/>
                <w:szCs w:val="21"/>
              </w:rPr>
              <w:t xml:space="preserve">: </w:t>
            </w:r>
          </w:p>
          <w:p w:rsidRPr="00E968E4" w:rsidR="00E968E4" w:rsidP="00E968E4" w:rsidRDefault="00E968E4" w14:paraId="33D0C6F1"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How recycled paper is sorted &amp; baled | Paper &amp; Cardboard recycling https://www.youtube.com/watch?v=AFWogncmqoQ&amp;ab_channel=HOWit%27sMADE</w:t>
            </w:r>
          </w:p>
          <w:p w:rsidRPr="00E968E4" w:rsidR="00E968E4" w:rsidP="00E968E4" w:rsidRDefault="00E968E4" w14:paraId="6B6CE8FC"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Duration: Approx. 4.21 minutes</w:t>
            </w:r>
          </w:p>
          <w:p w:rsidR="00E968E4" w:rsidP="00E968E4" w:rsidRDefault="00E968E4" w14:paraId="4C32F8CB" w14:textId="3510AB3A">
            <w:pPr>
              <w:spacing w:after="0" w:line="274" w:lineRule="auto"/>
              <w:ind w:right="-20"/>
              <w:rPr>
                <w:rFonts w:ascii="Calibri" w:hAnsi="Calibri" w:eastAsia="Calibri" w:cs="Calibri"/>
                <w:sz w:val="21"/>
                <w:szCs w:val="21"/>
              </w:rPr>
            </w:pPr>
            <w:hyperlink w:history="1" r:id="rId10">
              <w:r w:rsidRPr="008F3C84">
                <w:rPr>
                  <w:rStyle w:val="Hipersaitas"/>
                  <w:rFonts w:ascii="Calibri" w:hAnsi="Calibri" w:eastAsia="Calibri" w:cs="Calibri"/>
                  <w:sz w:val="21"/>
                  <w:szCs w:val="21"/>
                </w:rPr>
                <w:t>https://uratc.lt/kaip-teisingai-rusiuoti-atliekas-universalios-atlieku-rusiavimo-taisykles/</w:t>
              </w:r>
            </w:hyperlink>
          </w:p>
          <w:p w:rsidR="00E968E4" w:rsidP="00E968E4" w:rsidRDefault="00E968E4" w14:paraId="5B85B200" w14:textId="77777777">
            <w:pPr>
              <w:spacing w:after="0" w:line="274" w:lineRule="auto"/>
              <w:ind w:right="-20"/>
              <w:rPr>
                <w:rFonts w:ascii="Calibri" w:hAnsi="Calibri" w:eastAsia="Calibri" w:cs="Calibri"/>
                <w:sz w:val="21"/>
                <w:szCs w:val="21"/>
              </w:rPr>
            </w:pPr>
          </w:p>
          <w:p w:rsidRPr="00E968E4" w:rsidR="00E968E4" w:rsidP="00E968E4" w:rsidRDefault="00E968E4" w14:paraId="1EAB719E" w14:textId="7CE09083">
            <w:pPr>
              <w:spacing w:after="0" w:line="274" w:lineRule="auto"/>
              <w:ind w:right="-20"/>
              <w:rPr>
                <w:rFonts w:ascii="Calibri" w:hAnsi="Calibri" w:eastAsia="Calibri" w:cs="Calibri"/>
                <w:sz w:val="21"/>
                <w:szCs w:val="21"/>
              </w:rPr>
            </w:pPr>
            <w:r w:rsidRPr="00E968E4">
              <w:rPr>
                <w:rFonts w:ascii="Calibri" w:hAnsi="Calibri" w:eastAsia="Calibri" w:cs="Calibri"/>
                <w:b/>
                <w:sz w:val="21"/>
                <w:szCs w:val="21"/>
              </w:rPr>
              <w:t>Task (Duration: 90 minutes):</w:t>
            </w:r>
            <w:r>
              <w:rPr>
                <w:rFonts w:ascii="Calibri" w:hAnsi="Calibri" w:eastAsia="Calibri" w:cs="Calibri"/>
                <w:b/>
                <w:sz w:val="21"/>
                <w:szCs w:val="21"/>
              </w:rPr>
              <w:t xml:space="preserve"> </w:t>
            </w:r>
            <w:r w:rsidRPr="00E968E4">
              <w:rPr>
                <w:rFonts w:ascii="Calibri" w:hAnsi="Calibri" w:eastAsia="Calibri" w:cs="Calibri"/>
                <w:sz w:val="21"/>
                <w:szCs w:val="21"/>
              </w:rPr>
              <w:t>Create a piece of jewelry or an accessory using advertising brochures, newspapers, or colored posters.</w:t>
            </w:r>
          </w:p>
          <w:p w:rsidRPr="00E968E4" w:rsidR="00E968E4" w:rsidP="00E968E4" w:rsidRDefault="00E968E4" w14:paraId="555768E8"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Step 1. Idea Search and Selection.</w:t>
            </w:r>
          </w:p>
          <w:p w:rsidRPr="00E968E4" w:rsidR="00E968E4" w:rsidP="00E968E4" w:rsidRDefault="00E968E4" w14:paraId="15606992"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Students search for ideas online, draw sketches, and choose their favorite idea. They select methods and tools to implement their ideas.</w:t>
            </w:r>
          </w:p>
          <w:p w:rsidR="00E968E4" w:rsidP="00E968E4" w:rsidRDefault="00E968E4" w14:paraId="5D9AC2B0" w14:textId="32AFBAC2">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Various jewelry and accessories made from paper (video ideas for teachers and students):</w:t>
            </w:r>
          </w:p>
          <w:p w:rsidRPr="00E968E4" w:rsidR="00E968E4" w:rsidP="00E968E4" w:rsidRDefault="00E968E4" w14:paraId="5A07A5A2" w14:textId="606A5A29">
            <w:pPr>
              <w:spacing w:after="0" w:line="274" w:lineRule="auto"/>
              <w:ind w:right="-20"/>
              <w:rPr>
                <w:rFonts w:ascii="Calibri" w:hAnsi="Calibri" w:eastAsia="Calibri" w:cs="Calibri"/>
                <w:sz w:val="21"/>
                <w:szCs w:val="21"/>
              </w:rPr>
            </w:pPr>
            <w:r w:rsidRPr="00E968E4">
              <w:rPr>
                <w:rFonts w:ascii="Calibri" w:hAnsi="Calibri" w:eastAsia="Calibri" w:cs="Calibri"/>
                <w:b/>
                <w:sz w:val="21"/>
                <w:szCs w:val="21"/>
              </w:rPr>
              <w:t>Video</w:t>
            </w:r>
            <w:r w:rsidRPr="00E968E4">
              <w:rPr>
                <w:rFonts w:ascii="Calibri" w:hAnsi="Calibri" w:eastAsia="Calibri" w:cs="Calibri"/>
                <w:sz w:val="21"/>
                <w:szCs w:val="21"/>
              </w:rPr>
              <w:t xml:space="preserve">: </w:t>
            </w:r>
          </w:p>
          <w:p w:rsidRPr="00E968E4" w:rsidR="00E968E4" w:rsidP="00E968E4" w:rsidRDefault="00E968E4" w14:paraId="726A1728"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Triangle Scrapbook Paper Earrings Things to make awesome</w:t>
            </w:r>
          </w:p>
          <w:p w:rsidRPr="00E968E4" w:rsidR="00E968E4" w:rsidP="00E968E4" w:rsidRDefault="00E968E4" w14:paraId="6B075B88"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https://www.youtube.com/watch?v=JptkYn3KRZE&amp;ab_channel=CraftMind%26Creativity</w:t>
            </w:r>
          </w:p>
          <w:p w:rsidRPr="00E968E4" w:rsidR="00E968E4" w:rsidP="00E968E4" w:rsidRDefault="00E968E4" w14:paraId="144F4FF1"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Duration: Approx. 3.19 minutes</w:t>
            </w:r>
          </w:p>
          <w:p w:rsidRPr="00E968E4" w:rsidR="00E968E4" w:rsidP="00E968E4" w:rsidRDefault="00E968E4" w14:paraId="41BA9ACE" w14:textId="57A9C077">
            <w:pPr>
              <w:spacing w:after="0" w:line="274" w:lineRule="auto"/>
              <w:ind w:right="-20"/>
              <w:rPr>
                <w:rFonts w:ascii="Calibri" w:hAnsi="Calibri" w:eastAsia="Calibri" w:cs="Calibri"/>
                <w:sz w:val="21"/>
                <w:szCs w:val="21"/>
              </w:rPr>
            </w:pPr>
            <w:r w:rsidRPr="00E968E4">
              <w:rPr>
                <w:rFonts w:ascii="Calibri" w:hAnsi="Calibri" w:eastAsia="Calibri" w:cs="Calibri"/>
                <w:b/>
                <w:sz w:val="21"/>
                <w:szCs w:val="21"/>
              </w:rPr>
              <w:t>Video</w:t>
            </w:r>
            <w:r w:rsidRPr="00E968E4">
              <w:rPr>
                <w:rFonts w:ascii="Calibri" w:hAnsi="Calibri" w:eastAsia="Calibri" w:cs="Calibri"/>
                <w:sz w:val="21"/>
                <w:szCs w:val="21"/>
              </w:rPr>
              <w:t xml:space="preserve">: </w:t>
            </w:r>
          </w:p>
          <w:p w:rsidRPr="00E968E4" w:rsidR="00E968E4" w:rsidP="00E968E4" w:rsidRDefault="00E968E4" w14:paraId="2ED1AAE7"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Easy paper beads like porcelain using simple materials</w:t>
            </w:r>
          </w:p>
          <w:p w:rsidRPr="00E968E4" w:rsidR="00E968E4" w:rsidP="00E968E4" w:rsidRDefault="00E968E4" w14:paraId="3C962022"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https://www.youtube.com/watch?v=7HD3vo9r8yA&amp;ab_channel=HappyBerryCrochet</w:t>
            </w:r>
          </w:p>
          <w:p w:rsidRPr="00E968E4" w:rsidR="00E968E4" w:rsidP="00E968E4" w:rsidRDefault="00E968E4" w14:paraId="665B8560"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Duration: Approx. 25. 10 minutes</w:t>
            </w:r>
          </w:p>
          <w:p w:rsidRPr="00E968E4" w:rsidR="00E968E4" w:rsidP="00E968E4" w:rsidRDefault="00E968E4" w14:paraId="6018A996"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lastRenderedPageBreak/>
              <w:t xml:space="preserve">Videos: </w:t>
            </w:r>
          </w:p>
          <w:p w:rsidRPr="00E968E4" w:rsidR="00E968E4" w:rsidP="00E968E4" w:rsidRDefault="00E968E4" w14:paraId="2D2EC70B"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How to make Realistic, Easy paper Roses | Paper flower DIY| Rose flower making</w:t>
            </w:r>
            <w:proofErr w:type="gramStart"/>
            <w:r w:rsidRPr="00E968E4">
              <w:rPr>
                <w:rFonts w:ascii="Calibri" w:hAnsi="Calibri" w:eastAsia="Calibri" w:cs="Calibri"/>
                <w:sz w:val="21"/>
                <w:szCs w:val="21"/>
              </w:rPr>
              <w:t>..</w:t>
            </w:r>
            <w:proofErr w:type="gramEnd"/>
            <w:r w:rsidRPr="00E968E4">
              <w:rPr>
                <w:rFonts w:ascii="Calibri" w:hAnsi="Calibri" w:eastAsia="Calibri" w:cs="Calibri"/>
                <w:sz w:val="21"/>
                <w:szCs w:val="21"/>
              </w:rPr>
              <w:t xml:space="preserve"> https://www.youtube.com/watch?v=dIGHgIGXslM&amp;ab_channel=AashuArt%26Craft</w:t>
            </w:r>
          </w:p>
          <w:p w:rsidRPr="00E968E4" w:rsidR="00E968E4" w:rsidP="00E968E4" w:rsidRDefault="00E968E4" w14:paraId="7696CBE2"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Duration: Approx. 2.21 minutes</w:t>
            </w:r>
          </w:p>
          <w:p w:rsidRPr="00E968E4" w:rsidR="00E968E4" w:rsidP="00E968E4" w:rsidRDefault="00E968E4" w14:paraId="1F593386"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Step 2. Creative Process.</w:t>
            </w:r>
          </w:p>
          <w:p w:rsidRPr="00E968E4" w:rsidR="00E968E4" w:rsidP="00E968E4" w:rsidRDefault="00E968E4" w14:paraId="3C1A61BD"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Based on the chosen idea, a piece of jewelry or accessory is created. The created accessory (jewelry) can be decorated, supplemented with necessary and desired details - clasp, chain, etc.</w:t>
            </w:r>
          </w:p>
          <w:p w:rsidRPr="00E968E4" w:rsidR="00E968E4" w:rsidP="00E968E4" w:rsidRDefault="00E968E4" w14:paraId="1DFBD02B"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Step 3. Finalizing the Product.</w:t>
            </w:r>
          </w:p>
          <w:p w:rsidRPr="00E968E4" w:rsidR="00E968E4" w:rsidP="00E968E4" w:rsidRDefault="00E968E4" w14:paraId="606DB9AA" w14:textId="77777777">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The finished product is evaluated and self-evaluated, difficulties and gained experience are discussed.</w:t>
            </w:r>
          </w:p>
          <w:p w:rsidRPr="00E968E4" w:rsidR="00E968E4" w:rsidP="00E968E4" w:rsidRDefault="00E968E4" w14:paraId="1A9C6F68" w14:textId="6C78A9DD">
            <w:pPr>
              <w:spacing w:after="0" w:line="274" w:lineRule="auto"/>
              <w:ind w:right="-20"/>
              <w:rPr>
                <w:rFonts w:ascii="Calibri" w:hAnsi="Calibri" w:eastAsia="Calibri" w:cs="Calibri"/>
                <w:sz w:val="21"/>
                <w:szCs w:val="21"/>
              </w:rPr>
            </w:pPr>
            <w:r w:rsidRPr="00E968E4">
              <w:rPr>
                <w:rFonts w:ascii="Calibri" w:hAnsi="Calibri" w:eastAsia="Calibri" w:cs="Calibri"/>
                <w:sz w:val="21"/>
                <w:szCs w:val="21"/>
              </w:rPr>
              <w:t>A photoshoot of the created accessory (jewelry) can be conducted.</w:t>
            </w:r>
          </w:p>
          <w:p w:rsidRPr="00E968E4" w:rsidR="00E968E4" w:rsidP="00E968E4" w:rsidRDefault="00E968E4" w14:paraId="7A4B7E21" w14:textId="0552B7A7">
            <w:pPr>
              <w:spacing w:after="180" w:line="274" w:lineRule="auto"/>
              <w:ind w:left="340" w:right="-20"/>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550122FD"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2FCCF79A" w14:textId="62BE54D2">
            <w:pPr>
              <w:spacing w:after="180" w:line="274" w:lineRule="auto"/>
            </w:pPr>
            <w:r w:rsidRPr="385F1ED7">
              <w:rPr>
                <w:rFonts w:ascii="Calibri" w:hAnsi="Calibri" w:eastAsia="Calibri" w:cs="Calibri"/>
                <w:b/>
                <w:bCs/>
                <w:sz w:val="21"/>
                <w:szCs w:val="21"/>
              </w:rPr>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00E968E4" w:rsidP="00E968E4" w:rsidRDefault="00E968E4" w14:paraId="3E2AB6B0" w14:textId="77777777">
            <w:pPr>
              <w:pStyle w:val="Sraopastraipa"/>
              <w:numPr>
                <w:ilvl w:val="0"/>
                <w:numId w:val="6"/>
              </w:numPr>
              <w:spacing w:before="0" w:after="0"/>
            </w:pPr>
            <w:r>
              <w:t>Evaluation and Self-Evaluation Criteria (APPENDIX 1)</w:t>
            </w:r>
          </w:p>
          <w:p w:rsidR="385F1ED7" w:rsidP="00E968E4" w:rsidRDefault="00E968E4" w14:paraId="280F2509" w14:textId="07AF542F">
            <w:pPr>
              <w:numPr>
                <w:ilvl w:val="0"/>
                <w:numId w:val="6"/>
              </w:numPr>
              <w:spacing w:after="180" w:line="274" w:lineRule="auto"/>
              <w:ind w:right="-20"/>
            </w:pPr>
            <w:r>
              <w:t>The created accessory (jewelry) is evaluated with points. For evaluation, a table can be used (APPENDIX 1).</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550122FD"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1A49C3C1" w14:textId="54FBDD9D">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E968E4" w:rsidR="00E968E4" w:rsidP="00E968E4" w:rsidRDefault="00E968E4" w14:paraId="18593E41" w14:textId="77777777">
            <w:pPr>
              <w:pStyle w:val="Sraopastraipa"/>
              <w:numPr>
                <w:ilvl w:val="0"/>
                <w:numId w:val="1"/>
              </w:numPr>
              <w:spacing w:after="180" w:line="274" w:lineRule="auto"/>
              <w:ind w:right="-20"/>
              <w:rPr>
                <w:rFonts w:eastAsiaTheme="minorEastAsia"/>
                <w:lang w:val="lt-LT"/>
              </w:rPr>
            </w:pPr>
            <w:proofErr w:type="spellStart"/>
            <w:r w:rsidRPr="00E968E4">
              <w:rPr>
                <w:rFonts w:eastAsiaTheme="minorEastAsia"/>
                <w:lang w:val="lt-LT"/>
              </w:rPr>
              <w:t>Creativity</w:t>
            </w:r>
            <w:proofErr w:type="spellEnd"/>
            <w:r w:rsidRPr="00E968E4">
              <w:rPr>
                <w:rFonts w:eastAsiaTheme="minorEastAsia"/>
                <w:lang w:val="lt-LT"/>
              </w:rPr>
              <w:t xml:space="preserve"> </w:t>
            </w:r>
            <w:proofErr w:type="spellStart"/>
            <w:r w:rsidRPr="00E968E4">
              <w:rPr>
                <w:rFonts w:eastAsiaTheme="minorEastAsia"/>
                <w:lang w:val="lt-LT"/>
              </w:rPr>
              <w:t>competence</w:t>
            </w:r>
            <w:proofErr w:type="spellEnd"/>
            <w:r w:rsidRPr="00E968E4">
              <w:rPr>
                <w:rFonts w:ascii="Arial" w:hAnsi="Arial" w:cs="Arial" w:eastAsiaTheme="minorEastAsia"/>
                <w:lang w:val="lt-LT"/>
              </w:rPr>
              <w:t> </w:t>
            </w:r>
            <w:r w:rsidRPr="00E968E4">
              <w:rPr>
                <w:rFonts w:eastAsiaTheme="minorEastAsia"/>
                <w:lang w:val="lt-LT"/>
              </w:rPr>
              <w:t xml:space="preserve"> </w:t>
            </w:r>
          </w:p>
          <w:p w:rsidRPr="00E968E4" w:rsidR="00E968E4" w:rsidP="00E968E4" w:rsidRDefault="00E968E4" w14:paraId="32B5F2D2" w14:textId="77777777">
            <w:pPr>
              <w:pStyle w:val="Sraopastraipa"/>
              <w:numPr>
                <w:ilvl w:val="0"/>
                <w:numId w:val="1"/>
              </w:numPr>
              <w:spacing w:after="180" w:line="274" w:lineRule="auto"/>
              <w:ind w:right="-20"/>
              <w:rPr>
                <w:rFonts w:eastAsiaTheme="minorEastAsia"/>
                <w:lang w:val="lt-LT"/>
              </w:rPr>
            </w:pPr>
            <w:r w:rsidRPr="00E968E4">
              <w:rPr>
                <w:rFonts w:eastAsiaTheme="minorEastAsia"/>
                <w:lang w:val="lt-LT"/>
              </w:rPr>
              <w:t xml:space="preserve">Digital </w:t>
            </w:r>
            <w:proofErr w:type="spellStart"/>
            <w:r w:rsidRPr="00E968E4">
              <w:rPr>
                <w:rFonts w:eastAsiaTheme="minorEastAsia"/>
                <w:lang w:val="lt-LT"/>
              </w:rPr>
              <w:t>competence</w:t>
            </w:r>
            <w:proofErr w:type="spellEnd"/>
          </w:p>
          <w:p w:rsidRPr="00E968E4" w:rsidR="00E968E4" w:rsidP="00E968E4" w:rsidRDefault="00E968E4" w14:paraId="09312667" w14:textId="77777777">
            <w:pPr>
              <w:pStyle w:val="Sraopastraipa"/>
              <w:numPr>
                <w:ilvl w:val="0"/>
                <w:numId w:val="1"/>
              </w:numPr>
              <w:spacing w:after="180" w:line="274" w:lineRule="auto"/>
              <w:ind w:right="-20"/>
              <w:rPr>
                <w:rFonts w:eastAsiaTheme="minorEastAsia"/>
                <w:lang w:val="lt-LT"/>
              </w:rPr>
            </w:pPr>
            <w:proofErr w:type="spellStart"/>
            <w:r w:rsidRPr="00E968E4">
              <w:rPr>
                <w:rFonts w:eastAsiaTheme="minorEastAsia"/>
                <w:lang w:val="lt-LT"/>
              </w:rPr>
              <w:t>Cognitive</w:t>
            </w:r>
            <w:proofErr w:type="spellEnd"/>
            <w:r w:rsidRPr="00E968E4">
              <w:rPr>
                <w:rFonts w:eastAsiaTheme="minorEastAsia"/>
                <w:lang w:val="lt-LT"/>
              </w:rPr>
              <w:t xml:space="preserve"> </w:t>
            </w:r>
            <w:proofErr w:type="spellStart"/>
            <w:r w:rsidRPr="00E968E4">
              <w:rPr>
                <w:rFonts w:eastAsiaTheme="minorEastAsia"/>
                <w:lang w:val="lt-LT"/>
              </w:rPr>
              <w:t>competence</w:t>
            </w:r>
            <w:proofErr w:type="spellEnd"/>
            <w:r w:rsidRPr="00E968E4">
              <w:rPr>
                <w:rFonts w:ascii="Arial" w:hAnsi="Arial" w:cs="Arial" w:eastAsiaTheme="minorEastAsia"/>
                <w:lang w:val="lt-LT"/>
              </w:rPr>
              <w:t> </w:t>
            </w:r>
          </w:p>
          <w:p w:rsidRPr="00E968E4" w:rsidR="00E968E4" w:rsidP="00E968E4" w:rsidRDefault="00E968E4" w14:paraId="3D9AF52A" w14:textId="77777777">
            <w:pPr>
              <w:pStyle w:val="Sraopastraipa"/>
              <w:numPr>
                <w:ilvl w:val="0"/>
                <w:numId w:val="1"/>
              </w:numPr>
              <w:spacing w:after="180" w:line="274" w:lineRule="auto"/>
              <w:ind w:right="-20"/>
              <w:rPr>
                <w:rFonts w:eastAsiaTheme="minorEastAsia"/>
                <w:lang w:val="lt-LT"/>
              </w:rPr>
            </w:pPr>
            <w:proofErr w:type="spellStart"/>
            <w:r w:rsidRPr="00E968E4">
              <w:rPr>
                <w:rFonts w:eastAsiaTheme="minorEastAsia"/>
                <w:lang w:val="lt-LT"/>
              </w:rPr>
              <w:t>Communication</w:t>
            </w:r>
            <w:proofErr w:type="spellEnd"/>
            <w:r w:rsidRPr="00E968E4">
              <w:rPr>
                <w:rFonts w:eastAsiaTheme="minorEastAsia"/>
                <w:lang w:val="lt-LT"/>
              </w:rPr>
              <w:t xml:space="preserve"> </w:t>
            </w:r>
            <w:proofErr w:type="spellStart"/>
            <w:r w:rsidRPr="00E968E4">
              <w:rPr>
                <w:rFonts w:eastAsiaTheme="minorEastAsia"/>
                <w:lang w:val="lt-LT"/>
              </w:rPr>
              <w:t>competence</w:t>
            </w:r>
            <w:proofErr w:type="spellEnd"/>
          </w:p>
          <w:p w:rsidR="385F1ED7" w:rsidP="00E968E4" w:rsidRDefault="00E968E4" w14:paraId="2B0810A0" w14:textId="7CBC2B7D">
            <w:pPr>
              <w:pStyle w:val="Sraopastraipa"/>
              <w:numPr>
                <w:ilvl w:val="0"/>
                <w:numId w:val="1"/>
              </w:numPr>
              <w:spacing w:after="180" w:line="274" w:lineRule="auto"/>
              <w:ind w:right="-20"/>
              <w:rPr>
                <w:rFonts w:eastAsiaTheme="minorEastAsia"/>
                <w:lang w:val="lt-LT"/>
              </w:rPr>
            </w:pPr>
            <w:proofErr w:type="spellStart"/>
            <w:r w:rsidRPr="00E968E4">
              <w:rPr>
                <w:rFonts w:eastAsiaTheme="minorEastAsia"/>
                <w:lang w:val="lt-LT"/>
              </w:rPr>
              <w:t>Cultural</w:t>
            </w:r>
            <w:proofErr w:type="spellEnd"/>
            <w:r w:rsidRPr="00E968E4">
              <w:rPr>
                <w:rFonts w:eastAsiaTheme="minorEastAsia"/>
                <w:lang w:val="lt-LT"/>
              </w:rPr>
              <w:t xml:space="preserve"> </w:t>
            </w:r>
            <w:proofErr w:type="spellStart"/>
            <w:r w:rsidRPr="00E968E4">
              <w:rPr>
                <w:rFonts w:eastAsiaTheme="minorEastAsia"/>
                <w:lang w:val="lt-LT"/>
              </w:rPr>
              <w:t>competence</w:t>
            </w:r>
            <w:proofErr w:type="spellEnd"/>
            <w:r w:rsidRPr="00E968E4">
              <w:rPr>
                <w:rFonts w:ascii="Arial" w:hAnsi="Arial" w:cs="Arial" w:eastAsiaTheme="minorEastAsia"/>
                <w:lang w:val="lt-LT"/>
              </w:rPr>
              <w:t> </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550122FD"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7289390F" w14:textId="302FF2D6">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005901FE" w:rsidP="005901FE" w:rsidRDefault="55A569E0" w14:paraId="3AA4FFB7" w14:textId="018B0EDD">
            <w:pPr>
              <w:spacing w:after="180" w:line="274" w:lineRule="auto"/>
              <w:ind w:left="-20" w:right="-20"/>
            </w:pPr>
            <w:r w:rsidRPr="46763C64">
              <w:rPr>
                <w:color w:val="00B050"/>
              </w:rPr>
              <w:t>Eco</w:t>
            </w:r>
            <w:r>
              <w:t xml:space="preserve"> </w:t>
            </w:r>
            <w:r w:rsidR="161CBEF5">
              <w:t xml:space="preserve">- </w:t>
            </w:r>
            <w:r w:rsidRPr="00214EF9" w:rsidR="00214EF9">
              <w:t>Jewelry and accessories are created from sorted and recycled materials.</w:t>
            </w:r>
          </w:p>
          <w:p w:rsidR="00214EF9" w:rsidP="005901FE" w:rsidRDefault="55A569E0" w14:paraId="1D120168" w14:textId="77777777">
            <w:pPr>
              <w:spacing w:after="180" w:line="274" w:lineRule="auto"/>
              <w:ind w:left="-20" w:right="-20"/>
            </w:pPr>
            <w:r>
              <w:t xml:space="preserve">Science - </w:t>
            </w:r>
            <w:r w:rsidRPr="00214EF9" w:rsidR="00214EF9">
              <w:t>The creation process can encourage interdisciplinary learning (biology, physics, or chemistry).</w:t>
            </w:r>
          </w:p>
          <w:p w:rsidR="005901FE" w:rsidP="005901FE" w:rsidRDefault="005901FE" w14:paraId="623368DE" w14:textId="6A61ACD5">
            <w:pPr>
              <w:spacing w:after="180" w:line="274" w:lineRule="auto"/>
              <w:ind w:left="-20" w:right="-20"/>
            </w:pPr>
            <w:r>
              <w:t xml:space="preserve">Technology- </w:t>
            </w:r>
            <w:r w:rsidRPr="00214EF9" w:rsidR="00214EF9">
              <w:t>Exploring new recycling methods, waste reduction, or the use of energy-saving technologies.</w:t>
            </w:r>
          </w:p>
          <w:p w:rsidR="6F1CAA89" w:rsidP="04B1E09E" w:rsidRDefault="6F1CAA89" w14:paraId="2D62951D" w14:textId="5FE4646E">
            <w:pPr>
              <w:spacing w:after="180" w:line="274" w:lineRule="auto"/>
              <w:ind w:left="-20" w:right="-20"/>
            </w:pPr>
            <w:r>
              <w:t xml:space="preserve">Engineering - </w:t>
            </w:r>
            <w:r w:rsidRPr="00214EF9" w:rsidR="00214EF9">
              <w:t>Emphasizing the importance of a sustainable lifestyle by broadly applying material recycling in everyday life.</w:t>
            </w:r>
          </w:p>
          <w:p w:rsidR="6F1CAA89" w:rsidP="04B1E09E" w:rsidRDefault="6F1CAA89" w14:paraId="7DF61949" w14:textId="3CC9B623">
            <w:pPr>
              <w:spacing w:after="180" w:line="274" w:lineRule="auto"/>
              <w:ind w:left="-20" w:right="-20"/>
            </w:pPr>
            <w:r>
              <w:t xml:space="preserve">Arts - </w:t>
            </w:r>
            <w:r w:rsidRPr="00214EF9" w:rsidR="00214EF9">
              <w:t>Creating jewelry or accessories fosters creativity and self-expression, develops aesthetic taste.</w:t>
            </w:r>
          </w:p>
          <w:p w:rsidR="005901FE" w:rsidP="00EB6305" w:rsidRDefault="005901FE" w14:paraId="7F7D4D2D" w14:textId="5BA8E593">
            <w:pPr>
              <w:spacing w:after="180" w:line="274" w:lineRule="auto"/>
              <w:ind w:left="-20" w:right="-20"/>
            </w:pPr>
            <w:r>
              <w:t xml:space="preserve">Math- </w:t>
            </w:r>
            <w:r w:rsidR="00EB6305">
              <w:t>Engineering, technologi</w:t>
            </w:r>
            <w:r w:rsidR="00EB6305">
              <w:t>cal, mathematical calculations.</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550122FD"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6730347" w14:textId="184AC45A">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D95E99" w:rsidR="00D95E99" w:rsidP="00D95E99" w:rsidRDefault="00D95E99" w14:paraId="5ED34D57" w14:textId="7094EB50">
            <w:pPr>
              <w:spacing w:after="180" w:line="274" w:lineRule="auto"/>
              <w:ind w:left="-20" w:right="-20"/>
              <w:rPr>
                <w:rFonts w:ascii="Calibri" w:hAnsi="Calibri" w:eastAsia="Calibri" w:cs="Calibri"/>
                <w:sz w:val="21"/>
                <w:szCs w:val="21"/>
              </w:rPr>
            </w:pPr>
            <w:r w:rsidRPr="00D95E99">
              <w:rPr>
                <w:rFonts w:ascii="Calibri" w:hAnsi="Calibri" w:eastAsia="Calibri" w:cs="Calibri"/>
                <w:sz w:val="21"/>
                <w:szCs w:val="21"/>
              </w:rPr>
              <w:t>https://lt.wikipedia.org/wiki/Atliek%C5%B3_tvarkymas</w:t>
            </w:r>
          </w:p>
          <w:p w:rsidR="385F1ED7" w:rsidP="00D95E99" w:rsidRDefault="00D95E99" w14:paraId="66F6F098" w14:textId="6B4AE7AE">
            <w:pPr>
              <w:spacing w:after="180" w:line="274" w:lineRule="auto"/>
              <w:ind w:left="-20" w:right="-20"/>
            </w:pPr>
            <w:r w:rsidRPr="00D95E99">
              <w:rPr>
                <w:rFonts w:ascii="Calibri" w:hAnsi="Calibri" w:eastAsia="Calibri" w:cs="Calibri"/>
                <w:sz w:val="21"/>
                <w:szCs w:val="21"/>
              </w:rPr>
              <w:t>https://shidokan.lt/atlieku-rusiavimo-taisykles/</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550122FD"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5F2DCFD1" w14:textId="107D9798">
            <w:pPr>
              <w:spacing w:after="180" w:line="274" w:lineRule="auto"/>
            </w:pPr>
            <w:r w:rsidRPr="385F1ED7">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00D95E99" w14:paraId="09D14B45" w14:textId="5F885BEE">
            <w:pPr>
              <w:spacing w:after="180" w:line="274" w:lineRule="auto"/>
              <w:ind w:left="-20" w:right="-20"/>
              <w:rPr>
                <w:rFonts w:ascii="Calibri" w:hAnsi="Calibri" w:eastAsia="Calibri" w:cs="Calibri"/>
                <w:sz w:val="21"/>
                <w:szCs w:val="21"/>
              </w:rPr>
            </w:pPr>
            <w:hyperlink w:history="1" r:id="rId11">
              <w:r w:rsidRPr="008F3C84">
                <w:rPr>
                  <w:rStyle w:val="Hipersaitas"/>
                  <w:rFonts w:ascii="Calibri" w:hAnsi="Calibri" w:eastAsia="Calibri" w:cs="Calibri"/>
                  <w:sz w:val="21"/>
                  <w:szCs w:val="21"/>
                </w:rPr>
                <w:t>https://lightningstruckitself.blogspot.com/2010/04/furniture-gifts-made-of-recycled.html</w:t>
              </w:r>
            </w:hyperlink>
          </w:p>
          <w:p w:rsidR="00D95E99" w:rsidP="385F1ED7" w:rsidRDefault="00D95E99" w14:paraId="55CF83BE" w14:textId="77777777">
            <w:pPr>
              <w:spacing w:after="180" w:line="274" w:lineRule="auto"/>
              <w:ind w:left="-20" w:right="-20"/>
            </w:pPr>
            <w:r>
              <w:rPr>
                <w:noProof/>
                <w:lang w:val="lt-LT" w:eastAsia="lt-LT"/>
              </w:rPr>
              <w:drawing>
                <wp:inline distT="0" distB="0" distL="0" distR="0" wp14:anchorId="444D1C3D" wp14:editId="42E4627A">
                  <wp:extent cx="2426335" cy="1365885"/>
                  <wp:effectExtent l="0" t="0" r="0" b="571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6335" cy="1365885"/>
                          </a:xfrm>
                          <a:prstGeom prst="rect">
                            <a:avLst/>
                          </a:prstGeom>
                          <a:noFill/>
                        </pic:spPr>
                      </pic:pic>
                    </a:graphicData>
                  </a:graphic>
                </wp:inline>
              </w:drawing>
            </w:r>
          </w:p>
          <w:p w:rsidR="00D95E99" w:rsidP="385F1ED7" w:rsidRDefault="00D95E99" w14:paraId="7752C8AA" w14:textId="7FCA25D2">
            <w:pPr>
              <w:spacing w:after="180" w:line="274" w:lineRule="auto"/>
              <w:ind w:left="-20" w:right="-20"/>
            </w:pPr>
            <w:hyperlink w:history="1" r:id="rId13">
              <w:r w:rsidRPr="008F3C84">
                <w:rPr>
                  <w:rStyle w:val="Hipersaitas"/>
                </w:rPr>
                <w:t>https://get-green-now.com/diy-christmas-gifts/</w:t>
              </w:r>
            </w:hyperlink>
          </w:p>
          <w:p w:rsidR="00D95E99" w:rsidP="385F1ED7" w:rsidRDefault="00D95E99" w14:paraId="2DC0775E" w14:textId="77777777">
            <w:pPr>
              <w:spacing w:after="180" w:line="274" w:lineRule="auto"/>
              <w:ind w:left="-20" w:right="-20"/>
            </w:pPr>
            <w:r>
              <w:rPr>
                <w:noProof/>
                <w:lang w:val="lt-LT" w:eastAsia="lt-LT"/>
              </w:rPr>
              <w:lastRenderedPageBreak/>
              <w:drawing>
                <wp:inline distT="0" distB="0" distL="0" distR="0" wp14:anchorId="1094E856" wp14:editId="3A9E0E6D">
                  <wp:extent cx="1731645" cy="1298575"/>
                  <wp:effectExtent l="0" t="0" r="190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645" cy="1298575"/>
                          </a:xfrm>
                          <a:prstGeom prst="rect">
                            <a:avLst/>
                          </a:prstGeom>
                          <a:noFill/>
                        </pic:spPr>
                      </pic:pic>
                    </a:graphicData>
                  </a:graphic>
                </wp:inline>
              </w:drawing>
            </w:r>
          </w:p>
          <w:p w:rsidR="00D95E99" w:rsidP="385F1ED7" w:rsidRDefault="00D95E99" w14:paraId="27DEDB4C" w14:textId="77777777">
            <w:pPr>
              <w:spacing w:after="180" w:line="274" w:lineRule="auto"/>
              <w:ind w:left="-20" w:right="-20"/>
            </w:pPr>
            <w:hyperlink w:history="1" r:id="rId15">
              <w:r w:rsidRPr="008F3C84">
                <w:rPr>
                  <w:rStyle w:val="Hipersaitas"/>
                </w:rPr>
                <w:t>https://www.pinterest.com/pin/273875221063967261/</w:t>
              </w:r>
            </w:hyperlink>
            <w:r>
              <w:t xml:space="preserve"> </w:t>
            </w:r>
          </w:p>
          <w:p w:rsidR="00D95E99" w:rsidP="385F1ED7" w:rsidRDefault="00D95E99" w14:paraId="650A3201" w14:textId="48EA7BEF">
            <w:pPr>
              <w:spacing w:after="180" w:line="274" w:lineRule="auto"/>
              <w:ind w:left="-20" w:right="-20"/>
            </w:pPr>
            <w:r>
              <w:rPr>
                <w:noProof/>
                <w:lang w:val="lt-LT" w:eastAsia="lt-LT"/>
              </w:rPr>
              <w:drawing>
                <wp:inline distT="0" distB="0" distL="0" distR="0" wp14:anchorId="59216D3A" wp14:editId="09E94904">
                  <wp:extent cx="2194560" cy="164592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4560" cy="1645920"/>
                          </a:xfrm>
                          <a:prstGeom prst="rect">
                            <a:avLst/>
                          </a:prstGeom>
                          <a:noFill/>
                        </pic:spPr>
                      </pic:pic>
                    </a:graphicData>
                  </a:graphic>
                </wp:inline>
              </w:drawing>
            </w:r>
            <w:r>
              <w:rPr>
                <w:noProof/>
                <w:lang w:val="lt-LT" w:eastAsia="lt-LT"/>
              </w:rPr>
              <w:drawing>
                <wp:inline distT="0" distB="0" distL="0" distR="0" wp14:anchorId="3CF8E818" wp14:editId="3CA96091">
                  <wp:extent cx="1645920" cy="1633855"/>
                  <wp:effectExtent l="0" t="0" r="0" b="4445"/>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45920" cy="1633855"/>
                          </a:xfrm>
                          <a:prstGeom prst="rect">
                            <a:avLst/>
                          </a:prstGeom>
                          <a:noFill/>
                        </pic:spPr>
                      </pic:pic>
                    </a:graphicData>
                  </a:graphic>
                </wp:inline>
              </w:drawing>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550122FD"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385F1ED7" w:rsidRDefault="385F1ED7" w14:paraId="1AC4DC51" w14:textId="4273C406"/>
    <w:p w:rsidR="385F1ED7" w:rsidP="385F1ED7" w:rsidRDefault="385F1ED7" w14:paraId="78F9C3D0" w14:textId="0D9DD7F5"/>
    <w:p w:rsidR="385F1ED7" w:rsidP="385F1ED7" w:rsidRDefault="385F1ED7" w14:paraId="47DD05F5" w14:textId="0C574EC2"/>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04FB9F18" w14:paraId="1F2F94E3" w14:textId="77777777">
        <w:trPr>
          <w:trHeight w:val="975"/>
        </w:trPr>
        <w:tc>
          <w:tcPr>
            <w:tcW w:w="11536" w:type="dxa"/>
            <w:tcBorders>
              <w:bottom w:val="single" w:color="FEDE00" w:themeColor="accent2" w:sz="18" w:space="0"/>
            </w:tcBorders>
            <w:shd w:val="clear" w:color="auto" w:fill="auto"/>
            <w:vAlign w:val="bottom"/>
          </w:tcPr>
          <w:p w:rsidRPr="00825C42" w:rsidR="00825C42" w:rsidP="001960E4" w:rsidRDefault="00D95E99" w14:paraId="403A7F39" w14:textId="5DA9DB93">
            <w:pPr>
              <w:pStyle w:val="Antrat1"/>
              <w:outlineLvl w:val="0"/>
            </w:pPr>
            <w:r w:rsidRPr="00D95E99">
              <w:rPr>
                <w:rFonts w:ascii="Calibri" w:hAnsi="Calibri" w:eastAsia="Calibri" w:cs="Calibri"/>
                <w:sz w:val="21"/>
                <w:szCs w:val="21"/>
              </w:rPr>
              <w:t>APPENDIX 1</w:t>
            </w:r>
          </w:p>
        </w:tc>
      </w:tr>
      <w:tr w:rsidR="385F1ED7" w:rsidTr="04FB9F18" w14:paraId="0533249E" w14:textId="77777777">
        <w:trPr>
          <w:trHeight w:val="216"/>
        </w:trPr>
        <w:tc>
          <w:tcPr>
            <w:tcW w:w="11536" w:type="dxa"/>
            <w:tcBorders>
              <w:top w:val="single" w:color="FEDE00" w:themeColor="accent2" w:sz="18" w:space="0"/>
            </w:tcBorders>
            <w:shd w:val="clear" w:color="auto" w:fill="auto"/>
            <w:vAlign w:val="center"/>
          </w:tcPr>
          <w:p w:rsidR="385F1ED7" w:rsidP="385F1ED7" w:rsidRDefault="385F1ED7" w14:paraId="65EA102C" w14:textId="0287D3C5"/>
        </w:tc>
      </w:tr>
    </w:tbl>
    <w:p w:rsidR="3283FC4B" w:rsidP="385F1ED7" w:rsidRDefault="00D95E99" w14:paraId="543328B9" w14:textId="7626D413">
      <w:pPr>
        <w:spacing w:after="180" w:line="274" w:lineRule="auto"/>
      </w:pPr>
      <w:r w:rsidRPr="00D95E99">
        <w:rPr>
          <w:rFonts w:ascii="Calibri" w:hAnsi="Calibri" w:eastAsia="Calibri" w:cs="Calibri"/>
          <w:b/>
          <w:bCs/>
          <w:sz w:val="21"/>
          <w:szCs w:val="21"/>
        </w:rPr>
        <w:t>Evaluation and Self-Evaluation Table</w:t>
      </w:r>
    </w:p>
    <w:tbl>
      <w:tblPr>
        <w:tblStyle w:val="4tinkleliolentel-1parykinimas"/>
        <w:tblW w:w="0" w:type="auto"/>
        <w:tblLayout w:type="fixed"/>
        <w:tblLook w:val="04A0" w:firstRow="1" w:lastRow="0" w:firstColumn="1" w:lastColumn="0" w:noHBand="0" w:noVBand="1"/>
      </w:tblPr>
      <w:tblGrid>
        <w:gridCol w:w="3840"/>
        <w:gridCol w:w="3840"/>
        <w:gridCol w:w="3840"/>
      </w:tblGrid>
      <w:tr w:rsidR="385F1ED7" w:rsidTr="385F1ED7" w14:paraId="0983AD25"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385F1ED7" w14:paraId="3799D1B7" w14:textId="4C7E44A1">
            <w:pPr>
              <w:spacing w:after="180" w:line="274" w:lineRule="auto"/>
            </w:pPr>
            <w:r w:rsidRPr="385F1ED7">
              <w:rPr>
                <w:rFonts w:ascii="Calibri" w:hAnsi="Calibri" w:eastAsia="Calibri" w:cs="Calibri"/>
                <w:sz w:val="21"/>
                <w:szCs w:val="21"/>
              </w:rPr>
              <w:t>Assessment Criteria</w:t>
            </w:r>
          </w:p>
        </w:tc>
        <w:tc>
          <w:tcPr>
            <w:tcW w:w="3840" w:type="dxa"/>
          </w:tcPr>
          <w:p w:rsidR="385F1ED7" w:rsidP="385F1ED7" w:rsidRDefault="385F1ED7" w14:paraId="5E4EBC50" w14:textId="2267E5DD">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Points</w:t>
            </w:r>
          </w:p>
        </w:tc>
        <w:tc>
          <w:tcPr>
            <w:tcW w:w="3840" w:type="dxa"/>
          </w:tcPr>
          <w:p w:rsidR="385F1ED7" w:rsidP="385F1ED7" w:rsidRDefault="385F1ED7" w14:paraId="5B80950B" w14:textId="6DD46FC4">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Comments</w:t>
            </w:r>
          </w:p>
        </w:tc>
      </w:tr>
      <w:tr w:rsidR="385F1ED7" w:rsidTr="385F1ED7" w14:paraId="1DA6FBD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D95E99" w14:paraId="0AE3AA4C" w14:textId="2BCE0126">
            <w:pPr>
              <w:spacing w:after="180" w:line="274" w:lineRule="auto"/>
              <w:ind w:left="-20" w:right="-20"/>
            </w:pPr>
            <w:r w:rsidRPr="00D95E99">
              <w:rPr>
                <w:rFonts w:ascii="Calibri" w:hAnsi="Calibri" w:eastAsia="Calibri" w:cs="Calibri"/>
                <w:sz w:val="21"/>
                <w:szCs w:val="21"/>
              </w:rPr>
              <w:t>Innovation and Creativity</w:t>
            </w:r>
          </w:p>
        </w:tc>
        <w:tc>
          <w:tcPr>
            <w:tcW w:w="3840" w:type="dxa"/>
          </w:tcPr>
          <w:p w:rsidR="385F1ED7" w:rsidP="385F1ED7" w:rsidRDefault="385F1ED7" w14:paraId="0724B179" w14:textId="0562B940">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385F1ED7" w:rsidRDefault="385F1ED7" w14:paraId="35C9222D" w14:textId="5B35E735">
            <w:pPr>
              <w:cnfStyle w:val="000000100000" w:firstRow="0" w:lastRow="0" w:firstColumn="0" w:lastColumn="0" w:oddVBand="0" w:evenVBand="0" w:oddHBand="1" w:evenHBand="0" w:firstRowFirstColumn="0" w:firstRowLastColumn="0" w:lastRowFirstColumn="0" w:lastRowLastColumn="0"/>
            </w:pPr>
          </w:p>
        </w:tc>
      </w:tr>
      <w:tr w:rsidR="385F1ED7" w:rsidTr="385F1ED7" w14:paraId="7CE0B6D1"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D95E99" w14:paraId="32FD1ADD" w14:textId="029F385C">
            <w:pPr>
              <w:spacing w:after="180" w:line="274" w:lineRule="auto"/>
              <w:ind w:left="-20" w:right="-20"/>
            </w:pPr>
            <w:r w:rsidRPr="00D95E99">
              <w:rPr>
                <w:rFonts w:ascii="Calibri" w:hAnsi="Calibri" w:eastAsia="Calibri" w:cs="Calibri"/>
                <w:sz w:val="21"/>
                <w:szCs w:val="21"/>
              </w:rPr>
              <w:t>Material Use and Sustainability</w:t>
            </w:r>
          </w:p>
        </w:tc>
        <w:tc>
          <w:tcPr>
            <w:tcW w:w="3840" w:type="dxa"/>
          </w:tcPr>
          <w:p w:rsidR="385F1ED7" w:rsidP="385F1ED7" w:rsidRDefault="385F1ED7" w14:paraId="7F9A3ACB" w14:textId="56CDE6DC">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385F1ED7" w:rsidRDefault="385F1ED7" w14:paraId="1AAE7EDD" w14:textId="2D1A332D">
            <w:pPr>
              <w:cnfStyle w:val="000000000000" w:firstRow="0" w:lastRow="0" w:firstColumn="0" w:lastColumn="0" w:oddVBand="0" w:evenVBand="0" w:oddHBand="0" w:evenHBand="0" w:firstRowFirstColumn="0" w:firstRowLastColumn="0" w:lastRowFirstColumn="0" w:lastRowLastColumn="0"/>
            </w:pPr>
          </w:p>
        </w:tc>
      </w:tr>
      <w:tr w:rsidR="385F1ED7" w:rsidTr="385F1ED7" w14:paraId="33EC0DA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D95E99" w14:paraId="5128771A" w14:textId="1FA02C0F">
            <w:pPr>
              <w:spacing w:after="180" w:line="274" w:lineRule="auto"/>
              <w:ind w:left="-20" w:right="-20"/>
            </w:pPr>
            <w:r w:rsidRPr="00D95E99">
              <w:rPr>
                <w:rFonts w:ascii="Calibri" w:hAnsi="Calibri" w:eastAsia="Calibri" w:cs="Calibri"/>
                <w:sz w:val="21"/>
                <w:szCs w:val="21"/>
              </w:rPr>
              <w:t>Aesthetics and Visual Appeal</w:t>
            </w:r>
          </w:p>
        </w:tc>
        <w:tc>
          <w:tcPr>
            <w:tcW w:w="3840" w:type="dxa"/>
          </w:tcPr>
          <w:p w:rsidR="385F1ED7" w:rsidP="385F1ED7" w:rsidRDefault="385F1ED7" w14:paraId="6038D255" w14:textId="22835EC8">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385F1ED7" w:rsidRDefault="385F1ED7" w14:paraId="28FC4EAD" w14:textId="1F069309">
            <w:pPr>
              <w:cnfStyle w:val="000000100000" w:firstRow="0" w:lastRow="0" w:firstColumn="0" w:lastColumn="0" w:oddVBand="0" w:evenVBand="0" w:oddHBand="1" w:evenHBand="0" w:firstRowFirstColumn="0" w:firstRowLastColumn="0" w:lastRowFirstColumn="0" w:lastRowLastColumn="0"/>
            </w:pPr>
          </w:p>
        </w:tc>
      </w:tr>
      <w:tr w:rsidR="385F1ED7" w:rsidTr="385F1ED7" w14:paraId="333FD8F9"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D95E99" w14:paraId="065A3AE2" w14:textId="6D1D7F55">
            <w:pPr>
              <w:spacing w:after="180" w:line="274" w:lineRule="auto"/>
              <w:ind w:left="-20" w:right="-20"/>
            </w:pPr>
            <w:r w:rsidRPr="00D95E99">
              <w:rPr>
                <w:rFonts w:ascii="Calibri" w:hAnsi="Calibri" w:eastAsia="Calibri" w:cs="Calibri"/>
                <w:sz w:val="21"/>
                <w:szCs w:val="21"/>
              </w:rPr>
              <w:t>Technical Implementation</w:t>
            </w:r>
          </w:p>
        </w:tc>
        <w:tc>
          <w:tcPr>
            <w:tcW w:w="3840" w:type="dxa"/>
          </w:tcPr>
          <w:p w:rsidR="385F1ED7" w:rsidP="385F1ED7" w:rsidRDefault="385F1ED7" w14:paraId="09551A59" w14:textId="28B73E5B">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385F1ED7" w:rsidRDefault="385F1ED7" w14:paraId="1E3C05E9" w14:textId="5C2B15E5">
            <w:pPr>
              <w:cnfStyle w:val="000000000000" w:firstRow="0" w:lastRow="0" w:firstColumn="0" w:lastColumn="0" w:oddVBand="0" w:evenVBand="0" w:oddHBand="0" w:evenHBand="0" w:firstRowFirstColumn="0" w:firstRowLastColumn="0" w:lastRowFirstColumn="0" w:lastRowLastColumn="0"/>
            </w:pPr>
          </w:p>
        </w:tc>
      </w:tr>
      <w:tr w:rsidR="385F1ED7" w:rsidTr="385F1ED7" w14:paraId="1DA0543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385F1ED7" w:rsidP="385F1ED7" w:rsidRDefault="00D95E99" w14:paraId="168D746C" w14:textId="60DE88CC">
            <w:pPr>
              <w:spacing w:after="180" w:line="274" w:lineRule="auto"/>
              <w:ind w:left="-20" w:right="-20"/>
            </w:pPr>
            <w:r>
              <w:rPr>
                <w:rFonts w:ascii="Calibri" w:hAnsi="Calibri" w:eastAsia="Calibri" w:cs="Calibri"/>
                <w:sz w:val="21"/>
                <w:szCs w:val="21"/>
              </w:rPr>
              <w:t>Presentation</w:t>
            </w:r>
            <w:bookmarkStart w:name="_GoBack" w:id="0"/>
            <w:bookmarkEnd w:id="0"/>
          </w:p>
        </w:tc>
        <w:tc>
          <w:tcPr>
            <w:tcW w:w="3840" w:type="dxa"/>
          </w:tcPr>
          <w:p w:rsidR="385F1ED7" w:rsidP="385F1ED7" w:rsidRDefault="385F1ED7" w14:paraId="6E0256E7" w14:textId="09C46780">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385F1ED7" w:rsidRDefault="385F1ED7" w14:paraId="79CB2B4D" w14:textId="3DC41F07">
            <w:pPr>
              <w:cnfStyle w:val="000000100000" w:firstRow="0" w:lastRow="0" w:firstColumn="0" w:lastColumn="0" w:oddVBand="0" w:evenVBand="0" w:oddHBand="1" w:evenHBand="0" w:firstRowFirstColumn="0" w:firstRowLastColumn="0" w:lastRowFirstColumn="0" w:lastRowLastColumn="0"/>
            </w:pPr>
          </w:p>
        </w:tc>
      </w:tr>
    </w:tbl>
    <w:p w:rsidR="3283FC4B" w:rsidP="385F1ED7" w:rsidRDefault="3283FC4B" w14:paraId="5036CC07" w14:textId="13F69A4A">
      <w:pPr>
        <w:spacing w:after="180" w:line="274" w:lineRule="auto"/>
      </w:pPr>
      <w:r w:rsidRPr="385F1ED7">
        <w:rPr>
          <w:rFonts w:ascii="Calibri" w:hAnsi="Calibri" w:eastAsia="Calibri" w:cs="Calibri"/>
          <w:b/>
          <w:bCs/>
          <w:sz w:val="21"/>
          <w:szCs w:val="21"/>
        </w:rPr>
        <w:t xml:space="preserve"> </w:t>
      </w:r>
    </w:p>
    <w:p w:rsidR="385F1ED7" w:rsidP="385F1ED7" w:rsidRDefault="385F1ED7" w14:paraId="0D4AA843" w14:textId="30F49CF1">
      <w:pPr>
        <w:spacing w:after="180" w:line="274" w:lineRule="auto"/>
        <w:ind w:left="-20" w:right="-20"/>
        <w:rPr>
          <w:rFonts w:ascii="Calibri" w:hAnsi="Calibri" w:eastAsia="Calibri" w:cs="Calibri"/>
          <w:sz w:val="21"/>
          <w:szCs w:val="21"/>
        </w:rPr>
      </w:pPr>
    </w:p>
    <w:p w:rsidR="385F1ED7" w:rsidP="385F1ED7" w:rsidRDefault="385F1ED7" w14:paraId="4B0DE43C" w14:textId="1D7DCF69"/>
    <w:sectPr w:rsidR="385F1ED7" w:rsidSect="001A58E9">
      <w:footerReference w:type="default" r:id="rId18"/>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828" w:rsidP="00E02929" w:rsidRDefault="000E6828" w14:paraId="52C2C1B4" w14:textId="77777777">
      <w:pPr>
        <w:spacing w:after="0"/>
      </w:pPr>
      <w:r>
        <w:separator/>
      </w:r>
    </w:p>
    <w:p w:rsidR="000E6828" w:rsidRDefault="000E6828" w14:paraId="148E0822" w14:textId="77777777"/>
  </w:endnote>
  <w:endnote w:type="continuationSeparator" w:id="0">
    <w:p w:rsidR="000E6828" w:rsidP="00E02929" w:rsidRDefault="000E6828" w14:paraId="1064AD53" w14:textId="77777777">
      <w:pPr>
        <w:spacing w:after="0"/>
      </w:pPr>
      <w:r>
        <w:continuationSeparator/>
      </w:r>
    </w:p>
    <w:p w:rsidR="000E6828" w:rsidRDefault="000E6828" w14:paraId="0159F57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66C2AD03">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95E99">
          <w:rPr>
            <w:noProof/>
          </w:rPr>
          <w:t>3</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828" w:rsidP="00E02929" w:rsidRDefault="000E6828" w14:paraId="05AE4681" w14:textId="77777777">
      <w:pPr>
        <w:spacing w:after="0"/>
      </w:pPr>
      <w:r>
        <w:separator/>
      </w:r>
    </w:p>
    <w:p w:rsidR="000E6828" w:rsidRDefault="000E6828" w14:paraId="09D37704" w14:textId="77777777"/>
  </w:footnote>
  <w:footnote w:type="continuationSeparator" w:id="0">
    <w:p w:rsidR="000E6828" w:rsidP="00E02929" w:rsidRDefault="000E6828" w14:paraId="099D6B34" w14:textId="77777777">
      <w:pPr>
        <w:spacing w:after="0"/>
      </w:pPr>
      <w:r>
        <w:continuationSeparator/>
      </w:r>
    </w:p>
    <w:p w:rsidR="000E6828" w:rsidRDefault="000E6828" w14:paraId="7726551F"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7" w15:restartNumberingAfterBreak="0">
    <w:nsid w:val="149CA3D7"/>
    <w:multiLevelType w:val="hybridMultilevel"/>
    <w:tmpl w:val="5F06C742"/>
    <w:lvl w:ilvl="0" w:tplc="ADF0441A">
      <w:start w:val="1"/>
      <w:numFmt w:val="bullet"/>
      <w:lvlText w:val=""/>
      <w:lvlJc w:val="left"/>
      <w:pPr>
        <w:ind w:left="720" w:hanging="360"/>
      </w:pPr>
      <w:rPr>
        <w:rFonts w:hint="default" w:ascii="Symbol" w:hAnsi="Symbol"/>
      </w:rPr>
    </w:lvl>
    <w:lvl w:ilvl="1" w:tplc="19949570">
      <w:start w:val="1"/>
      <w:numFmt w:val="bullet"/>
      <w:lvlText w:val="o"/>
      <w:lvlJc w:val="left"/>
      <w:pPr>
        <w:ind w:left="1440" w:hanging="360"/>
      </w:pPr>
      <w:rPr>
        <w:rFonts w:hint="default" w:ascii="Courier New" w:hAnsi="Courier New"/>
      </w:rPr>
    </w:lvl>
    <w:lvl w:ilvl="2" w:tplc="97BA4CB8">
      <w:start w:val="1"/>
      <w:numFmt w:val="bullet"/>
      <w:lvlText w:val=""/>
      <w:lvlJc w:val="left"/>
      <w:pPr>
        <w:ind w:left="2160" w:hanging="360"/>
      </w:pPr>
      <w:rPr>
        <w:rFonts w:hint="default" w:ascii="Wingdings" w:hAnsi="Wingdings"/>
      </w:rPr>
    </w:lvl>
    <w:lvl w:ilvl="3" w:tplc="ACD4DC4C">
      <w:start w:val="1"/>
      <w:numFmt w:val="bullet"/>
      <w:lvlText w:val=""/>
      <w:lvlJc w:val="left"/>
      <w:pPr>
        <w:ind w:left="2880" w:hanging="360"/>
      </w:pPr>
      <w:rPr>
        <w:rFonts w:hint="default" w:ascii="Symbol" w:hAnsi="Symbol"/>
      </w:rPr>
    </w:lvl>
    <w:lvl w:ilvl="4" w:tplc="D87800D4">
      <w:start w:val="1"/>
      <w:numFmt w:val="bullet"/>
      <w:lvlText w:val="o"/>
      <w:lvlJc w:val="left"/>
      <w:pPr>
        <w:ind w:left="3600" w:hanging="360"/>
      </w:pPr>
      <w:rPr>
        <w:rFonts w:hint="default" w:ascii="Courier New" w:hAnsi="Courier New"/>
      </w:rPr>
    </w:lvl>
    <w:lvl w:ilvl="5" w:tplc="2606405E">
      <w:start w:val="1"/>
      <w:numFmt w:val="bullet"/>
      <w:lvlText w:val=""/>
      <w:lvlJc w:val="left"/>
      <w:pPr>
        <w:ind w:left="4320" w:hanging="360"/>
      </w:pPr>
      <w:rPr>
        <w:rFonts w:hint="default" w:ascii="Wingdings" w:hAnsi="Wingdings"/>
      </w:rPr>
    </w:lvl>
    <w:lvl w:ilvl="6" w:tplc="B35ED29E">
      <w:start w:val="1"/>
      <w:numFmt w:val="bullet"/>
      <w:lvlText w:val=""/>
      <w:lvlJc w:val="left"/>
      <w:pPr>
        <w:ind w:left="5040" w:hanging="360"/>
      </w:pPr>
      <w:rPr>
        <w:rFonts w:hint="default" w:ascii="Symbol" w:hAnsi="Symbol"/>
      </w:rPr>
    </w:lvl>
    <w:lvl w:ilvl="7" w:tplc="B3DED81E">
      <w:start w:val="1"/>
      <w:numFmt w:val="bullet"/>
      <w:lvlText w:val="o"/>
      <w:lvlJc w:val="left"/>
      <w:pPr>
        <w:ind w:left="5760" w:hanging="360"/>
      </w:pPr>
      <w:rPr>
        <w:rFonts w:hint="default" w:ascii="Courier New" w:hAnsi="Courier New"/>
      </w:rPr>
    </w:lvl>
    <w:lvl w:ilvl="8" w:tplc="8556A3AE">
      <w:start w:val="1"/>
      <w:numFmt w:val="bullet"/>
      <w:lvlText w:val=""/>
      <w:lvlJc w:val="left"/>
      <w:pPr>
        <w:ind w:left="6480" w:hanging="360"/>
      </w:pPr>
      <w:rPr>
        <w:rFonts w:hint="default" w:ascii="Wingdings" w:hAnsi="Wingdings"/>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10" w15:restartNumberingAfterBreak="0">
    <w:nsid w:val="30EB012A"/>
    <w:multiLevelType w:val="hybridMultilevel"/>
    <w:tmpl w:val="D632C6BE"/>
    <w:lvl w:ilvl="0" w:tplc="E79CCE80">
      <w:start w:val="1"/>
      <w:numFmt w:val="bullet"/>
      <w:lvlText w:val=""/>
      <w:lvlJc w:val="left"/>
      <w:pPr>
        <w:ind w:left="720" w:hanging="360"/>
      </w:pPr>
      <w:rPr>
        <w:rFonts w:hint="default" w:ascii="Symbol" w:hAnsi="Symbol"/>
      </w:rPr>
    </w:lvl>
    <w:lvl w:ilvl="1" w:tplc="871E212A">
      <w:start w:val="1"/>
      <w:numFmt w:val="bullet"/>
      <w:lvlText w:val="o"/>
      <w:lvlJc w:val="left"/>
      <w:pPr>
        <w:ind w:left="1440" w:hanging="360"/>
      </w:pPr>
      <w:rPr>
        <w:rFonts w:hint="default" w:ascii="Courier New" w:hAnsi="Courier New"/>
      </w:rPr>
    </w:lvl>
    <w:lvl w:ilvl="2" w:tplc="A6EEAAF2">
      <w:start w:val="1"/>
      <w:numFmt w:val="bullet"/>
      <w:lvlText w:val=""/>
      <w:lvlJc w:val="left"/>
      <w:pPr>
        <w:ind w:left="2160" w:hanging="360"/>
      </w:pPr>
      <w:rPr>
        <w:rFonts w:hint="default" w:ascii="Wingdings" w:hAnsi="Wingdings"/>
      </w:rPr>
    </w:lvl>
    <w:lvl w:ilvl="3" w:tplc="8682BE80">
      <w:start w:val="1"/>
      <w:numFmt w:val="bullet"/>
      <w:lvlText w:val=""/>
      <w:lvlJc w:val="left"/>
      <w:pPr>
        <w:ind w:left="2880" w:hanging="360"/>
      </w:pPr>
      <w:rPr>
        <w:rFonts w:hint="default" w:ascii="Symbol" w:hAnsi="Symbol"/>
      </w:rPr>
    </w:lvl>
    <w:lvl w:ilvl="4" w:tplc="BF7C8E4C">
      <w:start w:val="1"/>
      <w:numFmt w:val="bullet"/>
      <w:lvlText w:val="o"/>
      <w:lvlJc w:val="left"/>
      <w:pPr>
        <w:ind w:left="3600" w:hanging="360"/>
      </w:pPr>
      <w:rPr>
        <w:rFonts w:hint="default" w:ascii="Courier New" w:hAnsi="Courier New"/>
      </w:rPr>
    </w:lvl>
    <w:lvl w:ilvl="5" w:tplc="906E4DD6">
      <w:start w:val="1"/>
      <w:numFmt w:val="bullet"/>
      <w:lvlText w:val=""/>
      <w:lvlJc w:val="left"/>
      <w:pPr>
        <w:ind w:left="4320" w:hanging="360"/>
      </w:pPr>
      <w:rPr>
        <w:rFonts w:hint="default" w:ascii="Wingdings" w:hAnsi="Wingdings"/>
      </w:rPr>
    </w:lvl>
    <w:lvl w:ilvl="6" w:tplc="6DD05E36">
      <w:start w:val="1"/>
      <w:numFmt w:val="bullet"/>
      <w:lvlText w:val=""/>
      <w:lvlJc w:val="left"/>
      <w:pPr>
        <w:ind w:left="5040" w:hanging="360"/>
      </w:pPr>
      <w:rPr>
        <w:rFonts w:hint="default" w:ascii="Symbol" w:hAnsi="Symbol"/>
      </w:rPr>
    </w:lvl>
    <w:lvl w:ilvl="7" w:tplc="B0A8C506">
      <w:start w:val="1"/>
      <w:numFmt w:val="bullet"/>
      <w:lvlText w:val="o"/>
      <w:lvlJc w:val="left"/>
      <w:pPr>
        <w:ind w:left="5760" w:hanging="360"/>
      </w:pPr>
      <w:rPr>
        <w:rFonts w:hint="default" w:ascii="Courier New" w:hAnsi="Courier New"/>
      </w:rPr>
    </w:lvl>
    <w:lvl w:ilvl="8" w:tplc="100AA8C0">
      <w:start w:val="1"/>
      <w:numFmt w:val="bullet"/>
      <w:lvlText w:val=""/>
      <w:lvlJc w:val="left"/>
      <w:pPr>
        <w:ind w:left="6480" w:hanging="360"/>
      </w:pPr>
      <w:rPr>
        <w:rFonts w:hint="default" w:ascii="Wingdings" w:hAnsi="Wingdings"/>
      </w:rPr>
    </w:lvl>
  </w:abstractNum>
  <w:abstractNum w:abstractNumId="11"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2" w15:restartNumberingAfterBreak="0">
    <w:nsid w:val="583A639F"/>
    <w:multiLevelType w:val="hybridMultilevel"/>
    <w:tmpl w:val="36B412C0"/>
    <w:lvl w:ilvl="0" w:tplc="04270001">
      <w:start w:val="1"/>
      <w:numFmt w:val="bullet"/>
      <w:lvlText w:val=""/>
      <w:lvlJc w:val="left"/>
      <w:pPr>
        <w:ind w:left="700" w:hanging="360"/>
      </w:pPr>
      <w:rPr>
        <w:rFonts w:hint="default" w:ascii="Symbol" w:hAnsi="Symbol"/>
      </w:rPr>
    </w:lvl>
    <w:lvl w:ilvl="1" w:tplc="04270003" w:tentative="1">
      <w:start w:val="1"/>
      <w:numFmt w:val="bullet"/>
      <w:lvlText w:val="o"/>
      <w:lvlJc w:val="left"/>
      <w:pPr>
        <w:ind w:left="1420" w:hanging="360"/>
      </w:pPr>
      <w:rPr>
        <w:rFonts w:hint="default" w:ascii="Courier New" w:hAnsi="Courier New" w:cs="Courier New"/>
      </w:rPr>
    </w:lvl>
    <w:lvl w:ilvl="2" w:tplc="04270005" w:tentative="1">
      <w:start w:val="1"/>
      <w:numFmt w:val="bullet"/>
      <w:lvlText w:val=""/>
      <w:lvlJc w:val="left"/>
      <w:pPr>
        <w:ind w:left="2140" w:hanging="360"/>
      </w:pPr>
      <w:rPr>
        <w:rFonts w:hint="default" w:ascii="Wingdings" w:hAnsi="Wingdings"/>
      </w:rPr>
    </w:lvl>
    <w:lvl w:ilvl="3" w:tplc="04270001" w:tentative="1">
      <w:start w:val="1"/>
      <w:numFmt w:val="bullet"/>
      <w:lvlText w:val=""/>
      <w:lvlJc w:val="left"/>
      <w:pPr>
        <w:ind w:left="2860" w:hanging="360"/>
      </w:pPr>
      <w:rPr>
        <w:rFonts w:hint="default" w:ascii="Symbol" w:hAnsi="Symbol"/>
      </w:rPr>
    </w:lvl>
    <w:lvl w:ilvl="4" w:tplc="04270003" w:tentative="1">
      <w:start w:val="1"/>
      <w:numFmt w:val="bullet"/>
      <w:lvlText w:val="o"/>
      <w:lvlJc w:val="left"/>
      <w:pPr>
        <w:ind w:left="3580" w:hanging="360"/>
      </w:pPr>
      <w:rPr>
        <w:rFonts w:hint="default" w:ascii="Courier New" w:hAnsi="Courier New" w:cs="Courier New"/>
      </w:rPr>
    </w:lvl>
    <w:lvl w:ilvl="5" w:tplc="04270005" w:tentative="1">
      <w:start w:val="1"/>
      <w:numFmt w:val="bullet"/>
      <w:lvlText w:val=""/>
      <w:lvlJc w:val="left"/>
      <w:pPr>
        <w:ind w:left="4300" w:hanging="360"/>
      </w:pPr>
      <w:rPr>
        <w:rFonts w:hint="default" w:ascii="Wingdings" w:hAnsi="Wingdings"/>
      </w:rPr>
    </w:lvl>
    <w:lvl w:ilvl="6" w:tplc="04270001" w:tentative="1">
      <w:start w:val="1"/>
      <w:numFmt w:val="bullet"/>
      <w:lvlText w:val=""/>
      <w:lvlJc w:val="left"/>
      <w:pPr>
        <w:ind w:left="5020" w:hanging="360"/>
      </w:pPr>
      <w:rPr>
        <w:rFonts w:hint="default" w:ascii="Symbol" w:hAnsi="Symbol"/>
      </w:rPr>
    </w:lvl>
    <w:lvl w:ilvl="7" w:tplc="04270003" w:tentative="1">
      <w:start w:val="1"/>
      <w:numFmt w:val="bullet"/>
      <w:lvlText w:val="o"/>
      <w:lvlJc w:val="left"/>
      <w:pPr>
        <w:ind w:left="5740" w:hanging="360"/>
      </w:pPr>
      <w:rPr>
        <w:rFonts w:hint="default" w:ascii="Courier New" w:hAnsi="Courier New" w:cs="Courier New"/>
      </w:rPr>
    </w:lvl>
    <w:lvl w:ilvl="8" w:tplc="04270005" w:tentative="1">
      <w:start w:val="1"/>
      <w:numFmt w:val="bullet"/>
      <w:lvlText w:val=""/>
      <w:lvlJc w:val="left"/>
      <w:pPr>
        <w:ind w:left="6460" w:hanging="360"/>
      </w:pPr>
      <w:rPr>
        <w:rFonts w:hint="default" w:ascii="Wingdings" w:hAnsi="Wingdings"/>
      </w:rPr>
    </w:lvl>
  </w:abstractNum>
  <w:abstractNum w:abstractNumId="13"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14"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15"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abstractNum w:abstractNumId="16" w15:restartNumberingAfterBreak="0">
    <w:nsid w:val="7D3594C0"/>
    <w:multiLevelType w:val="hybridMultilevel"/>
    <w:tmpl w:val="5360DC0A"/>
    <w:lvl w:ilvl="0" w:tplc="1924C564">
      <w:start w:val="1"/>
      <w:numFmt w:val="bullet"/>
      <w:lvlText w:val="-"/>
      <w:lvlJc w:val="left"/>
      <w:pPr>
        <w:ind w:left="720" w:hanging="360"/>
      </w:pPr>
      <w:rPr>
        <w:rFonts w:hint="default" w:ascii="Calibri" w:hAnsi="Calibri"/>
      </w:rPr>
    </w:lvl>
    <w:lvl w:ilvl="1" w:tplc="2520C62C">
      <w:start w:val="1"/>
      <w:numFmt w:val="bullet"/>
      <w:lvlText w:val="o"/>
      <w:lvlJc w:val="left"/>
      <w:pPr>
        <w:ind w:left="1440" w:hanging="360"/>
      </w:pPr>
      <w:rPr>
        <w:rFonts w:hint="default" w:ascii="Courier New" w:hAnsi="Courier New"/>
      </w:rPr>
    </w:lvl>
    <w:lvl w:ilvl="2" w:tplc="322AFFCA">
      <w:start w:val="1"/>
      <w:numFmt w:val="bullet"/>
      <w:lvlText w:val=""/>
      <w:lvlJc w:val="left"/>
      <w:pPr>
        <w:ind w:left="2160" w:hanging="360"/>
      </w:pPr>
      <w:rPr>
        <w:rFonts w:hint="default" w:ascii="Wingdings" w:hAnsi="Wingdings"/>
      </w:rPr>
    </w:lvl>
    <w:lvl w:ilvl="3" w:tplc="76589500">
      <w:start w:val="1"/>
      <w:numFmt w:val="bullet"/>
      <w:lvlText w:val=""/>
      <w:lvlJc w:val="left"/>
      <w:pPr>
        <w:ind w:left="2880" w:hanging="360"/>
      </w:pPr>
      <w:rPr>
        <w:rFonts w:hint="default" w:ascii="Symbol" w:hAnsi="Symbol"/>
      </w:rPr>
    </w:lvl>
    <w:lvl w:ilvl="4" w:tplc="AD52AC56">
      <w:start w:val="1"/>
      <w:numFmt w:val="bullet"/>
      <w:lvlText w:val="o"/>
      <w:lvlJc w:val="left"/>
      <w:pPr>
        <w:ind w:left="3600" w:hanging="360"/>
      </w:pPr>
      <w:rPr>
        <w:rFonts w:hint="default" w:ascii="Courier New" w:hAnsi="Courier New"/>
      </w:rPr>
    </w:lvl>
    <w:lvl w:ilvl="5" w:tplc="F74012C6">
      <w:start w:val="1"/>
      <w:numFmt w:val="bullet"/>
      <w:lvlText w:val=""/>
      <w:lvlJc w:val="left"/>
      <w:pPr>
        <w:ind w:left="4320" w:hanging="360"/>
      </w:pPr>
      <w:rPr>
        <w:rFonts w:hint="default" w:ascii="Wingdings" w:hAnsi="Wingdings"/>
      </w:rPr>
    </w:lvl>
    <w:lvl w:ilvl="6" w:tplc="A1C8E2E8">
      <w:start w:val="1"/>
      <w:numFmt w:val="bullet"/>
      <w:lvlText w:val=""/>
      <w:lvlJc w:val="left"/>
      <w:pPr>
        <w:ind w:left="5040" w:hanging="360"/>
      </w:pPr>
      <w:rPr>
        <w:rFonts w:hint="default" w:ascii="Symbol" w:hAnsi="Symbol"/>
      </w:rPr>
    </w:lvl>
    <w:lvl w:ilvl="7" w:tplc="8954CF74">
      <w:start w:val="1"/>
      <w:numFmt w:val="bullet"/>
      <w:lvlText w:val="o"/>
      <w:lvlJc w:val="left"/>
      <w:pPr>
        <w:ind w:left="5760" w:hanging="360"/>
      </w:pPr>
      <w:rPr>
        <w:rFonts w:hint="default" w:ascii="Courier New" w:hAnsi="Courier New"/>
      </w:rPr>
    </w:lvl>
    <w:lvl w:ilvl="8" w:tplc="4202C4CC">
      <w:start w:val="1"/>
      <w:numFmt w:val="bullet"/>
      <w:lvlText w:val=""/>
      <w:lvlJc w:val="left"/>
      <w:pPr>
        <w:ind w:left="6480" w:hanging="360"/>
      </w:pPr>
      <w:rPr>
        <w:rFonts w:hint="default" w:ascii="Wingdings" w:hAnsi="Wingdings"/>
      </w:rPr>
    </w:lvl>
  </w:abstractNum>
  <w:num w:numId="1">
    <w:abstractNumId w:val="16"/>
  </w:num>
  <w:num w:numId="2">
    <w:abstractNumId w:val="7"/>
  </w:num>
  <w:num w:numId="3">
    <w:abstractNumId w:val="10"/>
  </w:num>
  <w:num w:numId="4">
    <w:abstractNumId w:val="11"/>
  </w:num>
  <w:num w:numId="5">
    <w:abstractNumId w:val="13"/>
  </w:num>
  <w:num w:numId="6">
    <w:abstractNumId w:val="5"/>
  </w:num>
  <w:num w:numId="7">
    <w:abstractNumId w:val="14"/>
  </w:num>
  <w:num w:numId="8">
    <w:abstractNumId w:val="8"/>
  </w:num>
  <w:num w:numId="9">
    <w:abstractNumId w:val="6"/>
  </w:num>
  <w:num w:numId="10">
    <w:abstractNumId w:val="9"/>
  </w:num>
  <w:num w:numId="11">
    <w:abstractNumId w:val="15"/>
  </w:num>
  <w:num w:numId="12">
    <w:abstractNumId w:val="4"/>
  </w:num>
  <w:num w:numId="13">
    <w:abstractNumId w:val="3"/>
  </w:num>
  <w:num w:numId="14">
    <w:abstractNumId w:val="2"/>
  </w:num>
  <w:num w:numId="15">
    <w:abstractNumId w:val="1"/>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B7024"/>
    <w:rsid w:val="000C215D"/>
    <w:rsid w:val="000C321B"/>
    <w:rsid w:val="000E6828"/>
    <w:rsid w:val="0013652A"/>
    <w:rsid w:val="00145D68"/>
    <w:rsid w:val="00166CFC"/>
    <w:rsid w:val="001960E4"/>
    <w:rsid w:val="001A58E9"/>
    <w:rsid w:val="001B0C6F"/>
    <w:rsid w:val="001F31F6"/>
    <w:rsid w:val="0020390E"/>
    <w:rsid w:val="00214EF9"/>
    <w:rsid w:val="00240B38"/>
    <w:rsid w:val="00251688"/>
    <w:rsid w:val="002517EA"/>
    <w:rsid w:val="00274D9E"/>
    <w:rsid w:val="00290F0F"/>
    <w:rsid w:val="00292EF3"/>
    <w:rsid w:val="0029418F"/>
    <w:rsid w:val="003120E0"/>
    <w:rsid w:val="00321270"/>
    <w:rsid w:val="00321F35"/>
    <w:rsid w:val="0033460E"/>
    <w:rsid w:val="00356BB9"/>
    <w:rsid w:val="0038652D"/>
    <w:rsid w:val="00386800"/>
    <w:rsid w:val="00392E08"/>
    <w:rsid w:val="00393D6F"/>
    <w:rsid w:val="003C1FC0"/>
    <w:rsid w:val="003C3319"/>
    <w:rsid w:val="003C46A7"/>
    <w:rsid w:val="003C78CB"/>
    <w:rsid w:val="003D6565"/>
    <w:rsid w:val="004257E0"/>
    <w:rsid w:val="0044378E"/>
    <w:rsid w:val="004502DA"/>
    <w:rsid w:val="004537C5"/>
    <w:rsid w:val="00465B79"/>
    <w:rsid w:val="00495301"/>
    <w:rsid w:val="004A234F"/>
    <w:rsid w:val="00504074"/>
    <w:rsid w:val="005235FF"/>
    <w:rsid w:val="00554FFA"/>
    <w:rsid w:val="005848AD"/>
    <w:rsid w:val="00587DBA"/>
    <w:rsid w:val="005901FE"/>
    <w:rsid w:val="005A2C96"/>
    <w:rsid w:val="005A49E4"/>
    <w:rsid w:val="005C4039"/>
    <w:rsid w:val="005F4C34"/>
    <w:rsid w:val="005F61B2"/>
    <w:rsid w:val="00607D89"/>
    <w:rsid w:val="00610040"/>
    <w:rsid w:val="00631F6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913758"/>
    <w:rsid w:val="00923E5C"/>
    <w:rsid w:val="00935810"/>
    <w:rsid w:val="0093672F"/>
    <w:rsid w:val="00974E1C"/>
    <w:rsid w:val="009A63A9"/>
    <w:rsid w:val="009C3F23"/>
    <w:rsid w:val="00A01BF8"/>
    <w:rsid w:val="00A14DE6"/>
    <w:rsid w:val="00A1749D"/>
    <w:rsid w:val="00A22F77"/>
    <w:rsid w:val="00A269E5"/>
    <w:rsid w:val="00A36711"/>
    <w:rsid w:val="00A45804"/>
    <w:rsid w:val="00A60984"/>
    <w:rsid w:val="00A653DA"/>
    <w:rsid w:val="00A87814"/>
    <w:rsid w:val="00AA224B"/>
    <w:rsid w:val="00AB2FD7"/>
    <w:rsid w:val="00AB739B"/>
    <w:rsid w:val="00AF1675"/>
    <w:rsid w:val="00B41BE0"/>
    <w:rsid w:val="00B42B3B"/>
    <w:rsid w:val="00B83AB0"/>
    <w:rsid w:val="00B90FED"/>
    <w:rsid w:val="00BA0F5B"/>
    <w:rsid w:val="00BB4CB0"/>
    <w:rsid w:val="00BE05B1"/>
    <w:rsid w:val="00BE36A4"/>
    <w:rsid w:val="00C12475"/>
    <w:rsid w:val="00C551F8"/>
    <w:rsid w:val="00C73764"/>
    <w:rsid w:val="00CA3293"/>
    <w:rsid w:val="00CA4D00"/>
    <w:rsid w:val="00CA5660"/>
    <w:rsid w:val="00CB4B76"/>
    <w:rsid w:val="00CC0778"/>
    <w:rsid w:val="00D05E23"/>
    <w:rsid w:val="00D11BC5"/>
    <w:rsid w:val="00D95E9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968E4"/>
    <w:rsid w:val="00EA7D5B"/>
    <w:rsid w:val="00EB6305"/>
    <w:rsid w:val="00EC0CF1"/>
    <w:rsid w:val="00EC1F4E"/>
    <w:rsid w:val="00ED333F"/>
    <w:rsid w:val="00F06320"/>
    <w:rsid w:val="00F0767F"/>
    <w:rsid w:val="00F30471"/>
    <w:rsid w:val="00F6681E"/>
    <w:rsid w:val="00FD3E75"/>
    <w:rsid w:val="00FE08F3"/>
    <w:rsid w:val="00FE627E"/>
    <w:rsid w:val="00FF0D00"/>
    <w:rsid w:val="00FF7EBE"/>
    <w:rsid w:val="02F8FA45"/>
    <w:rsid w:val="04B1E09E"/>
    <w:rsid w:val="04FB9F18"/>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0122FD"/>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get-green-now.com/diy-christmas-gifts/"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1.png" Id="rId12" /><Relationship Type="http://schemas.openxmlformats.org/officeDocument/2006/relationships/image" Target="media/image4.png" Id="rId17" /><Relationship Type="http://schemas.openxmlformats.org/officeDocument/2006/relationships/customXml" Target="../customXml/item2.xml" Id="rId2" /><Relationship Type="http://schemas.openxmlformats.org/officeDocument/2006/relationships/image" Target="media/image3.png"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lightningstruckitself.blogspot.com/2010/04/furniture-gifts-made-of-recycled.html" TargetMode="External" Id="rId11" /><Relationship Type="http://schemas.openxmlformats.org/officeDocument/2006/relationships/styles" Target="styles.xml" Id="rId5" /><Relationship Type="http://schemas.openxmlformats.org/officeDocument/2006/relationships/hyperlink" Target="https://www.pinterest.com/pin/273875221063967261/" TargetMode="External" Id="rId15" /><Relationship Type="http://schemas.openxmlformats.org/officeDocument/2006/relationships/hyperlink" Target="https://uratc.lt/kaip-teisingai-rusiuoti-atliekas-universalios-atlieku-rusiavimo-taisykles/"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png"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7</revision>
  <dcterms:created xsi:type="dcterms:W3CDTF">2024-01-19T10:49:00.0000000Z</dcterms:created>
  <dcterms:modified xsi:type="dcterms:W3CDTF">2024-06-11T06:59:29.9615340Z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