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KonuBal"/>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Balk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48E0E0D0">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Balk2"/>
              <w:outlineLvl w:val="1"/>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Balk2"/>
              <w:outlineLvl w:val="1"/>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00BA4659">
              <w:rPr>
                <w:rFonts w:ascii="Calibri" w:eastAsia="Calibri" w:hAnsi="Calibri" w:cs="Calibri"/>
                <w:b/>
                <w:bCs/>
                <w:color w:val="FFFFFF" w:themeColor="background1"/>
                <w:sz w:val="21"/>
                <w:szCs w:val="21"/>
              </w:rPr>
              <w:t>Activity Title</w:t>
            </w:r>
          </w:p>
        </w:tc>
      </w:tr>
      <w:tr w:rsidR="00E219DC" w14:paraId="382663CD" w14:textId="77777777" w:rsidTr="48E0E0D0">
        <w:trPr>
          <w:trHeight w:val="331"/>
        </w:trPr>
        <w:tc>
          <w:tcPr>
            <w:tcW w:w="3142" w:type="dxa"/>
          </w:tcPr>
          <w:p w14:paraId="75C79CBD" w14:textId="08E67C0F" w:rsidR="00E219DC" w:rsidRPr="00AD2B07" w:rsidRDefault="00F57A4D" w:rsidP="002F079D">
            <w:pPr>
              <w:pStyle w:val="ContactInfo"/>
              <w:rPr>
                <w:rFonts w:ascii="Calibri" w:hAnsi="Calibri" w:cs="Calibri"/>
                <w:b w:val="0"/>
                <w:color w:val="000000" w:themeColor="text1"/>
                <w:sz w:val="21"/>
                <w:szCs w:val="21"/>
              </w:rPr>
            </w:pPr>
            <w:r w:rsidRPr="00AD2B07">
              <w:rPr>
                <w:rStyle w:val="normaltextrun"/>
                <w:rFonts w:ascii="Calibri" w:hAnsi="Calibri" w:cs="Calibri"/>
                <w:b w:val="0"/>
                <w:color w:val="000000" w:themeColor="text1"/>
                <w:sz w:val="21"/>
                <w:szCs w:val="21"/>
              </w:rPr>
              <w:t>Global and Local Perspectives in Environmental Education</w:t>
            </w:r>
            <w:r w:rsidRPr="00AD2B07">
              <w:rPr>
                <w:rFonts w:ascii="Calibri" w:hAnsi="Calibri" w:cs="Calibri"/>
                <w:b w:val="0"/>
                <w:color w:val="000000" w:themeColor="text1"/>
                <w:sz w:val="21"/>
                <w:szCs w:val="21"/>
              </w:rPr>
              <w:t xml:space="preserve"> </w:t>
            </w:r>
          </w:p>
        </w:tc>
        <w:tc>
          <w:tcPr>
            <w:tcW w:w="4181" w:type="dxa"/>
          </w:tcPr>
          <w:p w14:paraId="05D4F0B4" w14:textId="2AFD39B4" w:rsidR="00E219DC" w:rsidRPr="00AD2B07" w:rsidRDefault="00F57A4D" w:rsidP="002F079D">
            <w:pPr>
              <w:pStyle w:val="ContactInfo"/>
              <w:rPr>
                <w:rFonts w:ascii="Calibri" w:hAnsi="Calibri" w:cs="Calibri"/>
                <w:b w:val="0"/>
                <w:color w:val="000000" w:themeColor="text1"/>
                <w:sz w:val="21"/>
                <w:szCs w:val="21"/>
              </w:rPr>
            </w:pPr>
            <w:r w:rsidRPr="00AD2B07">
              <w:rPr>
                <w:rStyle w:val="normaltextrun"/>
                <w:rFonts w:ascii="Calibri" w:hAnsi="Calibri" w:cs="Calibri"/>
                <w:b w:val="0"/>
                <w:color w:val="000000" w:themeColor="text1"/>
                <w:sz w:val="21"/>
                <w:szCs w:val="21"/>
              </w:rPr>
              <w:t>Environmental Policies and Regulations</w:t>
            </w:r>
            <w:r w:rsidRPr="00AD2B07">
              <w:rPr>
                <w:rStyle w:val="eop"/>
                <w:rFonts w:ascii="Calibri" w:hAnsi="Calibri" w:cs="Calibri"/>
                <w:b w:val="0"/>
                <w:color w:val="000000" w:themeColor="text1"/>
                <w:sz w:val="21"/>
                <w:szCs w:val="21"/>
              </w:rPr>
              <w:t> </w:t>
            </w:r>
          </w:p>
        </w:tc>
        <w:tc>
          <w:tcPr>
            <w:tcW w:w="4197" w:type="dxa"/>
          </w:tcPr>
          <w:p w14:paraId="067D010B" w14:textId="475C2EFF" w:rsidR="385F1ED7" w:rsidRPr="00AD2B07" w:rsidRDefault="001642F5" w:rsidP="002F079D">
            <w:pPr>
              <w:pStyle w:val="ContactInfo"/>
              <w:rPr>
                <w:rFonts w:ascii="Calibri" w:hAnsi="Calibri" w:cs="Calibri"/>
                <w:b w:val="0"/>
                <w:color w:val="000000" w:themeColor="text1"/>
                <w:sz w:val="21"/>
                <w:szCs w:val="21"/>
              </w:rPr>
            </w:pPr>
            <w:r w:rsidRPr="001642F5">
              <w:rPr>
                <w:rFonts w:ascii="Calibri" w:hAnsi="Calibri" w:cs="Calibri"/>
                <w:b w:val="0"/>
                <w:color w:val="000000" w:themeColor="text1"/>
                <w:sz w:val="21"/>
                <w:szCs w:val="21"/>
              </w:rPr>
              <w:t>Green Building Codes and Regulations</w:t>
            </w:r>
          </w:p>
        </w:tc>
      </w:tr>
    </w:tbl>
    <w:p w14:paraId="39BCEBCA" w14:textId="75FFF9B6" w:rsidR="00FF7EBE" w:rsidRDefault="00FF7EBE" w:rsidP="385F1ED7">
      <w:pPr>
        <w:spacing w:after="180" w:line="274" w:lineRule="auto"/>
        <w:ind w:left="-20" w:right="-20"/>
      </w:pPr>
    </w:p>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1D4F3EAF" w:rsidR="00825C42" w:rsidRPr="00825C42" w:rsidRDefault="0065753B" w:rsidP="00BF79C6">
            <w:pPr>
              <w:pStyle w:val="Balk1"/>
              <w:outlineLvl w:val="0"/>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Balk2"/>
              <w:outlineLvl w:val="1"/>
            </w:pPr>
          </w:p>
        </w:tc>
      </w:tr>
      <w:tr w:rsidR="008A2200" w14:paraId="73852FB8" w14:textId="77777777" w:rsidTr="385F1ED7">
        <w:trPr>
          <w:trHeight w:val="993"/>
        </w:trPr>
        <w:tc>
          <w:tcPr>
            <w:tcW w:w="2880" w:type="dxa"/>
          </w:tcPr>
          <w:p w14:paraId="75B6FACE" w14:textId="139D3795"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584AE181" w14:textId="18BF5FCD" w:rsidR="008A2200" w:rsidRPr="001660AE" w:rsidRDefault="001642F5" w:rsidP="385F1ED7">
            <w:pPr>
              <w:rPr>
                <w:rFonts w:ascii="Calibri" w:hAnsi="Calibri" w:cs="Calibri"/>
                <w:sz w:val="21"/>
                <w:szCs w:val="21"/>
              </w:rPr>
            </w:pPr>
            <w:r w:rsidRPr="001642F5">
              <w:rPr>
                <w:rFonts w:ascii="Calibri" w:hAnsi="Calibri" w:cs="Calibri"/>
                <w:sz w:val="21"/>
                <w:szCs w:val="21"/>
              </w:rPr>
              <w:t>This activity aims to explore green building codes and regulations, understanding their significance in promoting sustainable construction practices that reduce environmental impact. Students will investigate how these regulations are applied locally and globally and assess their effectiveness in driving eco-friendly building innovations.</w:t>
            </w:r>
          </w:p>
        </w:tc>
      </w:tr>
      <w:tr w:rsidR="005901FE" w14:paraId="49AAB676" w14:textId="77777777" w:rsidTr="385F1ED7">
        <w:trPr>
          <w:trHeight w:val="993"/>
        </w:trPr>
        <w:tc>
          <w:tcPr>
            <w:tcW w:w="2880" w:type="dxa"/>
          </w:tcPr>
          <w:p w14:paraId="507B9745" w14:textId="77777777" w:rsidR="0065753B" w:rsidRPr="005901FE" w:rsidRDefault="0065753B" w:rsidP="0065753B">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p w14:paraId="0E398A4E" w14:textId="77777777" w:rsidR="0065753B" w:rsidRPr="005901FE" w:rsidRDefault="0065753B" w:rsidP="005901FE">
            <w:pPr>
              <w:spacing w:after="180" w:line="274" w:lineRule="auto"/>
              <w:rPr>
                <w:rFonts w:ascii="Calibri" w:eastAsia="Calibri" w:hAnsi="Calibri" w:cs="Calibri"/>
                <w:b/>
                <w:bCs/>
                <w:sz w:val="21"/>
                <w:szCs w:val="21"/>
              </w:rPr>
            </w:pPr>
          </w:p>
          <w:p w14:paraId="50C7000F" w14:textId="77777777" w:rsidR="005901FE" w:rsidRPr="005901FE" w:rsidRDefault="005901FE" w:rsidP="005901FE">
            <w:pPr>
              <w:spacing w:after="180" w:line="274" w:lineRule="auto"/>
              <w:rPr>
                <w:rFonts w:ascii="Calibri" w:eastAsia="Calibri" w:hAnsi="Calibri" w:cs="Calibri"/>
                <w:b/>
                <w:bCs/>
                <w:sz w:val="21"/>
                <w:szCs w:val="21"/>
              </w:rPr>
            </w:pP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171354E2" w14:textId="77777777" w:rsidR="001642F5" w:rsidRPr="001642F5" w:rsidRDefault="001660AE" w:rsidP="001642F5">
            <w:pPr>
              <w:spacing w:after="180" w:line="274" w:lineRule="auto"/>
              <w:ind w:left="-20" w:right="-20"/>
              <w:rPr>
                <w:rFonts w:ascii="Calibri" w:eastAsia="Calibri" w:hAnsi="Calibri" w:cs="Calibri"/>
                <w:b/>
                <w:bCs/>
                <w:sz w:val="21"/>
                <w:szCs w:val="21"/>
                <w:lang w:val="tr-TR"/>
              </w:rPr>
            </w:pPr>
            <w:r w:rsidRPr="001660AE">
              <w:rPr>
                <w:rFonts w:ascii="Calibri" w:eastAsia="Calibri" w:hAnsi="Calibri" w:cs="Calibri"/>
                <w:sz w:val="21"/>
                <w:szCs w:val="21"/>
                <w:lang w:val="tr-TR"/>
              </w:rPr>
              <w:t xml:space="preserve"> </w:t>
            </w:r>
            <w:proofErr w:type="spellStart"/>
            <w:r w:rsidR="001642F5" w:rsidRPr="001642F5">
              <w:rPr>
                <w:rFonts w:ascii="Calibri" w:eastAsia="Calibri" w:hAnsi="Calibri" w:cs="Calibri"/>
                <w:b/>
                <w:bCs/>
                <w:sz w:val="21"/>
                <w:szCs w:val="21"/>
                <w:lang w:val="tr-TR"/>
              </w:rPr>
              <w:t>Location</w:t>
            </w:r>
            <w:proofErr w:type="spellEnd"/>
            <w:r w:rsidR="001642F5" w:rsidRPr="001642F5">
              <w:rPr>
                <w:rFonts w:ascii="Calibri" w:eastAsia="Calibri" w:hAnsi="Calibri" w:cs="Calibri"/>
                <w:b/>
                <w:bCs/>
                <w:sz w:val="21"/>
                <w:szCs w:val="21"/>
                <w:lang w:val="tr-TR"/>
              </w:rPr>
              <w:t xml:space="preserve">: </w:t>
            </w:r>
            <w:proofErr w:type="spellStart"/>
            <w:r w:rsidR="001642F5" w:rsidRPr="001642F5">
              <w:rPr>
                <w:rFonts w:ascii="Calibri" w:eastAsia="Calibri" w:hAnsi="Calibri" w:cs="Calibri"/>
                <w:sz w:val="21"/>
                <w:szCs w:val="21"/>
                <w:lang w:val="tr-TR"/>
              </w:rPr>
              <w:t>Classroom</w:t>
            </w:r>
            <w:proofErr w:type="spellEnd"/>
            <w:r w:rsidR="001642F5" w:rsidRPr="001642F5">
              <w:rPr>
                <w:rFonts w:ascii="Calibri" w:eastAsia="Calibri" w:hAnsi="Calibri" w:cs="Calibri"/>
                <w:sz w:val="21"/>
                <w:szCs w:val="21"/>
                <w:lang w:val="tr-TR"/>
              </w:rPr>
              <w:t xml:space="preserve"> </w:t>
            </w:r>
            <w:proofErr w:type="spellStart"/>
            <w:r w:rsidR="001642F5" w:rsidRPr="001642F5">
              <w:rPr>
                <w:rFonts w:ascii="Calibri" w:eastAsia="Calibri" w:hAnsi="Calibri" w:cs="Calibri"/>
                <w:sz w:val="21"/>
                <w:szCs w:val="21"/>
                <w:lang w:val="tr-TR"/>
              </w:rPr>
              <w:t>equipped</w:t>
            </w:r>
            <w:proofErr w:type="spellEnd"/>
            <w:r w:rsidR="001642F5" w:rsidRPr="001642F5">
              <w:rPr>
                <w:rFonts w:ascii="Calibri" w:eastAsia="Calibri" w:hAnsi="Calibri" w:cs="Calibri"/>
                <w:sz w:val="21"/>
                <w:szCs w:val="21"/>
                <w:lang w:val="tr-TR"/>
              </w:rPr>
              <w:t xml:space="preserve"> </w:t>
            </w:r>
            <w:proofErr w:type="spellStart"/>
            <w:r w:rsidR="001642F5" w:rsidRPr="001642F5">
              <w:rPr>
                <w:rFonts w:ascii="Calibri" w:eastAsia="Calibri" w:hAnsi="Calibri" w:cs="Calibri"/>
                <w:sz w:val="21"/>
                <w:szCs w:val="21"/>
                <w:lang w:val="tr-TR"/>
              </w:rPr>
              <w:t>with</w:t>
            </w:r>
            <w:proofErr w:type="spellEnd"/>
            <w:r w:rsidR="001642F5" w:rsidRPr="001642F5">
              <w:rPr>
                <w:rFonts w:ascii="Calibri" w:eastAsia="Calibri" w:hAnsi="Calibri" w:cs="Calibri"/>
                <w:sz w:val="21"/>
                <w:szCs w:val="21"/>
                <w:lang w:val="tr-TR"/>
              </w:rPr>
              <w:t xml:space="preserve"> </w:t>
            </w:r>
            <w:proofErr w:type="spellStart"/>
            <w:r w:rsidR="001642F5" w:rsidRPr="001642F5">
              <w:rPr>
                <w:rFonts w:ascii="Calibri" w:eastAsia="Calibri" w:hAnsi="Calibri" w:cs="Calibri"/>
                <w:sz w:val="21"/>
                <w:szCs w:val="21"/>
                <w:lang w:val="tr-TR"/>
              </w:rPr>
              <w:t>computers</w:t>
            </w:r>
            <w:proofErr w:type="spellEnd"/>
            <w:r w:rsidR="001642F5" w:rsidRPr="001642F5">
              <w:rPr>
                <w:rFonts w:ascii="Calibri" w:eastAsia="Calibri" w:hAnsi="Calibri" w:cs="Calibri"/>
                <w:sz w:val="21"/>
                <w:szCs w:val="21"/>
                <w:lang w:val="tr-TR"/>
              </w:rPr>
              <w:t xml:space="preserve"> </w:t>
            </w:r>
            <w:proofErr w:type="spellStart"/>
            <w:r w:rsidR="001642F5" w:rsidRPr="001642F5">
              <w:rPr>
                <w:rFonts w:ascii="Calibri" w:eastAsia="Calibri" w:hAnsi="Calibri" w:cs="Calibri"/>
                <w:sz w:val="21"/>
                <w:szCs w:val="21"/>
                <w:lang w:val="tr-TR"/>
              </w:rPr>
              <w:t>and</w:t>
            </w:r>
            <w:proofErr w:type="spellEnd"/>
            <w:r w:rsidR="001642F5" w:rsidRPr="001642F5">
              <w:rPr>
                <w:rFonts w:ascii="Calibri" w:eastAsia="Calibri" w:hAnsi="Calibri" w:cs="Calibri"/>
                <w:sz w:val="21"/>
                <w:szCs w:val="21"/>
                <w:lang w:val="tr-TR"/>
              </w:rPr>
              <w:t xml:space="preserve"> internet </w:t>
            </w:r>
            <w:proofErr w:type="spellStart"/>
            <w:r w:rsidR="001642F5" w:rsidRPr="001642F5">
              <w:rPr>
                <w:rFonts w:ascii="Calibri" w:eastAsia="Calibri" w:hAnsi="Calibri" w:cs="Calibri"/>
                <w:sz w:val="21"/>
                <w:szCs w:val="21"/>
                <w:lang w:val="tr-TR"/>
              </w:rPr>
              <w:t>access</w:t>
            </w:r>
            <w:proofErr w:type="spellEnd"/>
            <w:r w:rsidR="001642F5" w:rsidRPr="001642F5">
              <w:rPr>
                <w:rFonts w:ascii="Calibri" w:eastAsia="Calibri" w:hAnsi="Calibri" w:cs="Calibri"/>
                <w:sz w:val="21"/>
                <w:szCs w:val="21"/>
                <w:lang w:val="tr-TR"/>
              </w:rPr>
              <w:t>.</w:t>
            </w:r>
          </w:p>
          <w:p w14:paraId="15932979" w14:textId="5BAC13B4" w:rsidR="005901FE" w:rsidRPr="00AD2B07" w:rsidRDefault="001642F5" w:rsidP="001642F5">
            <w:pPr>
              <w:spacing w:after="180" w:line="274" w:lineRule="auto"/>
              <w:ind w:left="-20" w:right="-20"/>
              <w:rPr>
                <w:rFonts w:ascii="Calibri" w:eastAsia="Calibri" w:hAnsi="Calibri" w:cs="Calibri"/>
                <w:sz w:val="21"/>
                <w:szCs w:val="21"/>
              </w:rPr>
            </w:pPr>
            <w:proofErr w:type="spellStart"/>
            <w:r w:rsidRPr="001642F5">
              <w:rPr>
                <w:rFonts w:ascii="Calibri" w:eastAsia="Calibri" w:hAnsi="Calibri" w:cs="Calibri"/>
                <w:b/>
                <w:bCs/>
                <w:sz w:val="21"/>
                <w:szCs w:val="21"/>
                <w:lang w:val="tr-TR"/>
              </w:rPr>
              <w:t>Educational</w:t>
            </w:r>
            <w:proofErr w:type="spellEnd"/>
            <w:r w:rsidRPr="001642F5">
              <w:rPr>
                <w:rFonts w:ascii="Calibri" w:eastAsia="Calibri" w:hAnsi="Calibri" w:cs="Calibri"/>
                <w:b/>
                <w:bCs/>
                <w:sz w:val="21"/>
                <w:szCs w:val="21"/>
                <w:lang w:val="tr-TR"/>
              </w:rPr>
              <w:t xml:space="preserve"> </w:t>
            </w:r>
            <w:proofErr w:type="spellStart"/>
            <w:r w:rsidRPr="001642F5">
              <w:rPr>
                <w:rFonts w:ascii="Calibri" w:eastAsia="Calibri" w:hAnsi="Calibri" w:cs="Calibri"/>
                <w:b/>
                <w:bCs/>
                <w:sz w:val="21"/>
                <w:szCs w:val="21"/>
                <w:lang w:val="tr-TR"/>
              </w:rPr>
              <w:t>Context</w:t>
            </w:r>
            <w:proofErr w:type="spellEnd"/>
            <w:r w:rsidRPr="001642F5">
              <w:rPr>
                <w:rFonts w:ascii="Calibri" w:eastAsia="Calibri" w:hAnsi="Calibri" w:cs="Calibri"/>
                <w:b/>
                <w:bCs/>
                <w:sz w:val="21"/>
                <w:szCs w:val="21"/>
                <w:lang w:val="tr-TR"/>
              </w:rPr>
              <w:t xml:space="preserve">: </w:t>
            </w:r>
            <w:proofErr w:type="spellStart"/>
            <w:r w:rsidRPr="001642F5">
              <w:rPr>
                <w:rFonts w:ascii="Calibri" w:eastAsia="Calibri" w:hAnsi="Calibri" w:cs="Calibri"/>
                <w:sz w:val="21"/>
                <w:szCs w:val="21"/>
                <w:lang w:val="tr-TR"/>
              </w:rPr>
              <w:t>Collaborative</w:t>
            </w:r>
            <w:proofErr w:type="spellEnd"/>
            <w:r w:rsidRPr="001642F5">
              <w:rPr>
                <w:rFonts w:ascii="Calibri" w:eastAsia="Calibri" w:hAnsi="Calibri" w:cs="Calibri"/>
                <w:sz w:val="21"/>
                <w:szCs w:val="21"/>
                <w:lang w:val="tr-TR"/>
              </w:rPr>
              <w:t xml:space="preserve"> </w:t>
            </w:r>
            <w:proofErr w:type="spellStart"/>
            <w:r w:rsidRPr="001642F5">
              <w:rPr>
                <w:rFonts w:ascii="Calibri" w:eastAsia="Calibri" w:hAnsi="Calibri" w:cs="Calibri"/>
                <w:sz w:val="21"/>
                <w:szCs w:val="21"/>
                <w:lang w:val="tr-TR"/>
              </w:rPr>
              <w:t>group</w:t>
            </w:r>
            <w:proofErr w:type="spellEnd"/>
            <w:r w:rsidRPr="001642F5">
              <w:rPr>
                <w:rFonts w:ascii="Calibri" w:eastAsia="Calibri" w:hAnsi="Calibri" w:cs="Calibri"/>
                <w:sz w:val="21"/>
                <w:szCs w:val="21"/>
                <w:lang w:val="tr-TR"/>
              </w:rPr>
              <w:t xml:space="preserve"> </w:t>
            </w:r>
            <w:proofErr w:type="spellStart"/>
            <w:r w:rsidRPr="001642F5">
              <w:rPr>
                <w:rFonts w:ascii="Calibri" w:eastAsia="Calibri" w:hAnsi="Calibri" w:cs="Calibri"/>
                <w:sz w:val="21"/>
                <w:szCs w:val="21"/>
                <w:lang w:val="tr-TR"/>
              </w:rPr>
              <w:t>work</w:t>
            </w:r>
            <w:proofErr w:type="spellEnd"/>
            <w:r w:rsidRPr="001642F5">
              <w:rPr>
                <w:rFonts w:ascii="Calibri" w:eastAsia="Calibri" w:hAnsi="Calibri" w:cs="Calibri"/>
                <w:sz w:val="21"/>
                <w:szCs w:val="21"/>
                <w:lang w:val="tr-TR"/>
              </w:rPr>
              <w:t xml:space="preserve"> (2-3 </w:t>
            </w:r>
            <w:proofErr w:type="spellStart"/>
            <w:r w:rsidRPr="001642F5">
              <w:rPr>
                <w:rFonts w:ascii="Calibri" w:eastAsia="Calibri" w:hAnsi="Calibri" w:cs="Calibri"/>
                <w:sz w:val="21"/>
                <w:szCs w:val="21"/>
                <w:lang w:val="tr-TR"/>
              </w:rPr>
              <w:t>students</w:t>
            </w:r>
            <w:proofErr w:type="spellEnd"/>
            <w:r w:rsidRPr="001642F5">
              <w:rPr>
                <w:rFonts w:ascii="Calibri" w:eastAsia="Calibri" w:hAnsi="Calibri" w:cs="Calibri"/>
                <w:sz w:val="21"/>
                <w:szCs w:val="21"/>
                <w:lang w:val="tr-TR"/>
              </w:rPr>
              <w:t xml:space="preserve"> </w:t>
            </w:r>
            <w:proofErr w:type="spellStart"/>
            <w:r w:rsidRPr="001642F5">
              <w:rPr>
                <w:rFonts w:ascii="Calibri" w:eastAsia="Calibri" w:hAnsi="Calibri" w:cs="Calibri"/>
                <w:sz w:val="21"/>
                <w:szCs w:val="21"/>
                <w:lang w:val="tr-TR"/>
              </w:rPr>
              <w:t>per</w:t>
            </w:r>
            <w:proofErr w:type="spellEnd"/>
            <w:r w:rsidRPr="001642F5">
              <w:rPr>
                <w:rFonts w:ascii="Calibri" w:eastAsia="Calibri" w:hAnsi="Calibri" w:cs="Calibri"/>
                <w:sz w:val="21"/>
                <w:szCs w:val="21"/>
                <w:lang w:val="tr-TR"/>
              </w:rPr>
              <w:t xml:space="preserve"> </w:t>
            </w:r>
            <w:proofErr w:type="spellStart"/>
            <w:r w:rsidRPr="001642F5">
              <w:rPr>
                <w:rFonts w:ascii="Calibri" w:eastAsia="Calibri" w:hAnsi="Calibri" w:cs="Calibri"/>
                <w:sz w:val="21"/>
                <w:szCs w:val="21"/>
                <w:lang w:val="tr-TR"/>
              </w:rPr>
              <w:t>group</w:t>
            </w:r>
            <w:proofErr w:type="spellEnd"/>
            <w:r w:rsidRPr="001642F5">
              <w:rPr>
                <w:rFonts w:ascii="Calibri" w:eastAsia="Calibri" w:hAnsi="Calibri" w:cs="Calibri"/>
                <w:sz w:val="21"/>
                <w:szCs w:val="21"/>
                <w:lang w:val="tr-TR"/>
              </w:rPr>
              <w:t>)</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45AFD940" w:rsidR="00825C42" w:rsidRPr="00825C42" w:rsidRDefault="0065753B" w:rsidP="001960E4">
            <w:pPr>
              <w:pStyle w:val="Balk1"/>
              <w:outlineLvl w:val="0"/>
            </w:pPr>
            <w:r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Balk2"/>
              <w:outlineLvl w:val="1"/>
            </w:pPr>
          </w:p>
        </w:tc>
      </w:tr>
      <w:tr w:rsidR="00EC1F4E" w14:paraId="237AB4C7" w14:textId="77777777" w:rsidTr="385F1ED7">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57B5A9EA" w14:textId="77777777" w:rsidR="001642F5" w:rsidRPr="001642F5" w:rsidRDefault="001642F5" w:rsidP="001642F5">
            <w:pPr>
              <w:rPr>
                <w:rFonts w:ascii="Calibri" w:hAnsi="Calibri" w:cs="Calibri"/>
                <w:sz w:val="21"/>
                <w:szCs w:val="21"/>
                <w:lang w:val="tr-TR"/>
              </w:rPr>
            </w:pPr>
            <w:proofErr w:type="spellStart"/>
            <w:r w:rsidRPr="001642F5">
              <w:rPr>
                <w:rFonts w:ascii="Calibri" w:hAnsi="Calibri" w:cs="Calibri"/>
                <w:sz w:val="21"/>
                <w:szCs w:val="21"/>
                <w:lang w:val="tr-TR"/>
              </w:rPr>
              <w:t>Computers</w:t>
            </w:r>
            <w:proofErr w:type="spellEnd"/>
            <w:r w:rsidRPr="001642F5">
              <w:rPr>
                <w:rFonts w:ascii="Calibri" w:hAnsi="Calibri" w:cs="Calibri"/>
                <w:sz w:val="21"/>
                <w:szCs w:val="21"/>
                <w:lang w:val="tr-TR"/>
              </w:rPr>
              <w:t xml:space="preserve"> </w:t>
            </w:r>
            <w:proofErr w:type="spellStart"/>
            <w:r w:rsidRPr="001642F5">
              <w:rPr>
                <w:rFonts w:ascii="Calibri" w:hAnsi="Calibri" w:cs="Calibri"/>
                <w:sz w:val="21"/>
                <w:szCs w:val="21"/>
                <w:lang w:val="tr-TR"/>
              </w:rPr>
              <w:t>with</w:t>
            </w:r>
            <w:proofErr w:type="spellEnd"/>
            <w:r w:rsidRPr="001642F5">
              <w:rPr>
                <w:rFonts w:ascii="Calibri" w:hAnsi="Calibri" w:cs="Calibri"/>
                <w:sz w:val="21"/>
                <w:szCs w:val="21"/>
                <w:lang w:val="tr-TR"/>
              </w:rPr>
              <w:t xml:space="preserve"> internet </w:t>
            </w:r>
            <w:proofErr w:type="spellStart"/>
            <w:r w:rsidRPr="001642F5">
              <w:rPr>
                <w:rFonts w:ascii="Calibri" w:hAnsi="Calibri" w:cs="Calibri"/>
                <w:sz w:val="21"/>
                <w:szCs w:val="21"/>
                <w:lang w:val="tr-TR"/>
              </w:rPr>
              <w:t>access</w:t>
            </w:r>
            <w:proofErr w:type="spellEnd"/>
          </w:p>
          <w:p w14:paraId="6F445F0E" w14:textId="77777777" w:rsidR="001642F5" w:rsidRPr="001642F5" w:rsidRDefault="001642F5" w:rsidP="001642F5">
            <w:pPr>
              <w:rPr>
                <w:rFonts w:ascii="Calibri" w:hAnsi="Calibri" w:cs="Calibri"/>
                <w:sz w:val="21"/>
                <w:szCs w:val="21"/>
                <w:lang w:val="tr-TR"/>
              </w:rPr>
            </w:pPr>
            <w:proofErr w:type="spellStart"/>
            <w:r w:rsidRPr="001642F5">
              <w:rPr>
                <w:rFonts w:ascii="Calibri" w:hAnsi="Calibri" w:cs="Calibri"/>
                <w:sz w:val="21"/>
                <w:szCs w:val="21"/>
                <w:lang w:val="tr-TR"/>
              </w:rPr>
              <w:t>Projector</w:t>
            </w:r>
            <w:proofErr w:type="spellEnd"/>
            <w:r w:rsidRPr="001642F5">
              <w:rPr>
                <w:rFonts w:ascii="Calibri" w:hAnsi="Calibri" w:cs="Calibri"/>
                <w:sz w:val="21"/>
                <w:szCs w:val="21"/>
                <w:lang w:val="tr-TR"/>
              </w:rPr>
              <w:t xml:space="preserve"> </w:t>
            </w:r>
            <w:proofErr w:type="spellStart"/>
            <w:r w:rsidRPr="001642F5">
              <w:rPr>
                <w:rFonts w:ascii="Calibri" w:hAnsi="Calibri" w:cs="Calibri"/>
                <w:sz w:val="21"/>
                <w:szCs w:val="21"/>
                <w:lang w:val="tr-TR"/>
              </w:rPr>
              <w:t>for</w:t>
            </w:r>
            <w:proofErr w:type="spellEnd"/>
            <w:r w:rsidRPr="001642F5">
              <w:rPr>
                <w:rFonts w:ascii="Calibri" w:hAnsi="Calibri" w:cs="Calibri"/>
                <w:sz w:val="21"/>
                <w:szCs w:val="21"/>
                <w:lang w:val="tr-TR"/>
              </w:rPr>
              <w:t xml:space="preserve"> </w:t>
            </w:r>
            <w:proofErr w:type="spellStart"/>
            <w:r w:rsidRPr="001642F5">
              <w:rPr>
                <w:rFonts w:ascii="Calibri" w:hAnsi="Calibri" w:cs="Calibri"/>
                <w:sz w:val="21"/>
                <w:szCs w:val="21"/>
                <w:lang w:val="tr-TR"/>
              </w:rPr>
              <w:t>presentations</w:t>
            </w:r>
            <w:proofErr w:type="spellEnd"/>
          </w:p>
          <w:p w14:paraId="2F7EBC5E" w14:textId="2CFF8F41" w:rsidR="00EC1F4E" w:rsidRPr="00BB6F70" w:rsidRDefault="001642F5" w:rsidP="001642F5">
            <w:pPr>
              <w:rPr>
                <w:rFonts w:ascii="Calibri" w:hAnsi="Calibri" w:cs="Calibri"/>
                <w:b/>
                <w:bCs/>
                <w:sz w:val="21"/>
                <w:szCs w:val="21"/>
              </w:rPr>
            </w:pPr>
            <w:proofErr w:type="spellStart"/>
            <w:r w:rsidRPr="001642F5">
              <w:rPr>
                <w:rFonts w:ascii="Calibri" w:hAnsi="Calibri" w:cs="Calibri"/>
                <w:sz w:val="21"/>
                <w:szCs w:val="21"/>
                <w:lang w:val="tr-TR"/>
              </w:rPr>
              <w:t>Paper</w:t>
            </w:r>
            <w:proofErr w:type="spellEnd"/>
            <w:r w:rsidRPr="001642F5">
              <w:rPr>
                <w:rFonts w:ascii="Calibri" w:hAnsi="Calibri" w:cs="Calibri"/>
                <w:sz w:val="21"/>
                <w:szCs w:val="21"/>
                <w:lang w:val="tr-TR"/>
              </w:rPr>
              <w:t xml:space="preserve"> </w:t>
            </w:r>
            <w:proofErr w:type="spellStart"/>
            <w:r w:rsidRPr="001642F5">
              <w:rPr>
                <w:rFonts w:ascii="Calibri" w:hAnsi="Calibri" w:cs="Calibri"/>
                <w:sz w:val="21"/>
                <w:szCs w:val="21"/>
                <w:lang w:val="tr-TR"/>
              </w:rPr>
              <w:t>and</w:t>
            </w:r>
            <w:proofErr w:type="spellEnd"/>
            <w:r w:rsidRPr="001642F5">
              <w:rPr>
                <w:rFonts w:ascii="Calibri" w:hAnsi="Calibri" w:cs="Calibri"/>
                <w:sz w:val="21"/>
                <w:szCs w:val="21"/>
                <w:lang w:val="tr-TR"/>
              </w:rPr>
              <w:t xml:space="preserve"> </w:t>
            </w:r>
            <w:proofErr w:type="spellStart"/>
            <w:r w:rsidRPr="001642F5">
              <w:rPr>
                <w:rFonts w:ascii="Calibri" w:hAnsi="Calibri" w:cs="Calibri"/>
                <w:sz w:val="21"/>
                <w:szCs w:val="21"/>
                <w:lang w:val="tr-TR"/>
              </w:rPr>
              <w:t>colored</w:t>
            </w:r>
            <w:proofErr w:type="spellEnd"/>
            <w:r w:rsidRPr="001642F5">
              <w:rPr>
                <w:rFonts w:ascii="Calibri" w:hAnsi="Calibri" w:cs="Calibri"/>
                <w:sz w:val="21"/>
                <w:szCs w:val="21"/>
                <w:lang w:val="tr-TR"/>
              </w:rPr>
              <w:t xml:space="preserve"> pens </w:t>
            </w:r>
            <w:proofErr w:type="spellStart"/>
            <w:r w:rsidRPr="001642F5">
              <w:rPr>
                <w:rFonts w:ascii="Calibri" w:hAnsi="Calibri" w:cs="Calibri"/>
                <w:sz w:val="21"/>
                <w:szCs w:val="21"/>
                <w:lang w:val="tr-TR"/>
              </w:rPr>
              <w:t>for</w:t>
            </w:r>
            <w:proofErr w:type="spellEnd"/>
            <w:r w:rsidRPr="001642F5">
              <w:rPr>
                <w:rFonts w:ascii="Calibri" w:hAnsi="Calibri" w:cs="Calibri"/>
                <w:sz w:val="21"/>
                <w:szCs w:val="21"/>
                <w:lang w:val="tr-TR"/>
              </w:rPr>
              <w:t xml:space="preserve"> </w:t>
            </w:r>
            <w:proofErr w:type="spellStart"/>
            <w:r w:rsidRPr="001642F5">
              <w:rPr>
                <w:rFonts w:ascii="Calibri" w:hAnsi="Calibri" w:cs="Calibri"/>
                <w:sz w:val="21"/>
                <w:szCs w:val="21"/>
                <w:lang w:val="tr-TR"/>
              </w:rPr>
              <w:t>creating</w:t>
            </w:r>
            <w:proofErr w:type="spellEnd"/>
            <w:r w:rsidRPr="001642F5">
              <w:rPr>
                <w:rFonts w:ascii="Calibri" w:hAnsi="Calibri" w:cs="Calibri"/>
                <w:sz w:val="21"/>
                <w:szCs w:val="21"/>
                <w:lang w:val="tr-TR"/>
              </w:rPr>
              <w:t xml:space="preserve"> </w:t>
            </w:r>
            <w:proofErr w:type="spellStart"/>
            <w:r w:rsidRPr="001642F5">
              <w:rPr>
                <w:rFonts w:ascii="Calibri" w:hAnsi="Calibri" w:cs="Calibri"/>
                <w:sz w:val="21"/>
                <w:szCs w:val="21"/>
                <w:lang w:val="tr-TR"/>
              </w:rPr>
              <w:t>diagrams</w:t>
            </w:r>
            <w:proofErr w:type="spellEnd"/>
            <w:r w:rsidRPr="001642F5">
              <w:rPr>
                <w:rFonts w:ascii="Calibri" w:hAnsi="Calibri" w:cs="Calibri"/>
                <w:sz w:val="21"/>
                <w:szCs w:val="21"/>
                <w:lang w:val="tr-TR"/>
              </w:rPr>
              <w:t xml:space="preserve"> </w:t>
            </w:r>
            <w:proofErr w:type="spellStart"/>
            <w:r w:rsidRPr="001642F5">
              <w:rPr>
                <w:rFonts w:ascii="Calibri" w:hAnsi="Calibri" w:cs="Calibri"/>
                <w:sz w:val="21"/>
                <w:szCs w:val="21"/>
                <w:lang w:val="tr-TR"/>
              </w:rPr>
              <w:t>and</w:t>
            </w:r>
            <w:proofErr w:type="spellEnd"/>
            <w:r w:rsidRPr="001642F5">
              <w:rPr>
                <w:rFonts w:ascii="Calibri" w:hAnsi="Calibri" w:cs="Calibri"/>
                <w:sz w:val="21"/>
                <w:szCs w:val="21"/>
                <w:lang w:val="tr-TR"/>
              </w:rPr>
              <w:t xml:space="preserve"> </w:t>
            </w:r>
            <w:proofErr w:type="spellStart"/>
            <w:r w:rsidRPr="001642F5">
              <w:rPr>
                <w:rFonts w:ascii="Calibri" w:hAnsi="Calibri" w:cs="Calibri"/>
                <w:sz w:val="21"/>
                <w:szCs w:val="21"/>
                <w:lang w:val="tr-TR"/>
              </w:rPr>
              <w:t>charts</w:t>
            </w:r>
            <w:proofErr w:type="spellEnd"/>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Balk1"/>
              <w:outlineLvl w:val="0"/>
            </w:pPr>
          </w:p>
          <w:p w14:paraId="703AACB3" w14:textId="095FB5CE" w:rsidR="00825C42" w:rsidRPr="00825C42" w:rsidRDefault="00825C42" w:rsidP="001960E4">
            <w:pPr>
              <w:pStyle w:val="Balk1"/>
              <w:outlineLvl w:val="0"/>
            </w:pPr>
          </w:p>
          <w:p w14:paraId="1D2993DB" w14:textId="6B3CC26C" w:rsidR="00825C42" w:rsidRPr="00825C42" w:rsidRDefault="00825C42" w:rsidP="001960E4">
            <w:pPr>
              <w:pStyle w:val="Balk1"/>
              <w:outlineLvl w:val="0"/>
            </w:pPr>
          </w:p>
          <w:p w14:paraId="10FDEAE4" w14:textId="7A295C1B" w:rsidR="00825C42" w:rsidRPr="00825C42" w:rsidRDefault="00825C42" w:rsidP="001960E4">
            <w:pPr>
              <w:pStyle w:val="Balk1"/>
              <w:outlineLvl w:val="0"/>
            </w:pPr>
          </w:p>
          <w:p w14:paraId="16FFD594" w14:textId="14E13061" w:rsidR="00825C42" w:rsidRPr="00825C42" w:rsidRDefault="00825C42" w:rsidP="001960E4">
            <w:pPr>
              <w:pStyle w:val="Balk1"/>
              <w:outlineLvl w:val="0"/>
            </w:pPr>
          </w:p>
          <w:p w14:paraId="52A8DF0D" w14:textId="6EFF1CC2" w:rsidR="00825C42" w:rsidRPr="00825C42" w:rsidRDefault="00825C42" w:rsidP="001960E4">
            <w:pPr>
              <w:pStyle w:val="Balk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65B7B01A">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Balk2"/>
              <w:outlineLvl w:val="1"/>
            </w:pPr>
          </w:p>
        </w:tc>
        <w:tc>
          <w:tcPr>
            <w:tcW w:w="9060" w:type="dxa"/>
          </w:tcPr>
          <w:p w14:paraId="39F0CD91" w14:textId="7655BE76" w:rsidR="00B83AB0" w:rsidRPr="001A58E9" w:rsidRDefault="00B83AB0" w:rsidP="001A58E9">
            <w:pPr>
              <w:pStyle w:val="Balk2"/>
              <w:outlineLvl w:val="1"/>
            </w:pPr>
          </w:p>
        </w:tc>
        <w:tc>
          <w:tcPr>
            <w:tcW w:w="345" w:type="dxa"/>
          </w:tcPr>
          <w:p w14:paraId="660AFF47" w14:textId="31F4A41F" w:rsidR="00B83AB0" w:rsidRPr="001A58E9" w:rsidRDefault="00B83AB0" w:rsidP="001A58E9">
            <w:pPr>
              <w:pStyle w:val="Balk2"/>
              <w:outlineLvl w:val="1"/>
            </w:pPr>
          </w:p>
        </w:tc>
      </w:tr>
      <w:tr w:rsidR="00B83AB0" w14:paraId="6B5C7FB9" w14:textId="77777777" w:rsidTr="65B7B01A">
        <w:trPr>
          <w:trHeight w:val="331"/>
        </w:trPr>
        <w:tc>
          <w:tcPr>
            <w:tcW w:w="2115" w:type="dxa"/>
          </w:tcPr>
          <w:p w14:paraId="51B86520" w14:textId="62CCF12A" w:rsidR="0065753B" w:rsidRDefault="0065753B" w:rsidP="385F1ED7">
            <w:pPr>
              <w:spacing w:after="180" w:line="274" w:lineRule="auto"/>
            </w:pPr>
            <w:r w:rsidRPr="385F1ED7">
              <w:rPr>
                <w:rFonts w:ascii="Calibri" w:eastAsia="Calibri" w:hAnsi="Calibri" w:cs="Calibri"/>
                <w:b/>
                <w:bCs/>
                <w:sz w:val="21"/>
                <w:szCs w:val="21"/>
              </w:rPr>
              <w:t>Learning Outcomes</w:t>
            </w:r>
          </w:p>
        </w:tc>
        <w:tc>
          <w:tcPr>
            <w:tcW w:w="9060" w:type="dxa"/>
          </w:tcPr>
          <w:p w14:paraId="6F163239" w14:textId="77777777" w:rsidR="008D1711" w:rsidRPr="008D1711" w:rsidRDefault="008D1711" w:rsidP="008D1711">
            <w:pPr>
              <w:rPr>
                <w:rFonts w:ascii="Times New Roman" w:hAnsi="Times New Roman" w:cs="Times New Roman"/>
                <w:color w:val="000000" w:themeColor="text1"/>
                <w:sz w:val="24"/>
                <w:szCs w:val="24"/>
              </w:rPr>
            </w:pPr>
            <w:r w:rsidRPr="008D1711">
              <w:rPr>
                <w:rFonts w:ascii="Times New Roman" w:hAnsi="Times New Roman" w:cs="Times New Roman"/>
                <w:color w:val="000000" w:themeColor="text1"/>
                <w:sz w:val="24"/>
                <w:szCs w:val="24"/>
              </w:rPr>
              <w:t>Identify and understand various green building codes and how they contribute to sustainability.</w:t>
            </w:r>
          </w:p>
          <w:p w14:paraId="41919D15" w14:textId="77777777" w:rsidR="008D1711" w:rsidRPr="008D1711" w:rsidRDefault="008D1711" w:rsidP="008D1711">
            <w:pPr>
              <w:rPr>
                <w:rFonts w:ascii="Times New Roman" w:hAnsi="Times New Roman" w:cs="Times New Roman"/>
                <w:color w:val="000000" w:themeColor="text1"/>
                <w:sz w:val="24"/>
                <w:szCs w:val="24"/>
              </w:rPr>
            </w:pPr>
            <w:r w:rsidRPr="008D1711">
              <w:rPr>
                <w:rFonts w:ascii="Times New Roman" w:hAnsi="Times New Roman" w:cs="Times New Roman"/>
                <w:color w:val="000000" w:themeColor="text1"/>
                <w:sz w:val="24"/>
                <w:szCs w:val="24"/>
              </w:rPr>
              <w:t>Analyze the impact of these building codes on local and global scales.</w:t>
            </w:r>
          </w:p>
          <w:p w14:paraId="4FB7EB20" w14:textId="0A440985" w:rsidR="385F1ED7" w:rsidRPr="008D1711" w:rsidRDefault="008D1711" w:rsidP="008D1711">
            <w:pPr>
              <w:rPr>
                <w:rFonts w:ascii="Times New Roman" w:hAnsi="Times New Roman" w:cs="Times New Roman"/>
                <w:color w:val="000000" w:themeColor="text1"/>
                <w:sz w:val="24"/>
                <w:szCs w:val="24"/>
              </w:rPr>
            </w:pPr>
            <w:r w:rsidRPr="008D1711">
              <w:rPr>
                <w:rFonts w:ascii="Times New Roman" w:hAnsi="Times New Roman" w:cs="Times New Roman"/>
                <w:color w:val="000000" w:themeColor="text1"/>
                <w:sz w:val="24"/>
                <w:szCs w:val="24"/>
              </w:rPr>
              <w:t>Develop a presentation to argue the benefits and potential drawbacks of specific green building regulations.</w:t>
            </w:r>
          </w:p>
        </w:tc>
        <w:tc>
          <w:tcPr>
            <w:tcW w:w="345" w:type="dxa"/>
          </w:tcPr>
          <w:p w14:paraId="48EA9B81" w14:textId="77777777" w:rsidR="00B83AB0" w:rsidRPr="006B7FF7" w:rsidRDefault="00B83AB0" w:rsidP="0013652A">
            <w:pPr>
              <w:rPr>
                <w:b/>
              </w:rPr>
            </w:pPr>
          </w:p>
        </w:tc>
      </w:tr>
      <w:tr w:rsidR="00FF7EBE" w14:paraId="0F277B82" w14:textId="77777777" w:rsidTr="65B7B01A">
        <w:trPr>
          <w:trHeight w:val="331"/>
        </w:trPr>
        <w:tc>
          <w:tcPr>
            <w:tcW w:w="2115" w:type="dxa"/>
          </w:tcPr>
          <w:p w14:paraId="60A72399" w14:textId="2F21BEDF" w:rsidR="0065753B" w:rsidRDefault="0065753B" w:rsidP="385F1ED7">
            <w:pPr>
              <w:spacing w:after="180" w:line="274" w:lineRule="auto"/>
            </w:pPr>
            <w:r w:rsidRPr="385F1ED7">
              <w:rPr>
                <w:rFonts w:ascii="Calibri" w:eastAsia="Calibri" w:hAnsi="Calibri" w:cs="Calibri"/>
                <w:b/>
                <w:bCs/>
                <w:sz w:val="21"/>
                <w:szCs w:val="21"/>
              </w:rPr>
              <w:t>Activity Contents</w:t>
            </w:r>
          </w:p>
        </w:tc>
        <w:tc>
          <w:tcPr>
            <w:tcW w:w="9060" w:type="dxa"/>
          </w:tcPr>
          <w:p w14:paraId="0858DC36" w14:textId="77777777" w:rsidR="008D1711" w:rsidRPr="008D1711" w:rsidRDefault="008D1711" w:rsidP="008D1711">
            <w:pPr>
              <w:spacing w:before="0" w:after="0" w:line="274" w:lineRule="auto"/>
              <w:jc w:val="both"/>
              <w:rPr>
                <w:rFonts w:ascii="Times New Roman" w:hAnsi="Times New Roman" w:cs="Times New Roman"/>
                <w:b/>
                <w:bCs/>
                <w:color w:val="000000" w:themeColor="text1"/>
                <w:sz w:val="24"/>
                <w:szCs w:val="24"/>
              </w:rPr>
            </w:pPr>
            <w:r w:rsidRPr="008D1711">
              <w:rPr>
                <w:rFonts w:ascii="Times New Roman" w:hAnsi="Times New Roman" w:cs="Times New Roman"/>
                <w:b/>
                <w:bCs/>
                <w:color w:val="000000" w:themeColor="text1"/>
                <w:sz w:val="24"/>
                <w:szCs w:val="24"/>
              </w:rPr>
              <w:t>Theoretical Part (Duration: 45 minutes):</w:t>
            </w:r>
          </w:p>
          <w:p w14:paraId="5404B7D7" w14:textId="77777777" w:rsidR="008D1711" w:rsidRPr="008D1711" w:rsidRDefault="008D1711" w:rsidP="008D1711">
            <w:pPr>
              <w:spacing w:before="0" w:after="0" w:line="274" w:lineRule="auto"/>
              <w:jc w:val="both"/>
              <w:rPr>
                <w:rFonts w:ascii="Times New Roman" w:hAnsi="Times New Roman" w:cs="Times New Roman"/>
                <w:color w:val="000000" w:themeColor="text1"/>
                <w:sz w:val="24"/>
                <w:szCs w:val="24"/>
              </w:rPr>
            </w:pPr>
            <w:r w:rsidRPr="008D1711">
              <w:rPr>
                <w:rFonts w:ascii="Times New Roman" w:hAnsi="Times New Roman" w:cs="Times New Roman"/>
                <w:color w:val="000000" w:themeColor="text1"/>
                <w:sz w:val="24"/>
                <w:szCs w:val="24"/>
              </w:rPr>
              <w:t>Introduction to the concept of green building codes, which are standards and policies designed to minimize the environmental impact of building construction and operation. These regulations typically focus on several key areas:</w:t>
            </w:r>
          </w:p>
          <w:p w14:paraId="540DA419" w14:textId="77777777" w:rsidR="008D1711" w:rsidRPr="008D1711" w:rsidRDefault="008D1711" w:rsidP="008D1711">
            <w:pPr>
              <w:spacing w:before="0" w:after="0" w:line="274" w:lineRule="auto"/>
              <w:jc w:val="both"/>
              <w:rPr>
                <w:rFonts w:ascii="Times New Roman" w:hAnsi="Times New Roman" w:cs="Times New Roman"/>
                <w:color w:val="000000" w:themeColor="text1"/>
                <w:sz w:val="24"/>
                <w:szCs w:val="24"/>
              </w:rPr>
            </w:pPr>
          </w:p>
          <w:p w14:paraId="2A5D29A0" w14:textId="77777777" w:rsidR="008D1711" w:rsidRPr="008D1711" w:rsidRDefault="008D1711" w:rsidP="008D1711">
            <w:pPr>
              <w:spacing w:before="0" w:after="0" w:line="274" w:lineRule="auto"/>
              <w:jc w:val="both"/>
              <w:rPr>
                <w:rFonts w:ascii="Times New Roman" w:hAnsi="Times New Roman" w:cs="Times New Roman"/>
                <w:color w:val="000000" w:themeColor="text1"/>
                <w:sz w:val="24"/>
                <w:szCs w:val="24"/>
              </w:rPr>
            </w:pPr>
            <w:r w:rsidRPr="008D1711">
              <w:rPr>
                <w:rFonts w:ascii="Times New Roman" w:hAnsi="Times New Roman" w:cs="Times New Roman"/>
                <w:color w:val="000000" w:themeColor="text1"/>
                <w:sz w:val="24"/>
                <w:szCs w:val="24"/>
              </w:rPr>
              <w:t>Energy Efficiency: Mandating the use of energy-efficient appliances, systems, and building practices to reduce the energy consumption of buildings.</w:t>
            </w:r>
          </w:p>
          <w:p w14:paraId="5312B119" w14:textId="77777777" w:rsidR="008D1711" w:rsidRPr="008D1711" w:rsidRDefault="008D1711" w:rsidP="008D1711">
            <w:pPr>
              <w:spacing w:before="0" w:after="0" w:line="274" w:lineRule="auto"/>
              <w:jc w:val="both"/>
              <w:rPr>
                <w:rFonts w:ascii="Times New Roman" w:hAnsi="Times New Roman" w:cs="Times New Roman"/>
                <w:color w:val="000000" w:themeColor="text1"/>
                <w:sz w:val="24"/>
                <w:szCs w:val="24"/>
              </w:rPr>
            </w:pPr>
            <w:r w:rsidRPr="008D1711">
              <w:rPr>
                <w:rFonts w:ascii="Times New Roman" w:hAnsi="Times New Roman" w:cs="Times New Roman"/>
                <w:color w:val="000000" w:themeColor="text1"/>
                <w:sz w:val="24"/>
                <w:szCs w:val="24"/>
              </w:rPr>
              <w:t>Water Efficiency: Implementing systems that reduce water usage and promote water recycling.</w:t>
            </w:r>
          </w:p>
          <w:p w14:paraId="0F20DAFC" w14:textId="77777777" w:rsidR="008D1711" w:rsidRPr="008D1711" w:rsidRDefault="008D1711" w:rsidP="008D1711">
            <w:pPr>
              <w:spacing w:before="0" w:after="0" w:line="274" w:lineRule="auto"/>
              <w:jc w:val="both"/>
              <w:rPr>
                <w:rFonts w:ascii="Times New Roman" w:hAnsi="Times New Roman" w:cs="Times New Roman"/>
                <w:color w:val="000000" w:themeColor="text1"/>
                <w:sz w:val="24"/>
                <w:szCs w:val="24"/>
              </w:rPr>
            </w:pPr>
            <w:r w:rsidRPr="008D1711">
              <w:rPr>
                <w:rFonts w:ascii="Times New Roman" w:hAnsi="Times New Roman" w:cs="Times New Roman"/>
                <w:color w:val="000000" w:themeColor="text1"/>
                <w:sz w:val="24"/>
                <w:szCs w:val="24"/>
              </w:rPr>
              <w:t>Material Sustainability: Encouraging the use of environmentally friendly materials that are durable, recyclable, and sustainably sourced.</w:t>
            </w:r>
          </w:p>
          <w:p w14:paraId="7A7DB349" w14:textId="77777777" w:rsidR="008D1711" w:rsidRPr="008D1711" w:rsidRDefault="008D1711" w:rsidP="008D1711">
            <w:pPr>
              <w:spacing w:before="0" w:after="0" w:line="274" w:lineRule="auto"/>
              <w:jc w:val="both"/>
              <w:rPr>
                <w:rFonts w:ascii="Times New Roman" w:hAnsi="Times New Roman" w:cs="Times New Roman"/>
                <w:color w:val="000000" w:themeColor="text1"/>
                <w:sz w:val="24"/>
                <w:szCs w:val="24"/>
              </w:rPr>
            </w:pPr>
            <w:r w:rsidRPr="008D1711">
              <w:rPr>
                <w:rFonts w:ascii="Times New Roman" w:hAnsi="Times New Roman" w:cs="Times New Roman"/>
                <w:color w:val="000000" w:themeColor="text1"/>
                <w:sz w:val="24"/>
                <w:szCs w:val="24"/>
              </w:rPr>
              <w:t>Indoor Environmental Quality: Enhancing the health and comfort of building occupants by improving indoor air quality and incorporating natural light and views.</w:t>
            </w:r>
          </w:p>
          <w:p w14:paraId="4353EB22" w14:textId="77777777" w:rsidR="008D1711" w:rsidRPr="008D1711" w:rsidRDefault="008D1711" w:rsidP="008D1711">
            <w:pPr>
              <w:spacing w:before="0" w:after="0" w:line="274" w:lineRule="auto"/>
              <w:jc w:val="both"/>
              <w:rPr>
                <w:rFonts w:ascii="Times New Roman" w:hAnsi="Times New Roman" w:cs="Times New Roman"/>
                <w:color w:val="000000" w:themeColor="text1"/>
                <w:sz w:val="24"/>
                <w:szCs w:val="24"/>
              </w:rPr>
            </w:pPr>
            <w:r w:rsidRPr="008D1711">
              <w:rPr>
                <w:rFonts w:ascii="Times New Roman" w:hAnsi="Times New Roman" w:cs="Times New Roman"/>
                <w:color w:val="000000" w:themeColor="text1"/>
                <w:sz w:val="24"/>
                <w:szCs w:val="24"/>
              </w:rPr>
              <w:t>Site Selection and Development: Promoting responsible land-use practices that respect existing ecosystems and minimize impact on them.</w:t>
            </w:r>
          </w:p>
          <w:p w14:paraId="05705BAF" w14:textId="77777777" w:rsidR="008D1711" w:rsidRPr="008D1711" w:rsidRDefault="008D1711" w:rsidP="008D1711">
            <w:pPr>
              <w:spacing w:before="0" w:after="0" w:line="274" w:lineRule="auto"/>
              <w:jc w:val="both"/>
              <w:rPr>
                <w:rFonts w:ascii="Times New Roman" w:hAnsi="Times New Roman" w:cs="Times New Roman"/>
                <w:color w:val="000000" w:themeColor="text1"/>
                <w:sz w:val="24"/>
                <w:szCs w:val="24"/>
              </w:rPr>
            </w:pPr>
            <w:r w:rsidRPr="008D1711">
              <w:rPr>
                <w:rFonts w:ascii="Times New Roman" w:hAnsi="Times New Roman" w:cs="Times New Roman"/>
                <w:color w:val="000000" w:themeColor="text1"/>
                <w:sz w:val="24"/>
                <w:szCs w:val="24"/>
              </w:rPr>
              <w:t>To provide a foundational understanding, the following video resources can be viewed:</w:t>
            </w:r>
          </w:p>
          <w:p w14:paraId="427A045E" w14:textId="77777777" w:rsidR="008D1711" w:rsidRPr="008D1711" w:rsidRDefault="008D1711" w:rsidP="008D1711">
            <w:pPr>
              <w:spacing w:before="0" w:after="0" w:line="274" w:lineRule="auto"/>
              <w:jc w:val="both"/>
              <w:rPr>
                <w:rFonts w:ascii="Times New Roman" w:hAnsi="Times New Roman" w:cs="Times New Roman"/>
                <w:color w:val="000000" w:themeColor="text1"/>
                <w:sz w:val="24"/>
                <w:szCs w:val="24"/>
              </w:rPr>
            </w:pPr>
          </w:p>
          <w:p w14:paraId="5E06620A" w14:textId="3F7E7A64" w:rsidR="008D1711" w:rsidRPr="008D1711" w:rsidRDefault="008D1711" w:rsidP="008D1711">
            <w:pPr>
              <w:spacing w:before="0" w:after="0" w:line="274" w:lineRule="auto"/>
              <w:jc w:val="both"/>
              <w:rPr>
                <w:rFonts w:ascii="Times New Roman" w:hAnsi="Times New Roman" w:cs="Times New Roman"/>
                <w:color w:val="000000" w:themeColor="text1"/>
                <w:sz w:val="24"/>
                <w:szCs w:val="24"/>
              </w:rPr>
            </w:pPr>
            <w:r w:rsidRPr="008D1711">
              <w:rPr>
                <w:rFonts w:ascii="Times New Roman" w:hAnsi="Times New Roman" w:cs="Times New Roman"/>
                <w:color w:val="000000" w:themeColor="text1"/>
                <w:sz w:val="24"/>
                <w:szCs w:val="24"/>
              </w:rPr>
              <w:t>https://www.youtube.com/watch?v=Q4Vlj2zoxGM- This video explains the basics of green building codes and their importance in sustainable development.</w:t>
            </w:r>
          </w:p>
          <w:p w14:paraId="6474F8CA" w14:textId="77777777" w:rsidR="001660AE" w:rsidRDefault="001660AE" w:rsidP="008D1711">
            <w:pPr>
              <w:spacing w:before="0" w:after="0" w:line="274" w:lineRule="auto"/>
              <w:jc w:val="both"/>
              <w:rPr>
                <w:rFonts w:ascii="Times New Roman" w:hAnsi="Times New Roman" w:cs="Times New Roman"/>
                <w:color w:val="000000" w:themeColor="text1"/>
                <w:sz w:val="24"/>
                <w:szCs w:val="24"/>
              </w:rPr>
            </w:pPr>
          </w:p>
          <w:p w14:paraId="79ECEA85" w14:textId="77777777" w:rsidR="008D1711" w:rsidRPr="008D1711" w:rsidRDefault="008D1711" w:rsidP="008D1711">
            <w:pPr>
              <w:spacing w:before="0" w:after="0" w:line="274" w:lineRule="auto"/>
              <w:jc w:val="both"/>
              <w:rPr>
                <w:rFonts w:ascii="Times New Roman" w:hAnsi="Times New Roman" w:cs="Times New Roman"/>
                <w:color w:val="000000" w:themeColor="text1"/>
                <w:sz w:val="24"/>
                <w:szCs w:val="24"/>
              </w:rPr>
            </w:pPr>
            <w:r w:rsidRPr="008D1711">
              <w:rPr>
                <w:rFonts w:ascii="Times New Roman" w:hAnsi="Times New Roman" w:cs="Times New Roman"/>
                <w:color w:val="000000" w:themeColor="text1"/>
                <w:sz w:val="24"/>
                <w:szCs w:val="24"/>
              </w:rPr>
              <w:t>Task 1 (Duration: 45 minutes): Research and Analysis</w:t>
            </w:r>
          </w:p>
          <w:p w14:paraId="10EDF4A5" w14:textId="77777777" w:rsidR="008D1711" w:rsidRPr="008D1711" w:rsidRDefault="008D1711" w:rsidP="008D1711">
            <w:pPr>
              <w:spacing w:before="0" w:after="0" w:line="274" w:lineRule="auto"/>
              <w:jc w:val="both"/>
              <w:rPr>
                <w:rFonts w:ascii="Times New Roman" w:hAnsi="Times New Roman" w:cs="Times New Roman"/>
                <w:color w:val="000000" w:themeColor="text1"/>
                <w:sz w:val="24"/>
                <w:szCs w:val="24"/>
              </w:rPr>
            </w:pPr>
            <w:r w:rsidRPr="008D1711">
              <w:rPr>
                <w:rFonts w:ascii="Times New Roman" w:hAnsi="Times New Roman" w:cs="Times New Roman"/>
                <w:color w:val="000000" w:themeColor="text1"/>
                <w:sz w:val="24"/>
                <w:szCs w:val="24"/>
              </w:rPr>
              <w:t>Step 1: Each group selects a country and researches its specific green building regulations. Focus on areas such as energy efficiency requirements, use of sustainable materials, and innovations in green building.</w:t>
            </w:r>
          </w:p>
          <w:p w14:paraId="13CF0907" w14:textId="77777777" w:rsidR="008D1711" w:rsidRPr="008D1711" w:rsidRDefault="008D1711" w:rsidP="008D1711">
            <w:pPr>
              <w:spacing w:before="0" w:after="0" w:line="274" w:lineRule="auto"/>
              <w:jc w:val="both"/>
              <w:rPr>
                <w:rFonts w:ascii="Times New Roman" w:hAnsi="Times New Roman" w:cs="Times New Roman"/>
                <w:color w:val="000000" w:themeColor="text1"/>
                <w:sz w:val="24"/>
                <w:szCs w:val="24"/>
              </w:rPr>
            </w:pPr>
            <w:r w:rsidRPr="008D1711">
              <w:rPr>
                <w:rFonts w:ascii="Times New Roman" w:hAnsi="Times New Roman" w:cs="Times New Roman"/>
                <w:color w:val="000000" w:themeColor="text1"/>
                <w:sz w:val="24"/>
                <w:szCs w:val="24"/>
              </w:rPr>
              <w:t>Step 2: Each group prepares a comprehensive report that discusses:</w:t>
            </w:r>
          </w:p>
          <w:p w14:paraId="1A4BE522" w14:textId="77777777" w:rsidR="008D1711" w:rsidRPr="008D1711" w:rsidRDefault="008D1711" w:rsidP="008D1711">
            <w:pPr>
              <w:spacing w:before="0" w:after="0" w:line="274" w:lineRule="auto"/>
              <w:jc w:val="both"/>
              <w:rPr>
                <w:rFonts w:ascii="Times New Roman" w:hAnsi="Times New Roman" w:cs="Times New Roman"/>
                <w:color w:val="000000" w:themeColor="text1"/>
                <w:sz w:val="24"/>
                <w:szCs w:val="24"/>
              </w:rPr>
            </w:pPr>
            <w:r w:rsidRPr="008D1711">
              <w:rPr>
                <w:rFonts w:ascii="Times New Roman" w:hAnsi="Times New Roman" w:cs="Times New Roman"/>
                <w:color w:val="000000" w:themeColor="text1"/>
                <w:sz w:val="24"/>
                <w:szCs w:val="24"/>
              </w:rPr>
              <w:t>The key components of the green building codes in the selected country.</w:t>
            </w:r>
          </w:p>
          <w:p w14:paraId="6CA213FA" w14:textId="77777777" w:rsidR="008D1711" w:rsidRPr="008D1711" w:rsidRDefault="008D1711" w:rsidP="008D1711">
            <w:pPr>
              <w:spacing w:before="0" w:after="0" w:line="274" w:lineRule="auto"/>
              <w:jc w:val="both"/>
              <w:rPr>
                <w:rFonts w:ascii="Times New Roman" w:hAnsi="Times New Roman" w:cs="Times New Roman"/>
                <w:color w:val="000000" w:themeColor="text1"/>
                <w:sz w:val="24"/>
                <w:szCs w:val="24"/>
              </w:rPr>
            </w:pPr>
            <w:r w:rsidRPr="008D1711">
              <w:rPr>
                <w:rFonts w:ascii="Times New Roman" w:hAnsi="Times New Roman" w:cs="Times New Roman"/>
                <w:color w:val="000000" w:themeColor="text1"/>
                <w:sz w:val="24"/>
                <w:szCs w:val="24"/>
              </w:rPr>
              <w:t>How these regulations have influenced building practices within that country.</w:t>
            </w:r>
          </w:p>
          <w:p w14:paraId="20E55ABA" w14:textId="77777777" w:rsidR="008D1711" w:rsidRPr="008D1711" w:rsidRDefault="008D1711" w:rsidP="008D1711">
            <w:pPr>
              <w:spacing w:before="0" w:after="0" w:line="274" w:lineRule="auto"/>
              <w:jc w:val="both"/>
              <w:rPr>
                <w:rFonts w:ascii="Times New Roman" w:hAnsi="Times New Roman" w:cs="Times New Roman"/>
                <w:color w:val="000000" w:themeColor="text1"/>
                <w:sz w:val="24"/>
                <w:szCs w:val="24"/>
              </w:rPr>
            </w:pPr>
            <w:r w:rsidRPr="008D1711">
              <w:rPr>
                <w:rFonts w:ascii="Times New Roman" w:hAnsi="Times New Roman" w:cs="Times New Roman"/>
                <w:color w:val="000000" w:themeColor="text1"/>
                <w:sz w:val="24"/>
                <w:szCs w:val="24"/>
              </w:rPr>
              <w:t>Examples of successful projects that comply with these codes.</w:t>
            </w:r>
          </w:p>
          <w:p w14:paraId="19D6639F" w14:textId="77777777" w:rsidR="008D1711" w:rsidRPr="008D1711" w:rsidRDefault="008D1711" w:rsidP="008D1711">
            <w:pPr>
              <w:spacing w:before="0" w:after="0" w:line="274" w:lineRule="auto"/>
              <w:jc w:val="both"/>
              <w:rPr>
                <w:rFonts w:ascii="Times New Roman" w:hAnsi="Times New Roman" w:cs="Times New Roman"/>
                <w:color w:val="000000" w:themeColor="text1"/>
                <w:sz w:val="24"/>
                <w:szCs w:val="24"/>
              </w:rPr>
            </w:pPr>
            <w:r w:rsidRPr="008D1711">
              <w:rPr>
                <w:rFonts w:ascii="Times New Roman" w:hAnsi="Times New Roman" w:cs="Times New Roman"/>
                <w:color w:val="000000" w:themeColor="text1"/>
                <w:sz w:val="24"/>
                <w:szCs w:val="24"/>
              </w:rPr>
              <w:t>Step 3: Groups present their findings to the class, highlighting the unique aspects of their selected country's approach to green building.</w:t>
            </w:r>
          </w:p>
          <w:p w14:paraId="45E1C00B" w14:textId="77777777" w:rsidR="008D1711" w:rsidRDefault="008D1711" w:rsidP="008D1711">
            <w:pPr>
              <w:spacing w:before="0" w:after="0" w:line="274" w:lineRule="auto"/>
              <w:jc w:val="both"/>
              <w:rPr>
                <w:rFonts w:ascii="Times New Roman" w:hAnsi="Times New Roman" w:cs="Times New Roman"/>
                <w:color w:val="000000" w:themeColor="text1"/>
                <w:sz w:val="24"/>
                <w:szCs w:val="24"/>
              </w:rPr>
            </w:pPr>
          </w:p>
          <w:p w14:paraId="50B87A44" w14:textId="77D1C78F" w:rsidR="008D1711" w:rsidRPr="008D1711" w:rsidRDefault="008D1711" w:rsidP="008D1711">
            <w:pPr>
              <w:spacing w:before="0" w:after="0" w:line="274" w:lineRule="auto"/>
              <w:jc w:val="both"/>
              <w:rPr>
                <w:rFonts w:ascii="Times New Roman" w:hAnsi="Times New Roman" w:cs="Times New Roman"/>
                <w:color w:val="000000" w:themeColor="text1"/>
                <w:sz w:val="24"/>
                <w:szCs w:val="24"/>
              </w:rPr>
            </w:pPr>
            <w:r w:rsidRPr="008D1711">
              <w:rPr>
                <w:rFonts w:ascii="Times New Roman" w:hAnsi="Times New Roman" w:cs="Times New Roman"/>
                <w:color w:val="000000" w:themeColor="text1"/>
                <w:sz w:val="24"/>
                <w:szCs w:val="24"/>
              </w:rPr>
              <w:t>Task 2 (Duration: 30 minutes): Debate on Effectiveness</w:t>
            </w:r>
          </w:p>
          <w:p w14:paraId="7A4B7E21" w14:textId="503762B0" w:rsidR="008D1711" w:rsidRPr="006533A8" w:rsidRDefault="008D1711" w:rsidP="008D1711">
            <w:pPr>
              <w:spacing w:before="0" w:after="0" w:line="274" w:lineRule="auto"/>
              <w:jc w:val="both"/>
              <w:rPr>
                <w:rFonts w:ascii="Times New Roman" w:hAnsi="Times New Roman" w:cs="Times New Roman"/>
                <w:color w:val="000000" w:themeColor="text1"/>
                <w:sz w:val="24"/>
                <w:szCs w:val="24"/>
              </w:rPr>
            </w:pPr>
            <w:r w:rsidRPr="008D1711">
              <w:rPr>
                <w:rFonts w:ascii="Times New Roman" w:hAnsi="Times New Roman" w:cs="Times New Roman"/>
                <w:color w:val="000000" w:themeColor="text1"/>
                <w:sz w:val="24"/>
                <w:szCs w:val="24"/>
              </w:rPr>
              <w:t>Each group participates in a structured debate on the effectiveness of green building codes. The class will be divided into two, with one side arguing for the effectiveness of these regulations in promoting sustainable building practices, while the other side argues against, citing potential limitations or drawbacks.</w:t>
            </w:r>
          </w:p>
        </w:tc>
        <w:tc>
          <w:tcPr>
            <w:tcW w:w="345" w:type="dxa"/>
          </w:tcPr>
          <w:p w14:paraId="159BA577" w14:textId="77777777" w:rsidR="00FF7EBE" w:rsidRPr="006B7FF7" w:rsidRDefault="00FF7EBE" w:rsidP="0013652A">
            <w:pPr>
              <w:rPr>
                <w:b/>
              </w:rPr>
            </w:pPr>
          </w:p>
        </w:tc>
      </w:tr>
      <w:tr w:rsidR="00B83AB0" w14:paraId="09BD8F33" w14:textId="77777777" w:rsidTr="65B7B01A">
        <w:trPr>
          <w:trHeight w:val="331"/>
        </w:trPr>
        <w:tc>
          <w:tcPr>
            <w:tcW w:w="2115" w:type="dxa"/>
          </w:tcPr>
          <w:p w14:paraId="2FCCF79A" w14:textId="084739F9" w:rsidR="0065753B" w:rsidRDefault="0065753B" w:rsidP="385F1ED7">
            <w:pPr>
              <w:spacing w:after="180" w:line="274" w:lineRule="auto"/>
            </w:pPr>
            <w:r w:rsidRPr="385F1ED7">
              <w:rPr>
                <w:rFonts w:ascii="Calibri" w:eastAsia="Calibri" w:hAnsi="Calibri" w:cs="Calibri"/>
                <w:b/>
                <w:bCs/>
                <w:sz w:val="21"/>
                <w:szCs w:val="21"/>
              </w:rPr>
              <w:t>Assessments</w:t>
            </w:r>
          </w:p>
        </w:tc>
        <w:tc>
          <w:tcPr>
            <w:tcW w:w="9060" w:type="dxa"/>
          </w:tcPr>
          <w:p w14:paraId="56DF402D" w14:textId="77777777" w:rsidR="008D1711" w:rsidRPr="008D1711" w:rsidRDefault="008D1711" w:rsidP="008D1711">
            <w:pPr>
              <w:jc w:val="both"/>
              <w:rPr>
                <w:rFonts w:ascii="Calibri" w:hAnsi="Calibri" w:cs="Calibri"/>
                <w:sz w:val="21"/>
                <w:szCs w:val="21"/>
              </w:rPr>
            </w:pPr>
            <w:r w:rsidRPr="008D1711">
              <w:rPr>
                <w:rFonts w:ascii="Calibri" w:hAnsi="Calibri" w:cs="Calibri"/>
                <w:sz w:val="21"/>
                <w:szCs w:val="21"/>
              </w:rPr>
              <w:t>Research depth and accuracy</w:t>
            </w:r>
          </w:p>
          <w:p w14:paraId="4DADF1A9" w14:textId="77777777" w:rsidR="008D1711" w:rsidRPr="008D1711" w:rsidRDefault="008D1711" w:rsidP="008D1711">
            <w:pPr>
              <w:jc w:val="both"/>
              <w:rPr>
                <w:rFonts w:ascii="Calibri" w:hAnsi="Calibri" w:cs="Calibri"/>
                <w:sz w:val="21"/>
                <w:szCs w:val="21"/>
              </w:rPr>
            </w:pPr>
            <w:r w:rsidRPr="008D1711">
              <w:rPr>
                <w:rFonts w:ascii="Calibri" w:hAnsi="Calibri" w:cs="Calibri"/>
                <w:sz w:val="21"/>
                <w:szCs w:val="21"/>
              </w:rPr>
              <w:t>Clarity and persuasiveness of the presentation</w:t>
            </w:r>
          </w:p>
          <w:p w14:paraId="280F2509" w14:textId="251CCF24" w:rsidR="385F1ED7" w:rsidRPr="00103DC2" w:rsidRDefault="008D1711" w:rsidP="008D1711">
            <w:pPr>
              <w:jc w:val="both"/>
              <w:rPr>
                <w:rFonts w:ascii="Calibri" w:hAnsi="Calibri" w:cs="Calibri"/>
                <w:sz w:val="21"/>
                <w:szCs w:val="21"/>
              </w:rPr>
            </w:pPr>
            <w:r w:rsidRPr="008D1711">
              <w:rPr>
                <w:rFonts w:ascii="Calibri" w:hAnsi="Calibri" w:cs="Calibri"/>
                <w:sz w:val="21"/>
                <w:szCs w:val="21"/>
              </w:rPr>
              <w:lastRenderedPageBreak/>
              <w:t>Engagement in the debate, including use of evidence and counterarguments</w:t>
            </w:r>
          </w:p>
        </w:tc>
        <w:tc>
          <w:tcPr>
            <w:tcW w:w="345" w:type="dxa"/>
          </w:tcPr>
          <w:p w14:paraId="145E8914" w14:textId="77777777" w:rsidR="00B83AB0" w:rsidRPr="006B7FF7" w:rsidRDefault="00B83AB0" w:rsidP="0013652A">
            <w:pPr>
              <w:rPr>
                <w:b/>
              </w:rPr>
            </w:pPr>
          </w:p>
        </w:tc>
      </w:tr>
      <w:tr w:rsidR="385F1ED7" w14:paraId="7E6DAFA6" w14:textId="77777777" w:rsidTr="65B7B01A">
        <w:trPr>
          <w:trHeight w:val="331"/>
        </w:trPr>
        <w:tc>
          <w:tcPr>
            <w:tcW w:w="2115" w:type="dxa"/>
          </w:tcPr>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4F2D682E" w14:textId="77777777" w:rsidR="008D1711" w:rsidRPr="008D1711" w:rsidRDefault="008D1711" w:rsidP="008D1711">
            <w:pPr>
              <w:pStyle w:val="ContactInfo"/>
              <w:rPr>
                <w:rFonts w:ascii="Calibri" w:hAnsi="Calibri" w:cs="Calibri"/>
                <w:b w:val="0"/>
                <w:color w:val="000000" w:themeColor="text1"/>
                <w:sz w:val="21"/>
                <w:szCs w:val="21"/>
              </w:rPr>
            </w:pPr>
            <w:r w:rsidRPr="008D1711">
              <w:rPr>
                <w:rFonts w:ascii="Calibri" w:hAnsi="Calibri" w:cs="Calibri"/>
                <w:b w:val="0"/>
                <w:color w:val="000000" w:themeColor="text1"/>
                <w:sz w:val="21"/>
                <w:szCs w:val="21"/>
              </w:rPr>
              <w:t>Communication competence</w:t>
            </w:r>
          </w:p>
          <w:p w14:paraId="1C029B75" w14:textId="77777777" w:rsidR="008D1711" w:rsidRPr="008D1711" w:rsidRDefault="008D1711" w:rsidP="008D1711">
            <w:pPr>
              <w:pStyle w:val="ContactInfo"/>
              <w:rPr>
                <w:rFonts w:ascii="Calibri" w:hAnsi="Calibri" w:cs="Calibri"/>
                <w:b w:val="0"/>
                <w:color w:val="000000" w:themeColor="text1"/>
                <w:sz w:val="21"/>
                <w:szCs w:val="21"/>
              </w:rPr>
            </w:pPr>
            <w:r w:rsidRPr="008D1711">
              <w:rPr>
                <w:rFonts w:ascii="Calibri" w:hAnsi="Calibri" w:cs="Calibri"/>
                <w:b w:val="0"/>
                <w:color w:val="000000" w:themeColor="text1"/>
                <w:sz w:val="21"/>
                <w:szCs w:val="21"/>
              </w:rPr>
              <w:t>Cognitive competence</w:t>
            </w:r>
          </w:p>
          <w:p w14:paraId="2B129CD0" w14:textId="77777777" w:rsidR="008D1711" w:rsidRPr="008D1711" w:rsidRDefault="008D1711" w:rsidP="008D1711">
            <w:pPr>
              <w:pStyle w:val="ContactInfo"/>
              <w:rPr>
                <w:rFonts w:ascii="Calibri" w:hAnsi="Calibri" w:cs="Calibri"/>
                <w:b w:val="0"/>
                <w:color w:val="000000" w:themeColor="text1"/>
                <w:sz w:val="21"/>
                <w:szCs w:val="21"/>
              </w:rPr>
            </w:pPr>
            <w:r w:rsidRPr="008D1711">
              <w:rPr>
                <w:rFonts w:ascii="Calibri" w:hAnsi="Calibri" w:cs="Calibri"/>
                <w:b w:val="0"/>
                <w:color w:val="000000" w:themeColor="text1"/>
                <w:sz w:val="21"/>
                <w:szCs w:val="21"/>
              </w:rPr>
              <w:t>Research and digital skills</w:t>
            </w:r>
          </w:p>
          <w:p w14:paraId="2B0810A0" w14:textId="0416B214" w:rsidR="002772E3" w:rsidRPr="00103DC2" w:rsidRDefault="008D1711" w:rsidP="008D1711">
            <w:pPr>
              <w:pStyle w:val="ContactInfo"/>
              <w:rPr>
                <w:rFonts w:ascii="Calibri" w:hAnsi="Calibri" w:cs="Calibri"/>
                <w:b w:val="0"/>
                <w:color w:val="000000" w:themeColor="text1"/>
                <w:sz w:val="21"/>
                <w:szCs w:val="21"/>
              </w:rPr>
            </w:pPr>
            <w:r w:rsidRPr="008D1711">
              <w:rPr>
                <w:rFonts w:ascii="Calibri" w:hAnsi="Calibri" w:cs="Calibri"/>
                <w:b w:val="0"/>
                <w:color w:val="000000" w:themeColor="text1"/>
                <w:sz w:val="21"/>
                <w:szCs w:val="21"/>
              </w:rPr>
              <w:t>Critical thinking and analytical skills</w:t>
            </w:r>
          </w:p>
        </w:tc>
        <w:tc>
          <w:tcPr>
            <w:tcW w:w="345" w:type="dxa"/>
          </w:tcPr>
          <w:p w14:paraId="00C47D78" w14:textId="52B550B5" w:rsidR="385F1ED7" w:rsidRDefault="385F1ED7" w:rsidP="385F1ED7">
            <w:pPr>
              <w:rPr>
                <w:b/>
                <w:bCs/>
              </w:rPr>
            </w:pPr>
          </w:p>
        </w:tc>
      </w:tr>
      <w:tr w:rsidR="385F1ED7" w14:paraId="736E04EB" w14:textId="77777777" w:rsidTr="65B7B01A">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2D1C7862" w14:textId="77777777" w:rsidR="008D1711" w:rsidRDefault="008D1711" w:rsidP="008D1711">
            <w:pPr>
              <w:spacing w:line="360" w:lineRule="auto"/>
              <w:jc w:val="both"/>
            </w:pPr>
            <w:r>
              <w:t>Eco: Understanding the ecological impacts of building practices.</w:t>
            </w:r>
          </w:p>
          <w:p w14:paraId="38431F75" w14:textId="77777777" w:rsidR="008D1711" w:rsidRDefault="008D1711" w:rsidP="008D1711">
            <w:pPr>
              <w:spacing w:line="360" w:lineRule="auto"/>
              <w:jc w:val="both"/>
            </w:pPr>
            <w:r>
              <w:t>Science: Application of scientific principles in energy efficiency and sustainable materials.</w:t>
            </w:r>
          </w:p>
          <w:p w14:paraId="021AA828" w14:textId="77777777" w:rsidR="008D1711" w:rsidRDefault="008D1711" w:rsidP="008D1711">
            <w:pPr>
              <w:spacing w:line="360" w:lineRule="auto"/>
              <w:jc w:val="both"/>
            </w:pPr>
            <w:r>
              <w:t>Technology: Utilizing digital tools for research and presentation.</w:t>
            </w:r>
          </w:p>
          <w:p w14:paraId="53B1BDD4" w14:textId="77777777" w:rsidR="008D1711" w:rsidRDefault="008D1711" w:rsidP="008D1711">
            <w:pPr>
              <w:spacing w:line="360" w:lineRule="auto"/>
              <w:jc w:val="both"/>
            </w:pPr>
            <w:r>
              <w:t>Engineering: Analyzing the engineering challenges and solutions in green building.</w:t>
            </w:r>
          </w:p>
          <w:p w14:paraId="64CC49CE" w14:textId="77777777" w:rsidR="008D1711" w:rsidRDefault="008D1711" w:rsidP="008D1711">
            <w:pPr>
              <w:spacing w:line="360" w:lineRule="auto"/>
              <w:jc w:val="both"/>
            </w:pPr>
            <w:r>
              <w:t>Arts: Creatively presenting information and arguments.</w:t>
            </w:r>
          </w:p>
          <w:p w14:paraId="7F7D4D2D" w14:textId="0C3841E0" w:rsidR="00BB6F70" w:rsidRDefault="008D1711" w:rsidP="008D1711">
            <w:pPr>
              <w:spacing w:line="360" w:lineRule="auto"/>
              <w:jc w:val="both"/>
            </w:pPr>
            <w:r>
              <w:t>Math: Using data to analyze the effectiveness of building codes.</w:t>
            </w:r>
          </w:p>
        </w:tc>
        <w:tc>
          <w:tcPr>
            <w:tcW w:w="345" w:type="dxa"/>
          </w:tcPr>
          <w:p w14:paraId="188CCDA6" w14:textId="2738CDC2" w:rsidR="385F1ED7" w:rsidRDefault="385F1ED7" w:rsidP="385F1ED7">
            <w:pPr>
              <w:rPr>
                <w:b/>
                <w:bCs/>
              </w:rPr>
            </w:pPr>
          </w:p>
        </w:tc>
      </w:tr>
      <w:tr w:rsidR="385F1ED7" w14:paraId="01C40A73" w14:textId="77777777" w:rsidTr="65B7B01A">
        <w:trPr>
          <w:trHeight w:val="331"/>
        </w:trPr>
        <w:tc>
          <w:tcPr>
            <w:tcW w:w="2115" w:type="dxa"/>
          </w:tcPr>
          <w:p w14:paraId="06730347" w14:textId="6CDA5587" w:rsidR="0065753B" w:rsidRDefault="0065753B" w:rsidP="385F1ED7">
            <w:pPr>
              <w:spacing w:after="180" w:line="274" w:lineRule="auto"/>
            </w:pPr>
            <w:r w:rsidRPr="385F1ED7">
              <w:rPr>
                <w:rFonts w:ascii="Calibri" w:eastAsia="Calibri" w:hAnsi="Calibri" w:cs="Calibri"/>
                <w:b/>
                <w:bCs/>
                <w:sz w:val="21"/>
                <w:szCs w:val="21"/>
              </w:rPr>
              <w:t>References</w:t>
            </w:r>
          </w:p>
        </w:tc>
        <w:tc>
          <w:tcPr>
            <w:tcW w:w="9060" w:type="dxa"/>
          </w:tcPr>
          <w:p w14:paraId="66F6F098" w14:textId="560F852D" w:rsidR="385F1ED7" w:rsidRDefault="008D1711" w:rsidP="002772E3">
            <w:pPr>
              <w:spacing w:after="180" w:line="274" w:lineRule="auto"/>
              <w:ind w:left="-20" w:right="-20"/>
            </w:pPr>
            <w:r w:rsidRPr="008D1711">
              <w:t>https://thetradecouncil.dk/en/en-sba</w:t>
            </w:r>
          </w:p>
        </w:tc>
        <w:tc>
          <w:tcPr>
            <w:tcW w:w="345" w:type="dxa"/>
          </w:tcPr>
          <w:p w14:paraId="4EE6D6A5" w14:textId="7F2E375E" w:rsidR="385F1ED7" w:rsidRDefault="385F1ED7" w:rsidP="385F1ED7">
            <w:pPr>
              <w:rPr>
                <w:b/>
                <w:bCs/>
              </w:rPr>
            </w:pPr>
          </w:p>
        </w:tc>
      </w:tr>
      <w:tr w:rsidR="385F1ED7" w14:paraId="0732FCA9" w14:textId="77777777" w:rsidTr="65B7B01A">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060" w:type="dxa"/>
          </w:tcPr>
          <w:p w14:paraId="650A3201" w14:textId="79E8D90F" w:rsidR="385F1ED7" w:rsidRDefault="001660AE" w:rsidP="385F1ED7">
            <w:pPr>
              <w:spacing w:after="180" w:line="274" w:lineRule="auto"/>
              <w:ind w:left="-20" w:right="-20"/>
            </w:pPr>
            <w:r w:rsidRPr="001660AE">
              <w:t>The activity may span 2-3 sessions to allow adequate time for research, discussion, and creative output.</w:t>
            </w:r>
          </w:p>
        </w:tc>
        <w:tc>
          <w:tcPr>
            <w:tcW w:w="345" w:type="dxa"/>
          </w:tcPr>
          <w:p w14:paraId="170B444C" w14:textId="2165413F" w:rsidR="385F1ED7" w:rsidRDefault="385F1ED7" w:rsidP="385F1ED7">
            <w:pPr>
              <w:rPr>
                <w:b/>
                <w:bCs/>
              </w:rPr>
            </w:pPr>
          </w:p>
        </w:tc>
      </w:tr>
    </w:tbl>
    <w:p w14:paraId="1AC4DC51" w14:textId="4273C406" w:rsidR="385F1ED7" w:rsidRDefault="385F1ED7"/>
    <w:p w14:paraId="78F9C3D0" w14:textId="0D9DD7F5" w:rsidR="385F1ED7" w:rsidRDefault="385F1ED7" w:rsidP="385F1ED7"/>
    <w:p w14:paraId="60AA82A7" w14:textId="31463264" w:rsidR="385F1ED7" w:rsidRDefault="385F1ED7" w:rsidP="385F1ED7"/>
    <w:p w14:paraId="33CB7C07" w14:textId="77777777" w:rsidR="001660AE" w:rsidRDefault="001660AE" w:rsidP="002772E3">
      <w:pPr>
        <w:pStyle w:val="AralkYok"/>
        <w:jc w:val="both"/>
        <w:rPr>
          <w:rFonts w:ascii="Times New Roman" w:hAnsi="Times New Roman" w:cs="Times New Roman"/>
          <w:sz w:val="24"/>
          <w:szCs w:val="24"/>
        </w:rPr>
      </w:pPr>
    </w:p>
    <w:p w14:paraId="6643A64D" w14:textId="77777777" w:rsidR="001660AE" w:rsidRDefault="001660AE" w:rsidP="002772E3">
      <w:pPr>
        <w:pStyle w:val="AralkYok"/>
        <w:jc w:val="both"/>
        <w:rPr>
          <w:rFonts w:ascii="Times New Roman" w:hAnsi="Times New Roman" w:cs="Times New Roman"/>
          <w:sz w:val="24"/>
          <w:szCs w:val="24"/>
        </w:rPr>
      </w:pPr>
    </w:p>
    <w:p w14:paraId="02D62FE0" w14:textId="77777777" w:rsidR="008D1711" w:rsidRDefault="008D1711" w:rsidP="008D1711">
      <w:pPr>
        <w:spacing w:before="100" w:beforeAutospacing="1" w:after="100" w:afterAutospacing="1"/>
        <w:outlineLvl w:val="2"/>
        <w:rPr>
          <w:rFonts w:ascii="Times New Roman" w:eastAsia="Times New Roman" w:hAnsi="Times New Roman" w:cs="Times New Roman"/>
          <w:b/>
          <w:bCs/>
          <w:kern w:val="0"/>
          <w:sz w:val="27"/>
          <w:szCs w:val="27"/>
          <w:lang w:val="tr-TR" w:eastAsia="tr-TR"/>
        </w:rPr>
      </w:pPr>
    </w:p>
    <w:p w14:paraId="432BEC4E" w14:textId="77777777" w:rsidR="008D1711" w:rsidRDefault="008D1711" w:rsidP="008D1711">
      <w:pPr>
        <w:spacing w:before="100" w:beforeAutospacing="1" w:after="100" w:afterAutospacing="1"/>
        <w:outlineLvl w:val="2"/>
        <w:rPr>
          <w:rFonts w:ascii="Times New Roman" w:eastAsia="Times New Roman" w:hAnsi="Times New Roman" w:cs="Times New Roman"/>
          <w:b/>
          <w:bCs/>
          <w:kern w:val="0"/>
          <w:sz w:val="27"/>
          <w:szCs w:val="27"/>
          <w:lang w:val="tr-TR" w:eastAsia="tr-TR"/>
        </w:rPr>
      </w:pPr>
    </w:p>
    <w:p w14:paraId="53AE1AFD" w14:textId="77777777" w:rsidR="008D1711" w:rsidRDefault="008D1711" w:rsidP="008D1711">
      <w:pPr>
        <w:spacing w:before="100" w:beforeAutospacing="1" w:after="100" w:afterAutospacing="1"/>
        <w:outlineLvl w:val="2"/>
        <w:rPr>
          <w:rFonts w:ascii="Times New Roman" w:eastAsia="Times New Roman" w:hAnsi="Times New Roman" w:cs="Times New Roman"/>
          <w:b/>
          <w:bCs/>
          <w:kern w:val="0"/>
          <w:sz w:val="27"/>
          <w:szCs w:val="27"/>
          <w:lang w:val="tr-TR" w:eastAsia="tr-TR"/>
        </w:rPr>
      </w:pPr>
    </w:p>
    <w:p w14:paraId="28BB9510" w14:textId="77777777" w:rsidR="008D1711" w:rsidRDefault="008D1711" w:rsidP="008D1711">
      <w:pPr>
        <w:spacing w:before="100" w:beforeAutospacing="1" w:after="100" w:afterAutospacing="1"/>
        <w:outlineLvl w:val="2"/>
        <w:rPr>
          <w:rFonts w:ascii="Times New Roman" w:eastAsia="Times New Roman" w:hAnsi="Times New Roman" w:cs="Times New Roman"/>
          <w:b/>
          <w:bCs/>
          <w:kern w:val="0"/>
          <w:sz w:val="27"/>
          <w:szCs w:val="27"/>
          <w:lang w:val="tr-TR" w:eastAsia="tr-TR"/>
        </w:rPr>
      </w:pPr>
    </w:p>
    <w:p w14:paraId="51B26D9F" w14:textId="77777777" w:rsidR="008D1711" w:rsidRDefault="008D1711" w:rsidP="008D1711">
      <w:pPr>
        <w:spacing w:before="100" w:beforeAutospacing="1" w:after="100" w:afterAutospacing="1"/>
        <w:outlineLvl w:val="2"/>
        <w:rPr>
          <w:rFonts w:ascii="Times New Roman" w:eastAsia="Times New Roman" w:hAnsi="Times New Roman" w:cs="Times New Roman"/>
          <w:b/>
          <w:bCs/>
          <w:kern w:val="0"/>
          <w:sz w:val="27"/>
          <w:szCs w:val="27"/>
          <w:lang w:val="tr-TR" w:eastAsia="tr-TR"/>
        </w:rPr>
      </w:pPr>
    </w:p>
    <w:p w14:paraId="1D1F8353" w14:textId="77777777" w:rsidR="008D1711" w:rsidRDefault="008D1711" w:rsidP="008D1711">
      <w:pPr>
        <w:spacing w:before="100" w:beforeAutospacing="1" w:after="100" w:afterAutospacing="1"/>
        <w:outlineLvl w:val="2"/>
        <w:rPr>
          <w:rFonts w:ascii="Times New Roman" w:eastAsia="Times New Roman" w:hAnsi="Times New Roman" w:cs="Times New Roman"/>
          <w:b/>
          <w:bCs/>
          <w:kern w:val="0"/>
          <w:sz w:val="27"/>
          <w:szCs w:val="27"/>
          <w:lang w:val="tr-TR" w:eastAsia="tr-TR"/>
        </w:rPr>
      </w:pPr>
    </w:p>
    <w:p w14:paraId="0F886629" w14:textId="77777777" w:rsidR="008D1711" w:rsidRDefault="008D1711" w:rsidP="008D1711">
      <w:pPr>
        <w:spacing w:before="100" w:beforeAutospacing="1" w:after="100" w:afterAutospacing="1"/>
        <w:outlineLvl w:val="2"/>
        <w:rPr>
          <w:rFonts w:ascii="Times New Roman" w:eastAsia="Times New Roman" w:hAnsi="Times New Roman" w:cs="Times New Roman"/>
          <w:b/>
          <w:bCs/>
          <w:kern w:val="0"/>
          <w:sz w:val="27"/>
          <w:szCs w:val="27"/>
          <w:lang w:val="tr-TR" w:eastAsia="tr-TR"/>
        </w:rPr>
      </w:pPr>
    </w:p>
    <w:p w14:paraId="3CCB57C9" w14:textId="77777777" w:rsidR="008D1711" w:rsidRDefault="008D1711" w:rsidP="008D1711">
      <w:pPr>
        <w:spacing w:before="100" w:beforeAutospacing="1" w:after="100" w:afterAutospacing="1"/>
        <w:outlineLvl w:val="2"/>
        <w:rPr>
          <w:rFonts w:ascii="Times New Roman" w:eastAsia="Times New Roman" w:hAnsi="Times New Roman" w:cs="Times New Roman"/>
          <w:b/>
          <w:bCs/>
          <w:kern w:val="0"/>
          <w:sz w:val="27"/>
          <w:szCs w:val="27"/>
          <w:lang w:val="tr-TR" w:eastAsia="tr-TR"/>
        </w:rPr>
      </w:pPr>
    </w:p>
    <w:p w14:paraId="206A9A5A" w14:textId="77777777" w:rsidR="008D1711" w:rsidRDefault="008D1711" w:rsidP="008D1711">
      <w:pPr>
        <w:spacing w:before="100" w:beforeAutospacing="1" w:after="100" w:afterAutospacing="1"/>
        <w:outlineLvl w:val="2"/>
        <w:rPr>
          <w:rFonts w:ascii="Times New Roman" w:eastAsia="Times New Roman" w:hAnsi="Times New Roman" w:cs="Times New Roman"/>
          <w:b/>
          <w:bCs/>
          <w:kern w:val="0"/>
          <w:sz w:val="27"/>
          <w:szCs w:val="27"/>
          <w:lang w:val="tr-TR" w:eastAsia="tr-TR"/>
        </w:rPr>
      </w:pPr>
    </w:p>
    <w:p w14:paraId="670CE1C5" w14:textId="77777777" w:rsidR="008D1711" w:rsidRDefault="008D1711" w:rsidP="008D1711">
      <w:pPr>
        <w:spacing w:before="100" w:beforeAutospacing="1" w:after="100" w:afterAutospacing="1"/>
        <w:outlineLvl w:val="2"/>
        <w:rPr>
          <w:rFonts w:ascii="Times New Roman" w:eastAsia="Times New Roman" w:hAnsi="Times New Roman" w:cs="Times New Roman"/>
          <w:b/>
          <w:bCs/>
          <w:kern w:val="0"/>
          <w:sz w:val="27"/>
          <w:szCs w:val="27"/>
          <w:lang w:val="tr-TR" w:eastAsia="tr-TR"/>
        </w:rPr>
      </w:pPr>
    </w:p>
    <w:p w14:paraId="12AE5B96" w14:textId="77777777" w:rsidR="008D1711" w:rsidRDefault="008D1711" w:rsidP="008D1711">
      <w:pPr>
        <w:spacing w:before="100" w:beforeAutospacing="1" w:after="100" w:afterAutospacing="1"/>
        <w:outlineLvl w:val="2"/>
        <w:rPr>
          <w:rFonts w:ascii="Times New Roman" w:eastAsia="Times New Roman" w:hAnsi="Times New Roman" w:cs="Times New Roman"/>
          <w:b/>
          <w:bCs/>
          <w:kern w:val="0"/>
          <w:sz w:val="27"/>
          <w:szCs w:val="27"/>
          <w:lang w:val="tr-TR" w:eastAsia="tr-TR"/>
        </w:rPr>
      </w:pPr>
    </w:p>
    <w:p w14:paraId="7C1A20F7" w14:textId="77777777" w:rsidR="008D1711" w:rsidRDefault="008D1711" w:rsidP="008D1711">
      <w:pPr>
        <w:spacing w:before="100" w:beforeAutospacing="1" w:after="100" w:afterAutospacing="1"/>
        <w:outlineLvl w:val="2"/>
        <w:rPr>
          <w:rFonts w:ascii="Times New Roman" w:eastAsia="Times New Roman" w:hAnsi="Times New Roman" w:cs="Times New Roman"/>
          <w:b/>
          <w:bCs/>
          <w:kern w:val="0"/>
          <w:sz w:val="27"/>
          <w:szCs w:val="27"/>
          <w:lang w:val="tr-TR" w:eastAsia="tr-TR"/>
        </w:rPr>
      </w:pPr>
    </w:p>
    <w:p w14:paraId="0192295A" w14:textId="77777777" w:rsidR="008D1711" w:rsidRDefault="008D1711" w:rsidP="008D1711">
      <w:pPr>
        <w:spacing w:before="100" w:beforeAutospacing="1" w:after="100" w:afterAutospacing="1"/>
        <w:outlineLvl w:val="2"/>
        <w:rPr>
          <w:rFonts w:ascii="Times New Roman" w:eastAsia="Times New Roman" w:hAnsi="Times New Roman" w:cs="Times New Roman"/>
          <w:b/>
          <w:bCs/>
          <w:kern w:val="0"/>
          <w:sz w:val="27"/>
          <w:szCs w:val="27"/>
          <w:lang w:val="tr-TR" w:eastAsia="tr-TR"/>
        </w:rPr>
      </w:pPr>
    </w:p>
    <w:p w14:paraId="1353586D" w14:textId="77777777" w:rsidR="008D1711" w:rsidRDefault="008D1711" w:rsidP="008D1711">
      <w:pPr>
        <w:spacing w:before="100" w:beforeAutospacing="1" w:after="100" w:afterAutospacing="1"/>
        <w:outlineLvl w:val="2"/>
        <w:rPr>
          <w:rFonts w:ascii="Times New Roman" w:eastAsia="Times New Roman" w:hAnsi="Times New Roman" w:cs="Times New Roman"/>
          <w:b/>
          <w:bCs/>
          <w:kern w:val="0"/>
          <w:sz w:val="27"/>
          <w:szCs w:val="27"/>
          <w:lang w:val="tr-TR" w:eastAsia="tr-TR"/>
        </w:rPr>
      </w:pPr>
    </w:p>
    <w:p w14:paraId="45B1F34D" w14:textId="5F491FBC" w:rsidR="008D1711" w:rsidRPr="008D1711" w:rsidRDefault="008D1711" w:rsidP="008D1711">
      <w:pPr>
        <w:spacing w:before="100" w:beforeAutospacing="1" w:after="100" w:afterAutospacing="1"/>
        <w:outlineLvl w:val="2"/>
        <w:rPr>
          <w:rFonts w:ascii="Times New Roman" w:eastAsia="Times New Roman" w:hAnsi="Times New Roman" w:cs="Times New Roman"/>
          <w:b/>
          <w:bCs/>
          <w:kern w:val="0"/>
          <w:sz w:val="27"/>
          <w:szCs w:val="27"/>
          <w:lang w:val="tr-TR" w:eastAsia="tr-TR"/>
        </w:rPr>
      </w:pPr>
      <w:r w:rsidRPr="008D1711">
        <w:rPr>
          <w:rFonts w:ascii="Times New Roman" w:eastAsia="Times New Roman" w:hAnsi="Times New Roman" w:cs="Times New Roman"/>
          <w:b/>
          <w:bCs/>
          <w:kern w:val="0"/>
          <w:sz w:val="27"/>
          <w:szCs w:val="27"/>
          <w:lang w:val="tr-TR" w:eastAsia="tr-TR"/>
        </w:rPr>
        <w:t xml:space="preserve">Evaluation </w:t>
      </w:r>
      <w:proofErr w:type="spellStart"/>
      <w:r w:rsidRPr="008D1711">
        <w:rPr>
          <w:rFonts w:ascii="Times New Roman" w:eastAsia="Times New Roman" w:hAnsi="Times New Roman" w:cs="Times New Roman"/>
          <w:b/>
          <w:bCs/>
          <w:kern w:val="0"/>
          <w:sz w:val="27"/>
          <w:szCs w:val="27"/>
          <w:lang w:val="tr-TR" w:eastAsia="tr-TR"/>
        </w:rPr>
        <w:t>Table</w:t>
      </w:r>
      <w:proofErr w:type="spellEnd"/>
      <w:r w:rsidRPr="008D1711">
        <w:rPr>
          <w:rFonts w:ascii="Times New Roman" w:eastAsia="Times New Roman" w:hAnsi="Times New Roman" w:cs="Times New Roman"/>
          <w:b/>
          <w:bCs/>
          <w:kern w:val="0"/>
          <w:sz w:val="27"/>
          <w:szCs w:val="27"/>
          <w:lang w:val="tr-TR" w:eastAsia="tr-TR"/>
        </w:rPr>
        <w:t xml:space="preserve"> </w:t>
      </w:r>
      <w:proofErr w:type="spellStart"/>
      <w:r w:rsidRPr="008D1711">
        <w:rPr>
          <w:rFonts w:ascii="Times New Roman" w:eastAsia="Times New Roman" w:hAnsi="Times New Roman" w:cs="Times New Roman"/>
          <w:b/>
          <w:bCs/>
          <w:kern w:val="0"/>
          <w:sz w:val="27"/>
          <w:szCs w:val="27"/>
          <w:lang w:val="tr-TR" w:eastAsia="tr-TR"/>
        </w:rPr>
        <w:t>for</w:t>
      </w:r>
      <w:proofErr w:type="spellEnd"/>
      <w:r w:rsidRPr="008D1711">
        <w:rPr>
          <w:rFonts w:ascii="Times New Roman" w:eastAsia="Times New Roman" w:hAnsi="Times New Roman" w:cs="Times New Roman"/>
          <w:b/>
          <w:bCs/>
          <w:kern w:val="0"/>
          <w:sz w:val="27"/>
          <w:szCs w:val="27"/>
          <w:lang w:val="tr-TR" w:eastAsia="tr-TR"/>
        </w:rPr>
        <w:t xml:space="preserve"> </w:t>
      </w:r>
      <w:proofErr w:type="spellStart"/>
      <w:r w:rsidRPr="008D1711">
        <w:rPr>
          <w:rFonts w:ascii="Times New Roman" w:eastAsia="Times New Roman" w:hAnsi="Times New Roman" w:cs="Times New Roman"/>
          <w:b/>
          <w:bCs/>
          <w:kern w:val="0"/>
          <w:sz w:val="27"/>
          <w:szCs w:val="27"/>
          <w:lang w:val="tr-TR" w:eastAsia="tr-TR"/>
        </w:rPr>
        <w:t>Green</w:t>
      </w:r>
      <w:proofErr w:type="spellEnd"/>
      <w:r w:rsidRPr="008D1711">
        <w:rPr>
          <w:rFonts w:ascii="Times New Roman" w:eastAsia="Times New Roman" w:hAnsi="Times New Roman" w:cs="Times New Roman"/>
          <w:b/>
          <w:bCs/>
          <w:kern w:val="0"/>
          <w:sz w:val="27"/>
          <w:szCs w:val="27"/>
          <w:lang w:val="tr-TR" w:eastAsia="tr-TR"/>
        </w:rPr>
        <w:t xml:space="preserve"> </w:t>
      </w:r>
      <w:proofErr w:type="spellStart"/>
      <w:r w:rsidRPr="008D1711">
        <w:rPr>
          <w:rFonts w:ascii="Times New Roman" w:eastAsia="Times New Roman" w:hAnsi="Times New Roman" w:cs="Times New Roman"/>
          <w:b/>
          <w:bCs/>
          <w:kern w:val="0"/>
          <w:sz w:val="27"/>
          <w:szCs w:val="27"/>
          <w:lang w:val="tr-TR" w:eastAsia="tr-TR"/>
        </w:rPr>
        <w:t>Building</w:t>
      </w:r>
      <w:proofErr w:type="spellEnd"/>
      <w:r w:rsidRPr="008D1711">
        <w:rPr>
          <w:rFonts w:ascii="Times New Roman" w:eastAsia="Times New Roman" w:hAnsi="Times New Roman" w:cs="Times New Roman"/>
          <w:b/>
          <w:bCs/>
          <w:kern w:val="0"/>
          <w:sz w:val="27"/>
          <w:szCs w:val="27"/>
          <w:lang w:val="tr-TR" w:eastAsia="tr-TR"/>
        </w:rPr>
        <w:t xml:space="preserve"> </w:t>
      </w:r>
      <w:proofErr w:type="spellStart"/>
      <w:r w:rsidRPr="008D1711">
        <w:rPr>
          <w:rFonts w:ascii="Times New Roman" w:eastAsia="Times New Roman" w:hAnsi="Times New Roman" w:cs="Times New Roman"/>
          <w:b/>
          <w:bCs/>
          <w:kern w:val="0"/>
          <w:sz w:val="27"/>
          <w:szCs w:val="27"/>
          <w:lang w:val="tr-TR" w:eastAsia="tr-TR"/>
        </w:rPr>
        <w:t>Codes</w:t>
      </w:r>
      <w:proofErr w:type="spellEnd"/>
      <w:r w:rsidRPr="008D1711">
        <w:rPr>
          <w:rFonts w:ascii="Times New Roman" w:eastAsia="Times New Roman" w:hAnsi="Times New Roman" w:cs="Times New Roman"/>
          <w:b/>
          <w:bCs/>
          <w:kern w:val="0"/>
          <w:sz w:val="27"/>
          <w:szCs w:val="27"/>
          <w:lang w:val="tr-TR" w:eastAsia="tr-TR"/>
        </w:rPr>
        <w:t xml:space="preserve"> </w:t>
      </w:r>
      <w:proofErr w:type="spellStart"/>
      <w:r w:rsidRPr="008D1711">
        <w:rPr>
          <w:rFonts w:ascii="Times New Roman" w:eastAsia="Times New Roman" w:hAnsi="Times New Roman" w:cs="Times New Roman"/>
          <w:b/>
          <w:bCs/>
          <w:kern w:val="0"/>
          <w:sz w:val="27"/>
          <w:szCs w:val="27"/>
          <w:lang w:val="tr-TR" w:eastAsia="tr-TR"/>
        </w:rPr>
        <w:t>and</w:t>
      </w:r>
      <w:proofErr w:type="spellEnd"/>
      <w:r w:rsidRPr="008D1711">
        <w:rPr>
          <w:rFonts w:ascii="Times New Roman" w:eastAsia="Times New Roman" w:hAnsi="Times New Roman" w:cs="Times New Roman"/>
          <w:b/>
          <w:bCs/>
          <w:kern w:val="0"/>
          <w:sz w:val="27"/>
          <w:szCs w:val="27"/>
          <w:lang w:val="tr-TR" w:eastAsia="tr-TR"/>
        </w:rPr>
        <w:t xml:space="preserve"> </w:t>
      </w:r>
      <w:proofErr w:type="spellStart"/>
      <w:r w:rsidRPr="008D1711">
        <w:rPr>
          <w:rFonts w:ascii="Times New Roman" w:eastAsia="Times New Roman" w:hAnsi="Times New Roman" w:cs="Times New Roman"/>
          <w:b/>
          <w:bCs/>
          <w:kern w:val="0"/>
          <w:sz w:val="27"/>
          <w:szCs w:val="27"/>
          <w:lang w:val="tr-TR" w:eastAsia="tr-TR"/>
        </w:rPr>
        <w:t>Regulations</w:t>
      </w:r>
      <w:proofErr w:type="spellEnd"/>
      <w:r w:rsidRPr="008D1711">
        <w:rPr>
          <w:rFonts w:ascii="Times New Roman" w:eastAsia="Times New Roman" w:hAnsi="Times New Roman" w:cs="Times New Roman"/>
          <w:b/>
          <w:bCs/>
          <w:kern w:val="0"/>
          <w:sz w:val="27"/>
          <w:szCs w:val="27"/>
          <w:lang w:val="tr-TR" w:eastAsia="tr-TR"/>
        </w:rPr>
        <w:t xml:space="preserve"> Activity</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510"/>
        <w:gridCol w:w="1540"/>
        <w:gridCol w:w="7460"/>
      </w:tblGrid>
      <w:tr w:rsidR="008D1711" w:rsidRPr="008D1711" w14:paraId="054EBD77" w14:textId="77777777" w:rsidTr="008D1711">
        <w:trPr>
          <w:tblHeader/>
          <w:tblCellSpacing w:w="15" w:type="dxa"/>
        </w:trPr>
        <w:tc>
          <w:tcPr>
            <w:tcW w:w="0" w:type="auto"/>
            <w:vAlign w:val="center"/>
            <w:hideMark/>
          </w:tcPr>
          <w:p w14:paraId="56CFA351" w14:textId="77777777" w:rsidR="008D1711" w:rsidRPr="008D1711" w:rsidRDefault="008D1711" w:rsidP="008D1711">
            <w:pPr>
              <w:spacing w:before="0" w:after="0"/>
              <w:jc w:val="center"/>
              <w:rPr>
                <w:rFonts w:ascii="Times New Roman" w:eastAsia="Times New Roman" w:hAnsi="Times New Roman" w:cs="Times New Roman"/>
                <w:b/>
                <w:bCs/>
                <w:kern w:val="0"/>
                <w:sz w:val="24"/>
                <w:szCs w:val="24"/>
                <w:lang w:val="tr-TR" w:eastAsia="tr-TR"/>
              </w:rPr>
            </w:pPr>
            <w:r w:rsidRPr="008D1711">
              <w:rPr>
                <w:rFonts w:ascii="Times New Roman" w:eastAsia="Times New Roman" w:hAnsi="Times New Roman" w:cs="Times New Roman"/>
                <w:b/>
                <w:bCs/>
                <w:kern w:val="0"/>
                <w:sz w:val="24"/>
                <w:szCs w:val="24"/>
                <w:lang w:val="tr-TR" w:eastAsia="tr-TR"/>
              </w:rPr>
              <w:t xml:space="preserve">Evaluation </w:t>
            </w:r>
            <w:proofErr w:type="spellStart"/>
            <w:r w:rsidRPr="008D1711">
              <w:rPr>
                <w:rFonts w:ascii="Times New Roman" w:eastAsia="Times New Roman" w:hAnsi="Times New Roman" w:cs="Times New Roman"/>
                <w:b/>
                <w:bCs/>
                <w:kern w:val="0"/>
                <w:sz w:val="24"/>
                <w:szCs w:val="24"/>
                <w:lang w:val="tr-TR" w:eastAsia="tr-TR"/>
              </w:rPr>
              <w:t>Criteria</w:t>
            </w:r>
            <w:proofErr w:type="spellEnd"/>
          </w:p>
        </w:tc>
        <w:tc>
          <w:tcPr>
            <w:tcW w:w="0" w:type="auto"/>
            <w:vAlign w:val="center"/>
            <w:hideMark/>
          </w:tcPr>
          <w:p w14:paraId="76B94C2A" w14:textId="77777777" w:rsidR="008D1711" w:rsidRPr="008D1711" w:rsidRDefault="008D1711" w:rsidP="008D1711">
            <w:pPr>
              <w:spacing w:before="0" w:after="0"/>
              <w:jc w:val="center"/>
              <w:rPr>
                <w:rFonts w:ascii="Times New Roman" w:eastAsia="Times New Roman" w:hAnsi="Times New Roman" w:cs="Times New Roman"/>
                <w:b/>
                <w:bCs/>
                <w:kern w:val="0"/>
                <w:sz w:val="24"/>
                <w:szCs w:val="24"/>
                <w:lang w:val="tr-TR" w:eastAsia="tr-TR"/>
              </w:rPr>
            </w:pPr>
            <w:proofErr w:type="spellStart"/>
            <w:r w:rsidRPr="008D1711">
              <w:rPr>
                <w:rFonts w:ascii="Times New Roman" w:eastAsia="Times New Roman" w:hAnsi="Times New Roman" w:cs="Times New Roman"/>
                <w:b/>
                <w:bCs/>
                <w:kern w:val="0"/>
                <w:sz w:val="24"/>
                <w:szCs w:val="24"/>
                <w:lang w:val="tr-TR" w:eastAsia="tr-TR"/>
              </w:rPr>
              <w:t>Points</w:t>
            </w:r>
            <w:proofErr w:type="spellEnd"/>
            <w:r w:rsidRPr="008D1711">
              <w:rPr>
                <w:rFonts w:ascii="Times New Roman" w:eastAsia="Times New Roman" w:hAnsi="Times New Roman" w:cs="Times New Roman"/>
                <w:b/>
                <w:bCs/>
                <w:kern w:val="0"/>
                <w:sz w:val="24"/>
                <w:szCs w:val="24"/>
                <w:lang w:val="tr-TR" w:eastAsia="tr-TR"/>
              </w:rPr>
              <w:t xml:space="preserve"> </w:t>
            </w:r>
            <w:proofErr w:type="spellStart"/>
            <w:r w:rsidRPr="008D1711">
              <w:rPr>
                <w:rFonts w:ascii="Times New Roman" w:eastAsia="Times New Roman" w:hAnsi="Times New Roman" w:cs="Times New Roman"/>
                <w:b/>
                <w:bCs/>
                <w:kern w:val="0"/>
                <w:sz w:val="24"/>
                <w:szCs w:val="24"/>
                <w:lang w:val="tr-TR" w:eastAsia="tr-TR"/>
              </w:rPr>
              <w:t>Available</w:t>
            </w:r>
            <w:proofErr w:type="spellEnd"/>
          </w:p>
        </w:tc>
        <w:tc>
          <w:tcPr>
            <w:tcW w:w="0" w:type="auto"/>
            <w:vAlign w:val="center"/>
            <w:hideMark/>
          </w:tcPr>
          <w:p w14:paraId="3DABDD1F" w14:textId="77777777" w:rsidR="008D1711" w:rsidRPr="008D1711" w:rsidRDefault="008D1711" w:rsidP="008D1711">
            <w:pPr>
              <w:spacing w:before="0" w:after="0"/>
              <w:jc w:val="center"/>
              <w:rPr>
                <w:rFonts w:ascii="Times New Roman" w:eastAsia="Times New Roman" w:hAnsi="Times New Roman" w:cs="Times New Roman"/>
                <w:b/>
                <w:bCs/>
                <w:kern w:val="0"/>
                <w:sz w:val="24"/>
                <w:szCs w:val="24"/>
                <w:lang w:val="tr-TR" w:eastAsia="tr-TR"/>
              </w:rPr>
            </w:pPr>
            <w:proofErr w:type="spellStart"/>
            <w:r w:rsidRPr="008D1711">
              <w:rPr>
                <w:rFonts w:ascii="Times New Roman" w:eastAsia="Times New Roman" w:hAnsi="Times New Roman" w:cs="Times New Roman"/>
                <w:b/>
                <w:bCs/>
                <w:kern w:val="0"/>
                <w:sz w:val="24"/>
                <w:szCs w:val="24"/>
                <w:lang w:val="tr-TR" w:eastAsia="tr-TR"/>
              </w:rPr>
              <w:t>Comments</w:t>
            </w:r>
            <w:proofErr w:type="spellEnd"/>
          </w:p>
        </w:tc>
      </w:tr>
      <w:tr w:rsidR="008D1711" w:rsidRPr="008D1711" w14:paraId="7B30AB86" w14:textId="77777777" w:rsidTr="008D1711">
        <w:trPr>
          <w:tblCellSpacing w:w="15" w:type="dxa"/>
        </w:trPr>
        <w:tc>
          <w:tcPr>
            <w:tcW w:w="0" w:type="auto"/>
            <w:vAlign w:val="center"/>
            <w:hideMark/>
          </w:tcPr>
          <w:p w14:paraId="38C7317B" w14:textId="77777777" w:rsidR="008D1711" w:rsidRPr="008D1711" w:rsidRDefault="008D1711" w:rsidP="008D1711">
            <w:pPr>
              <w:spacing w:before="0" w:after="0"/>
              <w:rPr>
                <w:rFonts w:ascii="Times New Roman" w:eastAsia="Times New Roman" w:hAnsi="Times New Roman" w:cs="Times New Roman"/>
                <w:kern w:val="0"/>
                <w:sz w:val="24"/>
                <w:szCs w:val="24"/>
                <w:lang w:val="tr-TR" w:eastAsia="tr-TR"/>
              </w:rPr>
            </w:pPr>
            <w:r w:rsidRPr="008D1711">
              <w:rPr>
                <w:rFonts w:ascii="Times New Roman" w:eastAsia="Times New Roman" w:hAnsi="Times New Roman" w:cs="Times New Roman"/>
                <w:b/>
                <w:bCs/>
                <w:kern w:val="0"/>
                <w:sz w:val="24"/>
                <w:szCs w:val="24"/>
                <w:lang w:val="tr-TR" w:eastAsia="tr-TR"/>
              </w:rPr>
              <w:t xml:space="preserve">1. </w:t>
            </w:r>
            <w:proofErr w:type="spellStart"/>
            <w:r w:rsidRPr="008D1711">
              <w:rPr>
                <w:rFonts w:ascii="Times New Roman" w:eastAsia="Times New Roman" w:hAnsi="Times New Roman" w:cs="Times New Roman"/>
                <w:b/>
                <w:bCs/>
                <w:kern w:val="0"/>
                <w:sz w:val="24"/>
                <w:szCs w:val="24"/>
                <w:lang w:val="tr-TR" w:eastAsia="tr-TR"/>
              </w:rPr>
              <w:t>Research</w:t>
            </w:r>
            <w:proofErr w:type="spellEnd"/>
            <w:r w:rsidRPr="008D1711">
              <w:rPr>
                <w:rFonts w:ascii="Times New Roman" w:eastAsia="Times New Roman" w:hAnsi="Times New Roman" w:cs="Times New Roman"/>
                <w:b/>
                <w:bCs/>
                <w:kern w:val="0"/>
                <w:sz w:val="24"/>
                <w:szCs w:val="24"/>
                <w:lang w:val="tr-TR" w:eastAsia="tr-TR"/>
              </w:rPr>
              <w:t xml:space="preserve"> Depth</w:t>
            </w:r>
          </w:p>
        </w:tc>
        <w:tc>
          <w:tcPr>
            <w:tcW w:w="0" w:type="auto"/>
            <w:vAlign w:val="center"/>
            <w:hideMark/>
          </w:tcPr>
          <w:p w14:paraId="4CC21ED0" w14:textId="77777777" w:rsidR="008D1711" w:rsidRPr="008D1711" w:rsidRDefault="008D1711" w:rsidP="008D1711">
            <w:pPr>
              <w:spacing w:before="0" w:after="0"/>
              <w:rPr>
                <w:rFonts w:ascii="Times New Roman" w:eastAsia="Times New Roman" w:hAnsi="Times New Roman" w:cs="Times New Roman"/>
                <w:kern w:val="0"/>
                <w:sz w:val="24"/>
                <w:szCs w:val="24"/>
                <w:lang w:val="tr-TR" w:eastAsia="tr-TR"/>
              </w:rPr>
            </w:pPr>
            <w:r w:rsidRPr="008D1711">
              <w:rPr>
                <w:rFonts w:ascii="Times New Roman" w:eastAsia="Times New Roman" w:hAnsi="Times New Roman" w:cs="Times New Roman"/>
                <w:kern w:val="0"/>
                <w:sz w:val="24"/>
                <w:szCs w:val="24"/>
                <w:lang w:val="tr-TR" w:eastAsia="tr-TR"/>
              </w:rPr>
              <w:t>20</w:t>
            </w:r>
          </w:p>
        </w:tc>
        <w:tc>
          <w:tcPr>
            <w:tcW w:w="0" w:type="auto"/>
            <w:vAlign w:val="center"/>
            <w:hideMark/>
          </w:tcPr>
          <w:p w14:paraId="4E24F751" w14:textId="77777777" w:rsidR="008D1711" w:rsidRPr="008D1711" w:rsidRDefault="008D1711" w:rsidP="008D1711">
            <w:pPr>
              <w:spacing w:before="0" w:after="0"/>
              <w:rPr>
                <w:rFonts w:ascii="Times New Roman" w:eastAsia="Times New Roman" w:hAnsi="Times New Roman" w:cs="Times New Roman"/>
                <w:kern w:val="0"/>
                <w:sz w:val="24"/>
                <w:szCs w:val="24"/>
                <w:lang w:val="tr-TR" w:eastAsia="tr-TR"/>
              </w:rPr>
            </w:pPr>
            <w:proofErr w:type="spellStart"/>
            <w:r w:rsidRPr="008D1711">
              <w:rPr>
                <w:rFonts w:ascii="Times New Roman" w:eastAsia="Times New Roman" w:hAnsi="Times New Roman" w:cs="Times New Roman"/>
                <w:kern w:val="0"/>
                <w:sz w:val="24"/>
                <w:szCs w:val="24"/>
                <w:lang w:val="tr-TR" w:eastAsia="tr-TR"/>
              </w:rPr>
              <w:t>Evaluate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the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thoroughness</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and</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depth</w:t>
            </w:r>
            <w:proofErr w:type="spellEnd"/>
            <w:r w:rsidRPr="008D1711">
              <w:rPr>
                <w:rFonts w:ascii="Times New Roman" w:eastAsia="Times New Roman" w:hAnsi="Times New Roman" w:cs="Times New Roman"/>
                <w:kern w:val="0"/>
                <w:sz w:val="24"/>
                <w:szCs w:val="24"/>
                <w:lang w:val="tr-TR" w:eastAsia="tr-TR"/>
              </w:rPr>
              <w:t xml:space="preserve"> of </w:t>
            </w:r>
            <w:proofErr w:type="spellStart"/>
            <w:r w:rsidRPr="008D1711">
              <w:rPr>
                <w:rFonts w:ascii="Times New Roman" w:eastAsia="Times New Roman" w:hAnsi="Times New Roman" w:cs="Times New Roman"/>
                <w:kern w:val="0"/>
                <w:sz w:val="24"/>
                <w:szCs w:val="24"/>
                <w:lang w:val="tr-TR" w:eastAsia="tr-TR"/>
              </w:rPr>
              <w:t>the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research</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conducted</w:t>
            </w:r>
            <w:proofErr w:type="spellEnd"/>
            <w:r w:rsidRPr="008D1711">
              <w:rPr>
                <w:rFonts w:ascii="Times New Roman" w:eastAsia="Times New Roman" w:hAnsi="Times New Roman" w:cs="Times New Roman"/>
                <w:kern w:val="0"/>
                <w:sz w:val="24"/>
                <w:szCs w:val="24"/>
                <w:lang w:val="tr-TR" w:eastAsia="tr-TR"/>
              </w:rPr>
              <w:t xml:space="preserve"> on </w:t>
            </w:r>
            <w:proofErr w:type="spellStart"/>
            <w:r w:rsidRPr="008D1711">
              <w:rPr>
                <w:rFonts w:ascii="Times New Roman" w:eastAsia="Times New Roman" w:hAnsi="Times New Roman" w:cs="Times New Roman"/>
                <w:kern w:val="0"/>
                <w:sz w:val="24"/>
                <w:szCs w:val="24"/>
                <w:lang w:val="tr-TR" w:eastAsia="tr-TR"/>
              </w:rPr>
              <w:t>green</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building</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codes</w:t>
            </w:r>
            <w:proofErr w:type="spellEnd"/>
            <w:r w:rsidRPr="008D1711">
              <w:rPr>
                <w:rFonts w:ascii="Times New Roman" w:eastAsia="Times New Roman" w:hAnsi="Times New Roman" w:cs="Times New Roman"/>
                <w:kern w:val="0"/>
                <w:sz w:val="24"/>
                <w:szCs w:val="24"/>
                <w:lang w:val="tr-TR" w:eastAsia="tr-TR"/>
              </w:rPr>
              <w:t>.</w:t>
            </w:r>
          </w:p>
        </w:tc>
      </w:tr>
      <w:tr w:rsidR="008D1711" w:rsidRPr="008D1711" w14:paraId="70EF157B" w14:textId="77777777" w:rsidTr="008D1711">
        <w:trPr>
          <w:tblCellSpacing w:w="15" w:type="dxa"/>
        </w:trPr>
        <w:tc>
          <w:tcPr>
            <w:tcW w:w="0" w:type="auto"/>
            <w:vAlign w:val="center"/>
            <w:hideMark/>
          </w:tcPr>
          <w:p w14:paraId="1531305D" w14:textId="77777777" w:rsidR="008D1711" w:rsidRPr="008D1711" w:rsidRDefault="008D1711" w:rsidP="008D1711">
            <w:pPr>
              <w:spacing w:before="0" w:after="0"/>
              <w:rPr>
                <w:rFonts w:ascii="Times New Roman" w:eastAsia="Times New Roman" w:hAnsi="Times New Roman" w:cs="Times New Roman"/>
                <w:kern w:val="0"/>
                <w:sz w:val="24"/>
                <w:szCs w:val="24"/>
                <w:lang w:val="tr-TR" w:eastAsia="tr-TR"/>
              </w:rPr>
            </w:pPr>
            <w:r w:rsidRPr="008D1711">
              <w:rPr>
                <w:rFonts w:ascii="Times New Roman" w:eastAsia="Times New Roman" w:hAnsi="Times New Roman" w:cs="Times New Roman"/>
                <w:b/>
                <w:bCs/>
                <w:kern w:val="0"/>
                <w:sz w:val="24"/>
                <w:szCs w:val="24"/>
                <w:lang w:val="tr-TR" w:eastAsia="tr-TR"/>
              </w:rPr>
              <w:t xml:space="preserve">2. </w:t>
            </w:r>
            <w:proofErr w:type="spellStart"/>
            <w:r w:rsidRPr="008D1711">
              <w:rPr>
                <w:rFonts w:ascii="Times New Roman" w:eastAsia="Times New Roman" w:hAnsi="Times New Roman" w:cs="Times New Roman"/>
                <w:b/>
                <w:bCs/>
                <w:kern w:val="0"/>
                <w:sz w:val="24"/>
                <w:szCs w:val="24"/>
                <w:lang w:val="tr-TR" w:eastAsia="tr-TR"/>
              </w:rPr>
              <w:t>Accuracy</w:t>
            </w:r>
            <w:proofErr w:type="spellEnd"/>
            <w:r w:rsidRPr="008D1711">
              <w:rPr>
                <w:rFonts w:ascii="Times New Roman" w:eastAsia="Times New Roman" w:hAnsi="Times New Roman" w:cs="Times New Roman"/>
                <w:b/>
                <w:bCs/>
                <w:kern w:val="0"/>
                <w:sz w:val="24"/>
                <w:szCs w:val="24"/>
                <w:lang w:val="tr-TR" w:eastAsia="tr-TR"/>
              </w:rPr>
              <w:t xml:space="preserve"> of Information</w:t>
            </w:r>
          </w:p>
        </w:tc>
        <w:tc>
          <w:tcPr>
            <w:tcW w:w="0" w:type="auto"/>
            <w:vAlign w:val="center"/>
            <w:hideMark/>
          </w:tcPr>
          <w:p w14:paraId="1B191CDB" w14:textId="77777777" w:rsidR="008D1711" w:rsidRPr="008D1711" w:rsidRDefault="008D1711" w:rsidP="008D1711">
            <w:pPr>
              <w:spacing w:before="0" w:after="0"/>
              <w:rPr>
                <w:rFonts w:ascii="Times New Roman" w:eastAsia="Times New Roman" w:hAnsi="Times New Roman" w:cs="Times New Roman"/>
                <w:kern w:val="0"/>
                <w:sz w:val="24"/>
                <w:szCs w:val="24"/>
                <w:lang w:val="tr-TR" w:eastAsia="tr-TR"/>
              </w:rPr>
            </w:pPr>
            <w:r w:rsidRPr="008D1711">
              <w:rPr>
                <w:rFonts w:ascii="Times New Roman" w:eastAsia="Times New Roman" w:hAnsi="Times New Roman" w:cs="Times New Roman"/>
                <w:kern w:val="0"/>
                <w:sz w:val="24"/>
                <w:szCs w:val="24"/>
                <w:lang w:val="tr-TR" w:eastAsia="tr-TR"/>
              </w:rPr>
              <w:t>15</w:t>
            </w:r>
          </w:p>
        </w:tc>
        <w:tc>
          <w:tcPr>
            <w:tcW w:w="0" w:type="auto"/>
            <w:vAlign w:val="center"/>
            <w:hideMark/>
          </w:tcPr>
          <w:p w14:paraId="2D74B276" w14:textId="77777777" w:rsidR="008D1711" w:rsidRPr="008D1711" w:rsidRDefault="008D1711" w:rsidP="008D1711">
            <w:pPr>
              <w:spacing w:before="0" w:after="0"/>
              <w:rPr>
                <w:rFonts w:ascii="Times New Roman" w:eastAsia="Times New Roman" w:hAnsi="Times New Roman" w:cs="Times New Roman"/>
                <w:kern w:val="0"/>
                <w:sz w:val="24"/>
                <w:szCs w:val="24"/>
                <w:lang w:val="tr-TR" w:eastAsia="tr-TR"/>
              </w:rPr>
            </w:pPr>
            <w:proofErr w:type="spellStart"/>
            <w:r w:rsidRPr="008D1711">
              <w:rPr>
                <w:rFonts w:ascii="Times New Roman" w:eastAsia="Times New Roman" w:hAnsi="Times New Roman" w:cs="Times New Roman"/>
                <w:kern w:val="0"/>
                <w:sz w:val="24"/>
                <w:szCs w:val="24"/>
                <w:lang w:val="tr-TR" w:eastAsia="tr-TR"/>
              </w:rPr>
              <w:t>Assess</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the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accuracy</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and</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relevance</w:t>
            </w:r>
            <w:proofErr w:type="spellEnd"/>
            <w:r w:rsidRPr="008D1711">
              <w:rPr>
                <w:rFonts w:ascii="Times New Roman" w:eastAsia="Times New Roman" w:hAnsi="Times New Roman" w:cs="Times New Roman"/>
                <w:kern w:val="0"/>
                <w:sz w:val="24"/>
                <w:szCs w:val="24"/>
                <w:lang w:val="tr-TR" w:eastAsia="tr-TR"/>
              </w:rPr>
              <w:t xml:space="preserve"> of </w:t>
            </w:r>
            <w:proofErr w:type="spellStart"/>
            <w:r w:rsidRPr="008D1711">
              <w:rPr>
                <w:rFonts w:ascii="Times New Roman" w:eastAsia="Times New Roman" w:hAnsi="Times New Roman" w:cs="Times New Roman"/>
                <w:kern w:val="0"/>
                <w:sz w:val="24"/>
                <w:szCs w:val="24"/>
                <w:lang w:val="tr-TR" w:eastAsia="tr-TR"/>
              </w:rPr>
              <w:t>the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information</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presented</w:t>
            </w:r>
            <w:proofErr w:type="spellEnd"/>
            <w:r w:rsidRPr="008D1711">
              <w:rPr>
                <w:rFonts w:ascii="Times New Roman" w:eastAsia="Times New Roman" w:hAnsi="Times New Roman" w:cs="Times New Roman"/>
                <w:kern w:val="0"/>
                <w:sz w:val="24"/>
                <w:szCs w:val="24"/>
                <w:lang w:val="tr-TR" w:eastAsia="tr-TR"/>
              </w:rPr>
              <w:t xml:space="preserve"> in </w:t>
            </w:r>
            <w:proofErr w:type="spellStart"/>
            <w:r w:rsidRPr="008D1711">
              <w:rPr>
                <w:rFonts w:ascii="Times New Roman" w:eastAsia="Times New Roman" w:hAnsi="Times New Roman" w:cs="Times New Roman"/>
                <w:kern w:val="0"/>
                <w:sz w:val="24"/>
                <w:szCs w:val="24"/>
                <w:lang w:val="tr-TR" w:eastAsia="tr-TR"/>
              </w:rPr>
              <w:t>the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reports</w:t>
            </w:r>
            <w:proofErr w:type="spellEnd"/>
            <w:r w:rsidRPr="008D1711">
              <w:rPr>
                <w:rFonts w:ascii="Times New Roman" w:eastAsia="Times New Roman" w:hAnsi="Times New Roman" w:cs="Times New Roman"/>
                <w:kern w:val="0"/>
                <w:sz w:val="24"/>
                <w:szCs w:val="24"/>
                <w:lang w:val="tr-TR" w:eastAsia="tr-TR"/>
              </w:rPr>
              <w:t>.</w:t>
            </w:r>
          </w:p>
        </w:tc>
      </w:tr>
      <w:tr w:rsidR="008D1711" w:rsidRPr="008D1711" w14:paraId="211B6DB6" w14:textId="77777777" w:rsidTr="008D1711">
        <w:trPr>
          <w:tblCellSpacing w:w="15" w:type="dxa"/>
        </w:trPr>
        <w:tc>
          <w:tcPr>
            <w:tcW w:w="0" w:type="auto"/>
            <w:vAlign w:val="center"/>
            <w:hideMark/>
          </w:tcPr>
          <w:p w14:paraId="1F180DDD" w14:textId="77777777" w:rsidR="008D1711" w:rsidRPr="008D1711" w:rsidRDefault="008D1711" w:rsidP="008D1711">
            <w:pPr>
              <w:spacing w:before="0" w:after="0"/>
              <w:rPr>
                <w:rFonts w:ascii="Times New Roman" w:eastAsia="Times New Roman" w:hAnsi="Times New Roman" w:cs="Times New Roman"/>
                <w:kern w:val="0"/>
                <w:sz w:val="24"/>
                <w:szCs w:val="24"/>
                <w:lang w:val="tr-TR" w:eastAsia="tr-TR"/>
              </w:rPr>
            </w:pPr>
            <w:r w:rsidRPr="008D1711">
              <w:rPr>
                <w:rFonts w:ascii="Times New Roman" w:eastAsia="Times New Roman" w:hAnsi="Times New Roman" w:cs="Times New Roman"/>
                <w:b/>
                <w:bCs/>
                <w:kern w:val="0"/>
                <w:sz w:val="24"/>
                <w:szCs w:val="24"/>
                <w:lang w:val="tr-TR" w:eastAsia="tr-TR"/>
              </w:rPr>
              <w:t xml:space="preserve">3. </w:t>
            </w:r>
            <w:proofErr w:type="spellStart"/>
            <w:r w:rsidRPr="008D1711">
              <w:rPr>
                <w:rFonts w:ascii="Times New Roman" w:eastAsia="Times New Roman" w:hAnsi="Times New Roman" w:cs="Times New Roman"/>
                <w:b/>
                <w:bCs/>
                <w:kern w:val="0"/>
                <w:sz w:val="24"/>
                <w:szCs w:val="24"/>
                <w:lang w:val="tr-TR" w:eastAsia="tr-TR"/>
              </w:rPr>
              <w:t>Creativity</w:t>
            </w:r>
            <w:proofErr w:type="spellEnd"/>
          </w:p>
        </w:tc>
        <w:tc>
          <w:tcPr>
            <w:tcW w:w="0" w:type="auto"/>
            <w:vAlign w:val="center"/>
            <w:hideMark/>
          </w:tcPr>
          <w:p w14:paraId="78D8ACA0" w14:textId="77777777" w:rsidR="008D1711" w:rsidRPr="008D1711" w:rsidRDefault="008D1711" w:rsidP="008D1711">
            <w:pPr>
              <w:spacing w:before="0" w:after="0"/>
              <w:rPr>
                <w:rFonts w:ascii="Times New Roman" w:eastAsia="Times New Roman" w:hAnsi="Times New Roman" w:cs="Times New Roman"/>
                <w:kern w:val="0"/>
                <w:sz w:val="24"/>
                <w:szCs w:val="24"/>
                <w:lang w:val="tr-TR" w:eastAsia="tr-TR"/>
              </w:rPr>
            </w:pPr>
            <w:r w:rsidRPr="008D1711">
              <w:rPr>
                <w:rFonts w:ascii="Times New Roman" w:eastAsia="Times New Roman" w:hAnsi="Times New Roman" w:cs="Times New Roman"/>
                <w:kern w:val="0"/>
                <w:sz w:val="24"/>
                <w:szCs w:val="24"/>
                <w:lang w:val="tr-TR" w:eastAsia="tr-TR"/>
              </w:rPr>
              <w:t>10</w:t>
            </w:r>
          </w:p>
        </w:tc>
        <w:tc>
          <w:tcPr>
            <w:tcW w:w="0" w:type="auto"/>
            <w:vAlign w:val="center"/>
            <w:hideMark/>
          </w:tcPr>
          <w:p w14:paraId="2B63720F" w14:textId="77777777" w:rsidR="008D1711" w:rsidRPr="008D1711" w:rsidRDefault="008D1711" w:rsidP="008D1711">
            <w:pPr>
              <w:spacing w:before="0" w:after="0"/>
              <w:rPr>
                <w:rFonts w:ascii="Times New Roman" w:eastAsia="Times New Roman" w:hAnsi="Times New Roman" w:cs="Times New Roman"/>
                <w:kern w:val="0"/>
                <w:sz w:val="24"/>
                <w:szCs w:val="24"/>
                <w:lang w:val="tr-TR" w:eastAsia="tr-TR"/>
              </w:rPr>
            </w:pPr>
            <w:r w:rsidRPr="008D1711">
              <w:rPr>
                <w:rFonts w:ascii="Times New Roman" w:eastAsia="Times New Roman" w:hAnsi="Times New Roman" w:cs="Times New Roman"/>
                <w:kern w:val="0"/>
                <w:sz w:val="24"/>
                <w:szCs w:val="24"/>
                <w:lang w:val="tr-TR" w:eastAsia="tr-TR"/>
              </w:rPr>
              <w:t xml:space="preserve">Rate </w:t>
            </w:r>
            <w:proofErr w:type="spellStart"/>
            <w:r w:rsidRPr="008D1711">
              <w:rPr>
                <w:rFonts w:ascii="Times New Roman" w:eastAsia="Times New Roman" w:hAnsi="Times New Roman" w:cs="Times New Roman"/>
                <w:kern w:val="0"/>
                <w:sz w:val="24"/>
                <w:szCs w:val="24"/>
                <w:lang w:val="tr-TR" w:eastAsia="tr-TR"/>
              </w:rPr>
              <w:t>the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creativity</w:t>
            </w:r>
            <w:proofErr w:type="spellEnd"/>
            <w:r w:rsidRPr="008D1711">
              <w:rPr>
                <w:rFonts w:ascii="Times New Roman" w:eastAsia="Times New Roman" w:hAnsi="Times New Roman" w:cs="Times New Roman"/>
                <w:kern w:val="0"/>
                <w:sz w:val="24"/>
                <w:szCs w:val="24"/>
                <w:lang w:val="tr-TR" w:eastAsia="tr-TR"/>
              </w:rPr>
              <w:t xml:space="preserve"> in </w:t>
            </w:r>
            <w:proofErr w:type="spellStart"/>
            <w:r w:rsidRPr="008D1711">
              <w:rPr>
                <w:rFonts w:ascii="Times New Roman" w:eastAsia="Times New Roman" w:hAnsi="Times New Roman" w:cs="Times New Roman"/>
                <w:kern w:val="0"/>
                <w:sz w:val="24"/>
                <w:szCs w:val="24"/>
                <w:lang w:val="tr-TR" w:eastAsia="tr-TR"/>
              </w:rPr>
              <w:t>the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presentation</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and</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report</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layout</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including</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the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use</w:t>
            </w:r>
            <w:proofErr w:type="spellEnd"/>
            <w:r w:rsidRPr="008D1711">
              <w:rPr>
                <w:rFonts w:ascii="Times New Roman" w:eastAsia="Times New Roman" w:hAnsi="Times New Roman" w:cs="Times New Roman"/>
                <w:kern w:val="0"/>
                <w:sz w:val="24"/>
                <w:szCs w:val="24"/>
                <w:lang w:val="tr-TR" w:eastAsia="tr-TR"/>
              </w:rPr>
              <w:t xml:space="preserve"> of </w:t>
            </w:r>
            <w:proofErr w:type="spellStart"/>
            <w:r w:rsidRPr="008D1711">
              <w:rPr>
                <w:rFonts w:ascii="Times New Roman" w:eastAsia="Times New Roman" w:hAnsi="Times New Roman" w:cs="Times New Roman"/>
                <w:kern w:val="0"/>
                <w:sz w:val="24"/>
                <w:szCs w:val="24"/>
                <w:lang w:val="tr-TR" w:eastAsia="tr-TR"/>
              </w:rPr>
              <w:t>visual</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aids</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and</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examples</w:t>
            </w:r>
            <w:proofErr w:type="spellEnd"/>
            <w:r w:rsidRPr="008D1711">
              <w:rPr>
                <w:rFonts w:ascii="Times New Roman" w:eastAsia="Times New Roman" w:hAnsi="Times New Roman" w:cs="Times New Roman"/>
                <w:kern w:val="0"/>
                <w:sz w:val="24"/>
                <w:szCs w:val="24"/>
                <w:lang w:val="tr-TR" w:eastAsia="tr-TR"/>
              </w:rPr>
              <w:t>.</w:t>
            </w:r>
          </w:p>
        </w:tc>
      </w:tr>
      <w:tr w:rsidR="008D1711" w:rsidRPr="008D1711" w14:paraId="42EAF9D7" w14:textId="77777777" w:rsidTr="008D1711">
        <w:trPr>
          <w:tblCellSpacing w:w="15" w:type="dxa"/>
        </w:trPr>
        <w:tc>
          <w:tcPr>
            <w:tcW w:w="0" w:type="auto"/>
            <w:vAlign w:val="center"/>
            <w:hideMark/>
          </w:tcPr>
          <w:p w14:paraId="344CA4CD" w14:textId="77777777" w:rsidR="008D1711" w:rsidRPr="008D1711" w:rsidRDefault="008D1711" w:rsidP="008D1711">
            <w:pPr>
              <w:spacing w:before="0" w:after="0"/>
              <w:rPr>
                <w:rFonts w:ascii="Times New Roman" w:eastAsia="Times New Roman" w:hAnsi="Times New Roman" w:cs="Times New Roman"/>
                <w:kern w:val="0"/>
                <w:sz w:val="24"/>
                <w:szCs w:val="24"/>
                <w:lang w:val="tr-TR" w:eastAsia="tr-TR"/>
              </w:rPr>
            </w:pPr>
            <w:r w:rsidRPr="008D1711">
              <w:rPr>
                <w:rFonts w:ascii="Times New Roman" w:eastAsia="Times New Roman" w:hAnsi="Times New Roman" w:cs="Times New Roman"/>
                <w:b/>
                <w:bCs/>
                <w:kern w:val="0"/>
                <w:sz w:val="24"/>
                <w:szCs w:val="24"/>
                <w:lang w:val="tr-TR" w:eastAsia="tr-TR"/>
              </w:rPr>
              <w:t xml:space="preserve">4. </w:t>
            </w:r>
            <w:proofErr w:type="spellStart"/>
            <w:r w:rsidRPr="008D1711">
              <w:rPr>
                <w:rFonts w:ascii="Times New Roman" w:eastAsia="Times New Roman" w:hAnsi="Times New Roman" w:cs="Times New Roman"/>
                <w:b/>
                <w:bCs/>
                <w:kern w:val="0"/>
                <w:sz w:val="24"/>
                <w:szCs w:val="24"/>
                <w:lang w:val="tr-TR" w:eastAsia="tr-TR"/>
              </w:rPr>
              <w:t>Clarity</w:t>
            </w:r>
            <w:proofErr w:type="spellEnd"/>
            <w:r w:rsidRPr="008D1711">
              <w:rPr>
                <w:rFonts w:ascii="Times New Roman" w:eastAsia="Times New Roman" w:hAnsi="Times New Roman" w:cs="Times New Roman"/>
                <w:b/>
                <w:bCs/>
                <w:kern w:val="0"/>
                <w:sz w:val="24"/>
                <w:szCs w:val="24"/>
                <w:lang w:val="tr-TR" w:eastAsia="tr-TR"/>
              </w:rPr>
              <w:t xml:space="preserve"> of Presentation</w:t>
            </w:r>
          </w:p>
        </w:tc>
        <w:tc>
          <w:tcPr>
            <w:tcW w:w="0" w:type="auto"/>
            <w:vAlign w:val="center"/>
            <w:hideMark/>
          </w:tcPr>
          <w:p w14:paraId="7B5B2376" w14:textId="77777777" w:rsidR="008D1711" w:rsidRPr="008D1711" w:rsidRDefault="008D1711" w:rsidP="008D1711">
            <w:pPr>
              <w:spacing w:before="0" w:after="0"/>
              <w:rPr>
                <w:rFonts w:ascii="Times New Roman" w:eastAsia="Times New Roman" w:hAnsi="Times New Roman" w:cs="Times New Roman"/>
                <w:kern w:val="0"/>
                <w:sz w:val="24"/>
                <w:szCs w:val="24"/>
                <w:lang w:val="tr-TR" w:eastAsia="tr-TR"/>
              </w:rPr>
            </w:pPr>
            <w:r w:rsidRPr="008D1711">
              <w:rPr>
                <w:rFonts w:ascii="Times New Roman" w:eastAsia="Times New Roman" w:hAnsi="Times New Roman" w:cs="Times New Roman"/>
                <w:kern w:val="0"/>
                <w:sz w:val="24"/>
                <w:szCs w:val="24"/>
                <w:lang w:val="tr-TR" w:eastAsia="tr-TR"/>
              </w:rPr>
              <w:t>15</w:t>
            </w:r>
          </w:p>
        </w:tc>
        <w:tc>
          <w:tcPr>
            <w:tcW w:w="0" w:type="auto"/>
            <w:vAlign w:val="center"/>
            <w:hideMark/>
          </w:tcPr>
          <w:p w14:paraId="726C61A5" w14:textId="77777777" w:rsidR="008D1711" w:rsidRPr="008D1711" w:rsidRDefault="008D1711" w:rsidP="008D1711">
            <w:pPr>
              <w:spacing w:before="0" w:after="0"/>
              <w:rPr>
                <w:rFonts w:ascii="Times New Roman" w:eastAsia="Times New Roman" w:hAnsi="Times New Roman" w:cs="Times New Roman"/>
                <w:kern w:val="0"/>
                <w:sz w:val="24"/>
                <w:szCs w:val="24"/>
                <w:lang w:val="tr-TR" w:eastAsia="tr-TR"/>
              </w:rPr>
            </w:pPr>
            <w:proofErr w:type="spellStart"/>
            <w:r w:rsidRPr="008D1711">
              <w:rPr>
                <w:rFonts w:ascii="Times New Roman" w:eastAsia="Times New Roman" w:hAnsi="Times New Roman" w:cs="Times New Roman"/>
                <w:kern w:val="0"/>
                <w:sz w:val="24"/>
                <w:szCs w:val="24"/>
                <w:lang w:val="tr-TR" w:eastAsia="tr-TR"/>
              </w:rPr>
              <w:t>Judge</w:t>
            </w:r>
            <w:proofErr w:type="spellEnd"/>
            <w:r w:rsidRPr="008D1711">
              <w:rPr>
                <w:rFonts w:ascii="Times New Roman" w:eastAsia="Times New Roman" w:hAnsi="Times New Roman" w:cs="Times New Roman"/>
                <w:kern w:val="0"/>
                <w:sz w:val="24"/>
                <w:szCs w:val="24"/>
                <w:lang w:val="tr-TR" w:eastAsia="tr-TR"/>
              </w:rPr>
              <w:t xml:space="preserve"> how </w:t>
            </w:r>
            <w:proofErr w:type="spellStart"/>
            <w:r w:rsidRPr="008D1711">
              <w:rPr>
                <w:rFonts w:ascii="Times New Roman" w:eastAsia="Times New Roman" w:hAnsi="Times New Roman" w:cs="Times New Roman"/>
                <w:kern w:val="0"/>
                <w:sz w:val="24"/>
                <w:szCs w:val="24"/>
                <w:lang w:val="tr-TR" w:eastAsia="tr-TR"/>
              </w:rPr>
              <w:t>clearly</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the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group</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presented</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their</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findings</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Clarity</w:t>
            </w:r>
            <w:proofErr w:type="spellEnd"/>
            <w:r w:rsidRPr="008D1711">
              <w:rPr>
                <w:rFonts w:ascii="Times New Roman" w:eastAsia="Times New Roman" w:hAnsi="Times New Roman" w:cs="Times New Roman"/>
                <w:kern w:val="0"/>
                <w:sz w:val="24"/>
                <w:szCs w:val="24"/>
                <w:lang w:val="tr-TR" w:eastAsia="tr-TR"/>
              </w:rPr>
              <w:t xml:space="preserve"> in </w:t>
            </w:r>
            <w:proofErr w:type="spellStart"/>
            <w:r w:rsidRPr="008D1711">
              <w:rPr>
                <w:rFonts w:ascii="Times New Roman" w:eastAsia="Times New Roman" w:hAnsi="Times New Roman" w:cs="Times New Roman"/>
                <w:kern w:val="0"/>
                <w:sz w:val="24"/>
                <w:szCs w:val="24"/>
                <w:lang w:val="tr-TR" w:eastAsia="tr-TR"/>
              </w:rPr>
              <w:t>speech</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structure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and</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slide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organization</w:t>
            </w:r>
            <w:proofErr w:type="spellEnd"/>
            <w:r w:rsidRPr="008D1711">
              <w:rPr>
                <w:rFonts w:ascii="Times New Roman" w:eastAsia="Times New Roman" w:hAnsi="Times New Roman" w:cs="Times New Roman"/>
                <w:kern w:val="0"/>
                <w:sz w:val="24"/>
                <w:szCs w:val="24"/>
                <w:lang w:val="tr-TR" w:eastAsia="tr-TR"/>
              </w:rPr>
              <w:t>.</w:t>
            </w:r>
          </w:p>
        </w:tc>
      </w:tr>
      <w:tr w:rsidR="008D1711" w:rsidRPr="008D1711" w14:paraId="2CA29078" w14:textId="77777777" w:rsidTr="008D1711">
        <w:trPr>
          <w:tblCellSpacing w:w="15" w:type="dxa"/>
        </w:trPr>
        <w:tc>
          <w:tcPr>
            <w:tcW w:w="0" w:type="auto"/>
            <w:vAlign w:val="center"/>
            <w:hideMark/>
          </w:tcPr>
          <w:p w14:paraId="4B7F9388" w14:textId="77777777" w:rsidR="008D1711" w:rsidRPr="008D1711" w:rsidRDefault="008D1711" w:rsidP="008D1711">
            <w:pPr>
              <w:spacing w:before="0" w:after="0"/>
              <w:rPr>
                <w:rFonts w:ascii="Times New Roman" w:eastAsia="Times New Roman" w:hAnsi="Times New Roman" w:cs="Times New Roman"/>
                <w:kern w:val="0"/>
                <w:sz w:val="24"/>
                <w:szCs w:val="24"/>
                <w:lang w:val="tr-TR" w:eastAsia="tr-TR"/>
              </w:rPr>
            </w:pPr>
            <w:r w:rsidRPr="008D1711">
              <w:rPr>
                <w:rFonts w:ascii="Times New Roman" w:eastAsia="Times New Roman" w:hAnsi="Times New Roman" w:cs="Times New Roman"/>
                <w:b/>
                <w:bCs/>
                <w:kern w:val="0"/>
                <w:sz w:val="24"/>
                <w:szCs w:val="24"/>
                <w:lang w:val="tr-TR" w:eastAsia="tr-TR"/>
              </w:rPr>
              <w:t xml:space="preserve">5. </w:t>
            </w:r>
            <w:proofErr w:type="spellStart"/>
            <w:r w:rsidRPr="008D1711">
              <w:rPr>
                <w:rFonts w:ascii="Times New Roman" w:eastAsia="Times New Roman" w:hAnsi="Times New Roman" w:cs="Times New Roman"/>
                <w:b/>
                <w:bCs/>
                <w:kern w:val="0"/>
                <w:sz w:val="24"/>
                <w:szCs w:val="24"/>
                <w:lang w:val="tr-TR" w:eastAsia="tr-TR"/>
              </w:rPr>
              <w:t>Argumentation</w:t>
            </w:r>
            <w:proofErr w:type="spellEnd"/>
            <w:r w:rsidRPr="008D1711">
              <w:rPr>
                <w:rFonts w:ascii="Times New Roman" w:eastAsia="Times New Roman" w:hAnsi="Times New Roman" w:cs="Times New Roman"/>
                <w:b/>
                <w:bCs/>
                <w:kern w:val="0"/>
                <w:sz w:val="24"/>
                <w:szCs w:val="24"/>
                <w:lang w:val="tr-TR" w:eastAsia="tr-TR"/>
              </w:rPr>
              <w:t xml:space="preserve"> </w:t>
            </w:r>
            <w:proofErr w:type="spellStart"/>
            <w:r w:rsidRPr="008D1711">
              <w:rPr>
                <w:rFonts w:ascii="Times New Roman" w:eastAsia="Times New Roman" w:hAnsi="Times New Roman" w:cs="Times New Roman"/>
                <w:b/>
                <w:bCs/>
                <w:kern w:val="0"/>
                <w:sz w:val="24"/>
                <w:szCs w:val="24"/>
                <w:lang w:val="tr-TR" w:eastAsia="tr-TR"/>
              </w:rPr>
              <w:t>Skills</w:t>
            </w:r>
            <w:proofErr w:type="spellEnd"/>
          </w:p>
        </w:tc>
        <w:tc>
          <w:tcPr>
            <w:tcW w:w="0" w:type="auto"/>
            <w:vAlign w:val="center"/>
            <w:hideMark/>
          </w:tcPr>
          <w:p w14:paraId="784BADDB" w14:textId="77777777" w:rsidR="008D1711" w:rsidRPr="008D1711" w:rsidRDefault="008D1711" w:rsidP="008D1711">
            <w:pPr>
              <w:spacing w:before="0" w:after="0"/>
              <w:rPr>
                <w:rFonts w:ascii="Times New Roman" w:eastAsia="Times New Roman" w:hAnsi="Times New Roman" w:cs="Times New Roman"/>
                <w:kern w:val="0"/>
                <w:sz w:val="24"/>
                <w:szCs w:val="24"/>
                <w:lang w:val="tr-TR" w:eastAsia="tr-TR"/>
              </w:rPr>
            </w:pPr>
            <w:r w:rsidRPr="008D1711">
              <w:rPr>
                <w:rFonts w:ascii="Times New Roman" w:eastAsia="Times New Roman" w:hAnsi="Times New Roman" w:cs="Times New Roman"/>
                <w:kern w:val="0"/>
                <w:sz w:val="24"/>
                <w:szCs w:val="24"/>
                <w:lang w:val="tr-TR" w:eastAsia="tr-TR"/>
              </w:rPr>
              <w:t>20</w:t>
            </w:r>
          </w:p>
        </w:tc>
        <w:tc>
          <w:tcPr>
            <w:tcW w:w="0" w:type="auto"/>
            <w:vAlign w:val="center"/>
            <w:hideMark/>
          </w:tcPr>
          <w:p w14:paraId="0A59A884" w14:textId="77777777" w:rsidR="008D1711" w:rsidRPr="008D1711" w:rsidRDefault="008D1711" w:rsidP="008D1711">
            <w:pPr>
              <w:spacing w:before="0" w:after="0"/>
              <w:rPr>
                <w:rFonts w:ascii="Times New Roman" w:eastAsia="Times New Roman" w:hAnsi="Times New Roman" w:cs="Times New Roman"/>
                <w:kern w:val="0"/>
                <w:sz w:val="24"/>
                <w:szCs w:val="24"/>
                <w:lang w:val="tr-TR" w:eastAsia="tr-TR"/>
              </w:rPr>
            </w:pPr>
            <w:proofErr w:type="spellStart"/>
            <w:r w:rsidRPr="008D1711">
              <w:rPr>
                <w:rFonts w:ascii="Times New Roman" w:eastAsia="Times New Roman" w:hAnsi="Times New Roman" w:cs="Times New Roman"/>
                <w:kern w:val="0"/>
                <w:sz w:val="24"/>
                <w:szCs w:val="24"/>
                <w:lang w:val="tr-TR" w:eastAsia="tr-TR"/>
              </w:rPr>
              <w:t>Evaluate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the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effectiveness</w:t>
            </w:r>
            <w:proofErr w:type="spellEnd"/>
            <w:r w:rsidRPr="008D1711">
              <w:rPr>
                <w:rFonts w:ascii="Times New Roman" w:eastAsia="Times New Roman" w:hAnsi="Times New Roman" w:cs="Times New Roman"/>
                <w:kern w:val="0"/>
                <w:sz w:val="24"/>
                <w:szCs w:val="24"/>
                <w:lang w:val="tr-TR" w:eastAsia="tr-TR"/>
              </w:rPr>
              <w:t xml:space="preserve"> of </w:t>
            </w:r>
            <w:proofErr w:type="spellStart"/>
            <w:r w:rsidRPr="008D1711">
              <w:rPr>
                <w:rFonts w:ascii="Times New Roman" w:eastAsia="Times New Roman" w:hAnsi="Times New Roman" w:cs="Times New Roman"/>
                <w:kern w:val="0"/>
                <w:sz w:val="24"/>
                <w:szCs w:val="24"/>
                <w:lang w:val="tr-TR" w:eastAsia="tr-TR"/>
              </w:rPr>
              <w:t>the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arguments</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during</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the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debate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including</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the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use</w:t>
            </w:r>
            <w:proofErr w:type="spellEnd"/>
            <w:r w:rsidRPr="008D1711">
              <w:rPr>
                <w:rFonts w:ascii="Times New Roman" w:eastAsia="Times New Roman" w:hAnsi="Times New Roman" w:cs="Times New Roman"/>
                <w:kern w:val="0"/>
                <w:sz w:val="24"/>
                <w:szCs w:val="24"/>
                <w:lang w:val="tr-TR" w:eastAsia="tr-TR"/>
              </w:rPr>
              <w:t xml:space="preserve"> of </w:t>
            </w:r>
            <w:proofErr w:type="spellStart"/>
            <w:r w:rsidRPr="008D1711">
              <w:rPr>
                <w:rFonts w:ascii="Times New Roman" w:eastAsia="Times New Roman" w:hAnsi="Times New Roman" w:cs="Times New Roman"/>
                <w:kern w:val="0"/>
                <w:sz w:val="24"/>
                <w:szCs w:val="24"/>
                <w:lang w:val="tr-TR" w:eastAsia="tr-TR"/>
              </w:rPr>
              <w:t>evidence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and</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logic</w:t>
            </w:r>
            <w:proofErr w:type="spellEnd"/>
            <w:r w:rsidRPr="008D1711">
              <w:rPr>
                <w:rFonts w:ascii="Times New Roman" w:eastAsia="Times New Roman" w:hAnsi="Times New Roman" w:cs="Times New Roman"/>
                <w:kern w:val="0"/>
                <w:sz w:val="24"/>
                <w:szCs w:val="24"/>
                <w:lang w:val="tr-TR" w:eastAsia="tr-TR"/>
              </w:rPr>
              <w:t>.</w:t>
            </w:r>
          </w:p>
        </w:tc>
      </w:tr>
      <w:tr w:rsidR="008D1711" w:rsidRPr="008D1711" w14:paraId="69F81F94" w14:textId="77777777" w:rsidTr="008D1711">
        <w:trPr>
          <w:tblCellSpacing w:w="15" w:type="dxa"/>
        </w:trPr>
        <w:tc>
          <w:tcPr>
            <w:tcW w:w="0" w:type="auto"/>
            <w:vAlign w:val="center"/>
            <w:hideMark/>
          </w:tcPr>
          <w:p w14:paraId="738D0E21" w14:textId="77777777" w:rsidR="008D1711" w:rsidRPr="008D1711" w:rsidRDefault="008D1711" w:rsidP="008D1711">
            <w:pPr>
              <w:spacing w:before="0" w:after="0"/>
              <w:rPr>
                <w:rFonts w:ascii="Times New Roman" w:eastAsia="Times New Roman" w:hAnsi="Times New Roman" w:cs="Times New Roman"/>
                <w:kern w:val="0"/>
                <w:sz w:val="24"/>
                <w:szCs w:val="24"/>
                <w:lang w:val="tr-TR" w:eastAsia="tr-TR"/>
              </w:rPr>
            </w:pPr>
            <w:r w:rsidRPr="008D1711">
              <w:rPr>
                <w:rFonts w:ascii="Times New Roman" w:eastAsia="Times New Roman" w:hAnsi="Times New Roman" w:cs="Times New Roman"/>
                <w:b/>
                <w:bCs/>
                <w:kern w:val="0"/>
                <w:sz w:val="24"/>
                <w:szCs w:val="24"/>
                <w:lang w:val="tr-TR" w:eastAsia="tr-TR"/>
              </w:rPr>
              <w:t>6. Team Collaboration</w:t>
            </w:r>
          </w:p>
        </w:tc>
        <w:tc>
          <w:tcPr>
            <w:tcW w:w="0" w:type="auto"/>
            <w:vAlign w:val="center"/>
            <w:hideMark/>
          </w:tcPr>
          <w:p w14:paraId="0563ED38" w14:textId="77777777" w:rsidR="008D1711" w:rsidRPr="008D1711" w:rsidRDefault="008D1711" w:rsidP="008D1711">
            <w:pPr>
              <w:spacing w:before="0" w:after="0"/>
              <w:rPr>
                <w:rFonts w:ascii="Times New Roman" w:eastAsia="Times New Roman" w:hAnsi="Times New Roman" w:cs="Times New Roman"/>
                <w:kern w:val="0"/>
                <w:sz w:val="24"/>
                <w:szCs w:val="24"/>
                <w:lang w:val="tr-TR" w:eastAsia="tr-TR"/>
              </w:rPr>
            </w:pPr>
            <w:r w:rsidRPr="008D1711">
              <w:rPr>
                <w:rFonts w:ascii="Times New Roman" w:eastAsia="Times New Roman" w:hAnsi="Times New Roman" w:cs="Times New Roman"/>
                <w:kern w:val="0"/>
                <w:sz w:val="24"/>
                <w:szCs w:val="24"/>
                <w:lang w:val="tr-TR" w:eastAsia="tr-TR"/>
              </w:rPr>
              <w:t>10</w:t>
            </w:r>
          </w:p>
        </w:tc>
        <w:tc>
          <w:tcPr>
            <w:tcW w:w="0" w:type="auto"/>
            <w:vAlign w:val="center"/>
            <w:hideMark/>
          </w:tcPr>
          <w:p w14:paraId="6590401A" w14:textId="77777777" w:rsidR="008D1711" w:rsidRPr="008D1711" w:rsidRDefault="008D1711" w:rsidP="008D1711">
            <w:pPr>
              <w:spacing w:before="0" w:after="0"/>
              <w:rPr>
                <w:rFonts w:ascii="Times New Roman" w:eastAsia="Times New Roman" w:hAnsi="Times New Roman" w:cs="Times New Roman"/>
                <w:kern w:val="0"/>
                <w:sz w:val="24"/>
                <w:szCs w:val="24"/>
                <w:lang w:val="tr-TR" w:eastAsia="tr-TR"/>
              </w:rPr>
            </w:pPr>
            <w:proofErr w:type="spellStart"/>
            <w:r w:rsidRPr="008D1711">
              <w:rPr>
                <w:rFonts w:ascii="Times New Roman" w:eastAsia="Times New Roman" w:hAnsi="Times New Roman" w:cs="Times New Roman"/>
                <w:kern w:val="0"/>
                <w:sz w:val="24"/>
                <w:szCs w:val="24"/>
                <w:lang w:val="tr-TR" w:eastAsia="tr-TR"/>
              </w:rPr>
              <w:t>Assess</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the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level</w:t>
            </w:r>
            <w:proofErr w:type="spellEnd"/>
            <w:r w:rsidRPr="008D1711">
              <w:rPr>
                <w:rFonts w:ascii="Times New Roman" w:eastAsia="Times New Roman" w:hAnsi="Times New Roman" w:cs="Times New Roman"/>
                <w:kern w:val="0"/>
                <w:sz w:val="24"/>
                <w:szCs w:val="24"/>
                <w:lang w:val="tr-TR" w:eastAsia="tr-TR"/>
              </w:rPr>
              <w:t xml:space="preserve"> of </w:t>
            </w:r>
            <w:proofErr w:type="spellStart"/>
            <w:r w:rsidRPr="008D1711">
              <w:rPr>
                <w:rFonts w:ascii="Times New Roman" w:eastAsia="Times New Roman" w:hAnsi="Times New Roman" w:cs="Times New Roman"/>
                <w:kern w:val="0"/>
                <w:sz w:val="24"/>
                <w:szCs w:val="24"/>
                <w:lang w:val="tr-TR" w:eastAsia="tr-TR"/>
              </w:rPr>
              <w:t>teamwork</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and</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collaboration</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evident</w:t>
            </w:r>
            <w:proofErr w:type="spellEnd"/>
            <w:r w:rsidRPr="008D1711">
              <w:rPr>
                <w:rFonts w:ascii="Times New Roman" w:eastAsia="Times New Roman" w:hAnsi="Times New Roman" w:cs="Times New Roman"/>
                <w:kern w:val="0"/>
                <w:sz w:val="24"/>
                <w:szCs w:val="24"/>
                <w:lang w:val="tr-TR" w:eastAsia="tr-TR"/>
              </w:rPr>
              <w:t xml:space="preserve"> in </w:t>
            </w:r>
            <w:proofErr w:type="spellStart"/>
            <w:r w:rsidRPr="008D1711">
              <w:rPr>
                <w:rFonts w:ascii="Times New Roman" w:eastAsia="Times New Roman" w:hAnsi="Times New Roman" w:cs="Times New Roman"/>
                <w:kern w:val="0"/>
                <w:sz w:val="24"/>
                <w:szCs w:val="24"/>
                <w:lang w:val="tr-TR" w:eastAsia="tr-TR"/>
              </w:rPr>
              <w:t>the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group's</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preparation</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and</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presentation</w:t>
            </w:r>
            <w:proofErr w:type="spellEnd"/>
            <w:r w:rsidRPr="008D1711">
              <w:rPr>
                <w:rFonts w:ascii="Times New Roman" w:eastAsia="Times New Roman" w:hAnsi="Times New Roman" w:cs="Times New Roman"/>
                <w:kern w:val="0"/>
                <w:sz w:val="24"/>
                <w:szCs w:val="24"/>
                <w:lang w:val="tr-TR" w:eastAsia="tr-TR"/>
              </w:rPr>
              <w:t>.</w:t>
            </w:r>
          </w:p>
        </w:tc>
      </w:tr>
      <w:tr w:rsidR="008D1711" w:rsidRPr="008D1711" w14:paraId="79ECB054" w14:textId="77777777" w:rsidTr="008D1711">
        <w:trPr>
          <w:tblCellSpacing w:w="15" w:type="dxa"/>
        </w:trPr>
        <w:tc>
          <w:tcPr>
            <w:tcW w:w="0" w:type="auto"/>
            <w:vAlign w:val="center"/>
            <w:hideMark/>
          </w:tcPr>
          <w:p w14:paraId="6EE04D73" w14:textId="77777777" w:rsidR="008D1711" w:rsidRPr="008D1711" w:rsidRDefault="008D1711" w:rsidP="008D1711">
            <w:pPr>
              <w:spacing w:before="0" w:after="0"/>
              <w:rPr>
                <w:rFonts w:ascii="Times New Roman" w:eastAsia="Times New Roman" w:hAnsi="Times New Roman" w:cs="Times New Roman"/>
                <w:kern w:val="0"/>
                <w:sz w:val="24"/>
                <w:szCs w:val="24"/>
                <w:lang w:val="tr-TR" w:eastAsia="tr-TR"/>
              </w:rPr>
            </w:pPr>
            <w:r w:rsidRPr="008D1711">
              <w:rPr>
                <w:rFonts w:ascii="Times New Roman" w:eastAsia="Times New Roman" w:hAnsi="Times New Roman" w:cs="Times New Roman"/>
                <w:b/>
                <w:bCs/>
                <w:kern w:val="0"/>
                <w:sz w:val="24"/>
                <w:szCs w:val="24"/>
                <w:lang w:val="tr-TR" w:eastAsia="tr-TR"/>
              </w:rPr>
              <w:t xml:space="preserve">7. </w:t>
            </w:r>
            <w:proofErr w:type="spellStart"/>
            <w:r w:rsidRPr="008D1711">
              <w:rPr>
                <w:rFonts w:ascii="Times New Roman" w:eastAsia="Times New Roman" w:hAnsi="Times New Roman" w:cs="Times New Roman"/>
                <w:b/>
                <w:bCs/>
                <w:kern w:val="0"/>
                <w:sz w:val="24"/>
                <w:szCs w:val="24"/>
                <w:lang w:val="tr-TR" w:eastAsia="tr-TR"/>
              </w:rPr>
              <w:t>Engagement</w:t>
            </w:r>
            <w:proofErr w:type="spellEnd"/>
          </w:p>
        </w:tc>
        <w:tc>
          <w:tcPr>
            <w:tcW w:w="0" w:type="auto"/>
            <w:vAlign w:val="center"/>
            <w:hideMark/>
          </w:tcPr>
          <w:p w14:paraId="2E082911" w14:textId="77777777" w:rsidR="008D1711" w:rsidRPr="008D1711" w:rsidRDefault="008D1711" w:rsidP="008D1711">
            <w:pPr>
              <w:spacing w:before="0" w:after="0"/>
              <w:rPr>
                <w:rFonts w:ascii="Times New Roman" w:eastAsia="Times New Roman" w:hAnsi="Times New Roman" w:cs="Times New Roman"/>
                <w:kern w:val="0"/>
                <w:sz w:val="24"/>
                <w:szCs w:val="24"/>
                <w:lang w:val="tr-TR" w:eastAsia="tr-TR"/>
              </w:rPr>
            </w:pPr>
            <w:r w:rsidRPr="008D1711">
              <w:rPr>
                <w:rFonts w:ascii="Times New Roman" w:eastAsia="Times New Roman" w:hAnsi="Times New Roman" w:cs="Times New Roman"/>
                <w:kern w:val="0"/>
                <w:sz w:val="24"/>
                <w:szCs w:val="24"/>
                <w:lang w:val="tr-TR" w:eastAsia="tr-TR"/>
              </w:rPr>
              <w:t>10</w:t>
            </w:r>
          </w:p>
        </w:tc>
        <w:tc>
          <w:tcPr>
            <w:tcW w:w="0" w:type="auto"/>
            <w:vAlign w:val="center"/>
            <w:hideMark/>
          </w:tcPr>
          <w:p w14:paraId="0A1C476C" w14:textId="77777777" w:rsidR="008D1711" w:rsidRPr="008D1711" w:rsidRDefault="008D1711" w:rsidP="008D1711">
            <w:pPr>
              <w:spacing w:before="0" w:after="0"/>
              <w:rPr>
                <w:rFonts w:ascii="Times New Roman" w:eastAsia="Times New Roman" w:hAnsi="Times New Roman" w:cs="Times New Roman"/>
                <w:kern w:val="0"/>
                <w:sz w:val="24"/>
                <w:szCs w:val="24"/>
                <w:lang w:val="tr-TR" w:eastAsia="tr-TR"/>
              </w:rPr>
            </w:pPr>
            <w:r w:rsidRPr="008D1711">
              <w:rPr>
                <w:rFonts w:ascii="Times New Roman" w:eastAsia="Times New Roman" w:hAnsi="Times New Roman" w:cs="Times New Roman"/>
                <w:kern w:val="0"/>
                <w:sz w:val="24"/>
                <w:szCs w:val="24"/>
                <w:lang w:val="tr-TR" w:eastAsia="tr-TR"/>
              </w:rPr>
              <w:t xml:space="preserve">Rate </w:t>
            </w:r>
            <w:proofErr w:type="spellStart"/>
            <w:r w:rsidRPr="008D1711">
              <w:rPr>
                <w:rFonts w:ascii="Times New Roman" w:eastAsia="Times New Roman" w:hAnsi="Times New Roman" w:cs="Times New Roman"/>
                <w:kern w:val="0"/>
                <w:sz w:val="24"/>
                <w:szCs w:val="24"/>
                <w:lang w:val="tr-TR" w:eastAsia="tr-TR"/>
              </w:rPr>
              <w:t>the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group's</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ability</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to</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engage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the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audience</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during</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their</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presentation</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and</w:t>
            </w:r>
            <w:proofErr w:type="spellEnd"/>
            <w:r w:rsidRPr="008D1711">
              <w:rPr>
                <w:rFonts w:ascii="Times New Roman" w:eastAsia="Times New Roman" w:hAnsi="Times New Roman" w:cs="Times New Roman"/>
                <w:kern w:val="0"/>
                <w:sz w:val="24"/>
                <w:szCs w:val="24"/>
                <w:lang w:val="tr-TR" w:eastAsia="tr-TR"/>
              </w:rPr>
              <w:t xml:space="preserve"> </w:t>
            </w:r>
            <w:proofErr w:type="spellStart"/>
            <w:r w:rsidRPr="008D1711">
              <w:rPr>
                <w:rFonts w:ascii="Times New Roman" w:eastAsia="Times New Roman" w:hAnsi="Times New Roman" w:cs="Times New Roman"/>
                <w:kern w:val="0"/>
                <w:sz w:val="24"/>
                <w:szCs w:val="24"/>
                <w:lang w:val="tr-TR" w:eastAsia="tr-TR"/>
              </w:rPr>
              <w:t>debate</w:t>
            </w:r>
            <w:proofErr w:type="spellEnd"/>
            <w:r w:rsidRPr="008D1711">
              <w:rPr>
                <w:rFonts w:ascii="Times New Roman" w:eastAsia="Times New Roman" w:hAnsi="Times New Roman" w:cs="Times New Roman"/>
                <w:kern w:val="0"/>
                <w:sz w:val="24"/>
                <w:szCs w:val="24"/>
                <w:lang w:val="tr-TR" w:eastAsia="tr-TR"/>
              </w:rPr>
              <w:t>.</w:t>
            </w:r>
          </w:p>
        </w:tc>
      </w:tr>
    </w:tbl>
    <w:p w14:paraId="08358C44" w14:textId="77777777" w:rsidR="008D1711" w:rsidRPr="008D1711" w:rsidRDefault="008D1711" w:rsidP="008D1711">
      <w:pPr>
        <w:spacing w:before="100" w:beforeAutospacing="1" w:after="100" w:afterAutospacing="1"/>
        <w:rPr>
          <w:rFonts w:ascii="Times New Roman" w:eastAsia="Times New Roman" w:hAnsi="Times New Roman" w:cs="Times New Roman"/>
          <w:kern w:val="0"/>
          <w:sz w:val="24"/>
          <w:szCs w:val="24"/>
          <w:lang w:val="tr-TR" w:eastAsia="tr-TR"/>
        </w:rPr>
      </w:pPr>
      <w:r w:rsidRPr="008D1711">
        <w:rPr>
          <w:rFonts w:ascii="Times New Roman" w:eastAsia="Times New Roman" w:hAnsi="Times New Roman" w:cs="Times New Roman"/>
          <w:b/>
          <w:bCs/>
          <w:kern w:val="0"/>
          <w:sz w:val="24"/>
          <w:szCs w:val="24"/>
          <w:lang w:val="tr-TR" w:eastAsia="tr-TR"/>
        </w:rPr>
        <w:t xml:space="preserve">Total </w:t>
      </w:r>
      <w:proofErr w:type="spellStart"/>
      <w:r w:rsidRPr="008D1711">
        <w:rPr>
          <w:rFonts w:ascii="Times New Roman" w:eastAsia="Times New Roman" w:hAnsi="Times New Roman" w:cs="Times New Roman"/>
          <w:b/>
          <w:bCs/>
          <w:kern w:val="0"/>
          <w:sz w:val="24"/>
          <w:szCs w:val="24"/>
          <w:lang w:val="tr-TR" w:eastAsia="tr-TR"/>
        </w:rPr>
        <w:t>Points</w:t>
      </w:r>
      <w:proofErr w:type="spellEnd"/>
      <w:r w:rsidRPr="008D1711">
        <w:rPr>
          <w:rFonts w:ascii="Times New Roman" w:eastAsia="Times New Roman" w:hAnsi="Times New Roman" w:cs="Times New Roman"/>
          <w:b/>
          <w:bCs/>
          <w:kern w:val="0"/>
          <w:sz w:val="24"/>
          <w:szCs w:val="24"/>
          <w:lang w:val="tr-TR" w:eastAsia="tr-TR"/>
        </w:rPr>
        <w:t>:</w:t>
      </w:r>
      <w:r w:rsidRPr="008D1711">
        <w:rPr>
          <w:rFonts w:ascii="Times New Roman" w:eastAsia="Times New Roman" w:hAnsi="Times New Roman" w:cs="Times New Roman"/>
          <w:kern w:val="0"/>
          <w:sz w:val="24"/>
          <w:szCs w:val="24"/>
          <w:lang w:val="tr-TR" w:eastAsia="tr-TR"/>
        </w:rPr>
        <w:t xml:space="preserve"> 100</w:t>
      </w:r>
    </w:p>
    <w:p w14:paraId="2AEC0D23" w14:textId="77777777" w:rsidR="001660AE" w:rsidRDefault="001660AE" w:rsidP="002772E3">
      <w:pPr>
        <w:pStyle w:val="AralkYok"/>
        <w:jc w:val="both"/>
        <w:rPr>
          <w:rFonts w:ascii="Times New Roman" w:hAnsi="Times New Roman" w:cs="Times New Roman"/>
          <w:sz w:val="24"/>
          <w:szCs w:val="24"/>
        </w:rPr>
      </w:pPr>
    </w:p>
    <w:p w14:paraId="4B28B249" w14:textId="77777777" w:rsidR="001660AE" w:rsidRDefault="001660AE" w:rsidP="002772E3">
      <w:pPr>
        <w:pStyle w:val="AralkYok"/>
        <w:jc w:val="both"/>
        <w:rPr>
          <w:rFonts w:ascii="Times New Roman" w:hAnsi="Times New Roman" w:cs="Times New Roman"/>
          <w:sz w:val="24"/>
          <w:szCs w:val="24"/>
        </w:rPr>
      </w:pPr>
    </w:p>
    <w:p w14:paraId="56F92084" w14:textId="77777777" w:rsidR="001660AE" w:rsidRDefault="001660AE" w:rsidP="002772E3">
      <w:pPr>
        <w:pStyle w:val="AralkYok"/>
        <w:jc w:val="both"/>
        <w:rPr>
          <w:rFonts w:ascii="Times New Roman" w:hAnsi="Times New Roman" w:cs="Times New Roman"/>
          <w:sz w:val="24"/>
          <w:szCs w:val="24"/>
        </w:rPr>
      </w:pPr>
    </w:p>
    <w:p w14:paraId="6522CF09" w14:textId="77777777" w:rsidR="001660AE" w:rsidRDefault="001660AE" w:rsidP="002772E3">
      <w:pPr>
        <w:pStyle w:val="AralkYok"/>
        <w:jc w:val="both"/>
        <w:rPr>
          <w:rFonts w:ascii="Times New Roman" w:hAnsi="Times New Roman" w:cs="Times New Roman"/>
          <w:sz w:val="24"/>
          <w:szCs w:val="24"/>
        </w:rPr>
      </w:pPr>
    </w:p>
    <w:p w14:paraId="1A06AE69" w14:textId="77777777" w:rsidR="001660AE" w:rsidRDefault="001660AE" w:rsidP="002772E3">
      <w:pPr>
        <w:pStyle w:val="AralkYok"/>
        <w:jc w:val="both"/>
        <w:rPr>
          <w:rFonts w:ascii="Times New Roman" w:hAnsi="Times New Roman" w:cs="Times New Roman"/>
          <w:sz w:val="24"/>
          <w:szCs w:val="24"/>
        </w:rPr>
      </w:pPr>
    </w:p>
    <w:p w14:paraId="5FD7F1B4" w14:textId="77777777" w:rsidR="001660AE" w:rsidRDefault="001660AE" w:rsidP="002772E3">
      <w:pPr>
        <w:pStyle w:val="AralkYok"/>
        <w:jc w:val="both"/>
        <w:rPr>
          <w:rFonts w:ascii="Times New Roman" w:hAnsi="Times New Roman" w:cs="Times New Roman"/>
          <w:sz w:val="24"/>
          <w:szCs w:val="24"/>
        </w:rPr>
      </w:pPr>
    </w:p>
    <w:p w14:paraId="611BA94A" w14:textId="77777777" w:rsidR="001660AE" w:rsidRDefault="001660AE" w:rsidP="002772E3">
      <w:pPr>
        <w:pStyle w:val="AralkYok"/>
        <w:jc w:val="both"/>
        <w:rPr>
          <w:rFonts w:ascii="Times New Roman" w:hAnsi="Times New Roman" w:cs="Times New Roman"/>
          <w:sz w:val="24"/>
          <w:szCs w:val="24"/>
        </w:rPr>
      </w:pPr>
    </w:p>
    <w:p w14:paraId="453346A2" w14:textId="77777777" w:rsidR="001660AE" w:rsidRDefault="001660AE" w:rsidP="002772E3">
      <w:pPr>
        <w:pStyle w:val="AralkYok"/>
        <w:jc w:val="both"/>
        <w:rPr>
          <w:rFonts w:ascii="Times New Roman" w:hAnsi="Times New Roman" w:cs="Times New Roman"/>
          <w:sz w:val="24"/>
          <w:szCs w:val="24"/>
        </w:rPr>
      </w:pPr>
    </w:p>
    <w:p w14:paraId="64A46A59" w14:textId="77777777" w:rsidR="001660AE" w:rsidRDefault="001660AE" w:rsidP="002772E3">
      <w:pPr>
        <w:pStyle w:val="AralkYok"/>
        <w:jc w:val="both"/>
        <w:rPr>
          <w:rFonts w:ascii="Times New Roman" w:hAnsi="Times New Roman" w:cs="Times New Roman"/>
          <w:sz w:val="24"/>
          <w:szCs w:val="24"/>
        </w:rPr>
      </w:pPr>
    </w:p>
    <w:p w14:paraId="59B312BC" w14:textId="77777777" w:rsidR="001660AE" w:rsidRDefault="001660AE" w:rsidP="002772E3">
      <w:pPr>
        <w:pStyle w:val="AralkYok"/>
        <w:jc w:val="both"/>
        <w:rPr>
          <w:rFonts w:ascii="Times New Roman" w:hAnsi="Times New Roman" w:cs="Times New Roman"/>
          <w:sz w:val="24"/>
          <w:szCs w:val="24"/>
        </w:rPr>
      </w:pPr>
    </w:p>
    <w:p w14:paraId="201C5C40" w14:textId="77777777" w:rsidR="001660AE" w:rsidRDefault="001660AE" w:rsidP="002772E3">
      <w:pPr>
        <w:pStyle w:val="AralkYok"/>
        <w:jc w:val="both"/>
        <w:rPr>
          <w:rFonts w:ascii="Times New Roman" w:hAnsi="Times New Roman" w:cs="Times New Roman"/>
          <w:sz w:val="24"/>
          <w:szCs w:val="24"/>
        </w:rPr>
      </w:pPr>
    </w:p>
    <w:p w14:paraId="0E986AC7" w14:textId="77777777" w:rsidR="001660AE" w:rsidRDefault="001660AE" w:rsidP="002772E3">
      <w:pPr>
        <w:pStyle w:val="AralkYok"/>
        <w:jc w:val="both"/>
        <w:rPr>
          <w:rFonts w:ascii="Times New Roman" w:hAnsi="Times New Roman" w:cs="Times New Roman"/>
          <w:sz w:val="24"/>
          <w:szCs w:val="24"/>
        </w:rPr>
      </w:pPr>
    </w:p>
    <w:p w14:paraId="59877669" w14:textId="77777777" w:rsidR="001660AE" w:rsidRDefault="001660AE" w:rsidP="002772E3">
      <w:pPr>
        <w:pStyle w:val="AralkYok"/>
        <w:jc w:val="both"/>
        <w:rPr>
          <w:rFonts w:ascii="Times New Roman" w:hAnsi="Times New Roman" w:cs="Times New Roman"/>
          <w:sz w:val="24"/>
          <w:szCs w:val="24"/>
        </w:rPr>
      </w:pPr>
    </w:p>
    <w:p w14:paraId="0E766AD2" w14:textId="77777777" w:rsidR="001660AE" w:rsidRDefault="001660AE" w:rsidP="002772E3">
      <w:pPr>
        <w:pStyle w:val="AralkYok"/>
        <w:jc w:val="both"/>
        <w:rPr>
          <w:rFonts w:ascii="Times New Roman" w:hAnsi="Times New Roman" w:cs="Times New Roman"/>
          <w:sz w:val="24"/>
          <w:szCs w:val="24"/>
        </w:rPr>
      </w:pPr>
    </w:p>
    <w:p w14:paraId="658E0CFA" w14:textId="77777777" w:rsidR="001660AE" w:rsidRDefault="001660AE" w:rsidP="002772E3">
      <w:pPr>
        <w:pStyle w:val="AralkYok"/>
        <w:jc w:val="both"/>
        <w:rPr>
          <w:rFonts w:ascii="Times New Roman" w:hAnsi="Times New Roman" w:cs="Times New Roman"/>
          <w:sz w:val="24"/>
          <w:szCs w:val="24"/>
        </w:rPr>
      </w:pPr>
    </w:p>
    <w:p w14:paraId="4B0DE43C" w14:textId="1D7DCF69" w:rsidR="385F1ED7" w:rsidRDefault="385F1ED7" w:rsidP="385F1ED7"/>
    <w:sectPr w:rsidR="385F1ED7" w:rsidSect="001A58E9">
      <w:footerReference w:type="default" r:id="rId10"/>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E1DDA" w14:textId="77777777" w:rsidR="00FB0524" w:rsidRDefault="00FB0524" w:rsidP="00E02929">
      <w:pPr>
        <w:spacing w:after="0"/>
      </w:pPr>
      <w:r>
        <w:separator/>
      </w:r>
    </w:p>
    <w:p w14:paraId="628C15AD" w14:textId="77777777" w:rsidR="00FB0524" w:rsidRDefault="00FB0524"/>
  </w:endnote>
  <w:endnote w:type="continuationSeparator" w:id="0">
    <w:p w14:paraId="31ED67CA" w14:textId="77777777" w:rsidR="00FB0524" w:rsidRDefault="00FB0524" w:rsidP="00E02929">
      <w:pPr>
        <w:spacing w:after="0"/>
      </w:pPr>
      <w:r>
        <w:continuationSeparator/>
      </w:r>
    </w:p>
    <w:p w14:paraId="7BB37E74" w14:textId="77777777" w:rsidR="00FB0524" w:rsidRDefault="00FB05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A2"/>
    <w:family w:val="swiss"/>
    <w:pitch w:val="variable"/>
    <w:sig w:usb0="00000287" w:usb1="00000000" w:usb2="00000000" w:usb3="00000000" w:csb0="0000009F" w:csb1="00000000"/>
  </w:font>
  <w:font w:name="Franklin Gothic Medium">
    <w:panose1 w:val="020B0603020102020204"/>
    <w:charset w:val="A2"/>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15FE" w14:textId="49C6F8CA" w:rsidR="00813E52" w:rsidRDefault="00813E52">
    <w:pPr>
      <w:pStyle w:val="AltBilgi"/>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67E14">
          <w:rPr>
            <w:noProof/>
          </w:rPr>
          <w:t>3</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EB32E" w14:textId="77777777" w:rsidR="00FB0524" w:rsidRDefault="00FB0524" w:rsidP="00E02929">
      <w:pPr>
        <w:spacing w:after="0"/>
      </w:pPr>
      <w:r>
        <w:separator/>
      </w:r>
    </w:p>
    <w:p w14:paraId="492CDE20" w14:textId="77777777" w:rsidR="00FB0524" w:rsidRDefault="00FB0524"/>
  </w:footnote>
  <w:footnote w:type="continuationSeparator" w:id="0">
    <w:p w14:paraId="473F6DB8" w14:textId="77777777" w:rsidR="00FB0524" w:rsidRDefault="00FB0524" w:rsidP="00E02929">
      <w:pPr>
        <w:spacing w:after="0"/>
      </w:pPr>
      <w:r>
        <w:continuationSeparator/>
      </w:r>
    </w:p>
    <w:p w14:paraId="676101DC" w14:textId="77777777" w:rsidR="00FB0524" w:rsidRDefault="00FB052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7" w15:restartNumberingAfterBreak="0">
    <w:nsid w:val="1FDD26B9"/>
    <w:multiLevelType w:val="hybridMultilevel"/>
    <w:tmpl w:val="68E0C0E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8"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9"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0" w15:restartNumberingAfterBreak="0">
    <w:nsid w:val="400CAAE0"/>
    <w:multiLevelType w:val="hybridMultilevel"/>
    <w:tmpl w:val="12362352"/>
    <w:lvl w:ilvl="0" w:tplc="8730E3AC">
      <w:start w:val="1"/>
      <w:numFmt w:val="decimal"/>
      <w:lvlText w:val="%1."/>
      <w:lvlJc w:val="left"/>
      <w:pPr>
        <w:ind w:left="720" w:hanging="360"/>
      </w:pPr>
    </w:lvl>
    <w:lvl w:ilvl="1" w:tplc="E990F17E">
      <w:start w:val="1"/>
      <w:numFmt w:val="lowerLetter"/>
      <w:lvlText w:val="%2."/>
      <w:lvlJc w:val="left"/>
      <w:pPr>
        <w:ind w:left="1440" w:hanging="360"/>
      </w:pPr>
    </w:lvl>
    <w:lvl w:ilvl="2" w:tplc="12B4F86E">
      <w:start w:val="1"/>
      <w:numFmt w:val="lowerRoman"/>
      <w:lvlText w:val="%3."/>
      <w:lvlJc w:val="right"/>
      <w:pPr>
        <w:ind w:left="2160" w:hanging="180"/>
      </w:pPr>
    </w:lvl>
    <w:lvl w:ilvl="3" w:tplc="22AEC9C0">
      <w:start w:val="1"/>
      <w:numFmt w:val="decimal"/>
      <w:lvlText w:val="%4."/>
      <w:lvlJc w:val="left"/>
      <w:pPr>
        <w:ind w:left="2880" w:hanging="360"/>
      </w:pPr>
    </w:lvl>
    <w:lvl w:ilvl="4" w:tplc="4692DD2A">
      <w:start w:val="1"/>
      <w:numFmt w:val="lowerLetter"/>
      <w:lvlText w:val="%5."/>
      <w:lvlJc w:val="left"/>
      <w:pPr>
        <w:ind w:left="3600" w:hanging="360"/>
      </w:pPr>
    </w:lvl>
    <w:lvl w:ilvl="5" w:tplc="3B8CEEC6">
      <w:start w:val="1"/>
      <w:numFmt w:val="lowerRoman"/>
      <w:lvlText w:val="%6."/>
      <w:lvlJc w:val="right"/>
      <w:pPr>
        <w:ind w:left="4320" w:hanging="180"/>
      </w:pPr>
    </w:lvl>
    <w:lvl w:ilvl="6" w:tplc="A45624AE">
      <w:start w:val="1"/>
      <w:numFmt w:val="decimal"/>
      <w:lvlText w:val="%7."/>
      <w:lvlJc w:val="left"/>
      <w:pPr>
        <w:ind w:left="5040" w:hanging="360"/>
      </w:pPr>
    </w:lvl>
    <w:lvl w:ilvl="7" w:tplc="71146F9C">
      <w:start w:val="1"/>
      <w:numFmt w:val="lowerLetter"/>
      <w:lvlText w:val="%8."/>
      <w:lvlJc w:val="left"/>
      <w:pPr>
        <w:ind w:left="5760" w:hanging="360"/>
      </w:pPr>
    </w:lvl>
    <w:lvl w:ilvl="8" w:tplc="0C72C1E6">
      <w:start w:val="1"/>
      <w:numFmt w:val="lowerRoman"/>
      <w:lvlText w:val="%9."/>
      <w:lvlJc w:val="right"/>
      <w:pPr>
        <w:ind w:left="6480" w:hanging="180"/>
      </w:pPr>
    </w:lvl>
  </w:abstractNum>
  <w:abstractNum w:abstractNumId="11" w15:restartNumberingAfterBreak="0">
    <w:nsid w:val="46027400"/>
    <w:multiLevelType w:val="hybridMultilevel"/>
    <w:tmpl w:val="987098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F896E72"/>
    <w:multiLevelType w:val="hybridMultilevel"/>
    <w:tmpl w:val="C24ED48A"/>
    <w:lvl w:ilvl="0" w:tplc="8050E64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4"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5"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16"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17" w15:restartNumberingAfterBreak="0">
    <w:nsid w:val="6FC349DB"/>
    <w:multiLevelType w:val="hybridMultilevel"/>
    <w:tmpl w:val="AB5089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78F64B4C"/>
    <w:multiLevelType w:val="hybridMultilevel"/>
    <w:tmpl w:val="E65006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4"/>
  </w:num>
  <w:num w:numId="4">
    <w:abstractNumId w:val="5"/>
  </w:num>
  <w:num w:numId="5">
    <w:abstractNumId w:val="15"/>
  </w:num>
  <w:num w:numId="6">
    <w:abstractNumId w:val="8"/>
  </w:num>
  <w:num w:numId="7">
    <w:abstractNumId w:val="6"/>
  </w:num>
  <w:num w:numId="8">
    <w:abstractNumId w:val="9"/>
  </w:num>
  <w:num w:numId="9">
    <w:abstractNumId w:val="16"/>
  </w:num>
  <w:num w:numId="10">
    <w:abstractNumId w:val="4"/>
  </w:num>
  <w:num w:numId="11">
    <w:abstractNumId w:val="3"/>
  </w:num>
  <w:num w:numId="12">
    <w:abstractNumId w:val="2"/>
  </w:num>
  <w:num w:numId="13">
    <w:abstractNumId w:val="1"/>
  </w:num>
  <w:num w:numId="14">
    <w:abstractNumId w:val="0"/>
  </w:num>
  <w:num w:numId="15">
    <w:abstractNumId w:val="12"/>
  </w:num>
  <w:num w:numId="16">
    <w:abstractNumId w:val="17"/>
  </w:num>
  <w:num w:numId="17">
    <w:abstractNumId w:val="7"/>
  </w:num>
  <w:num w:numId="18">
    <w:abstractNumId w:val="11"/>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1C"/>
    <w:rsid w:val="00002E34"/>
    <w:rsid w:val="000260A9"/>
    <w:rsid w:val="00042A7A"/>
    <w:rsid w:val="00061E16"/>
    <w:rsid w:val="000B7024"/>
    <w:rsid w:val="000C215D"/>
    <w:rsid w:val="000C321B"/>
    <w:rsid w:val="00103DC2"/>
    <w:rsid w:val="0013652A"/>
    <w:rsid w:val="00145D68"/>
    <w:rsid w:val="001642F5"/>
    <w:rsid w:val="001660AE"/>
    <w:rsid w:val="00166CFC"/>
    <w:rsid w:val="001960E4"/>
    <w:rsid w:val="001A58E9"/>
    <w:rsid w:val="001B0C6F"/>
    <w:rsid w:val="001F31F6"/>
    <w:rsid w:val="0020390E"/>
    <w:rsid w:val="00240B38"/>
    <w:rsid w:val="00251688"/>
    <w:rsid w:val="002517EA"/>
    <w:rsid w:val="00267E14"/>
    <w:rsid w:val="00274D9E"/>
    <w:rsid w:val="002772E3"/>
    <w:rsid w:val="00290F0F"/>
    <w:rsid w:val="00292EF3"/>
    <w:rsid w:val="0029418F"/>
    <w:rsid w:val="002F079D"/>
    <w:rsid w:val="003120E0"/>
    <w:rsid w:val="00321270"/>
    <w:rsid w:val="00321F35"/>
    <w:rsid w:val="0033460E"/>
    <w:rsid w:val="00356BB9"/>
    <w:rsid w:val="0038652D"/>
    <w:rsid w:val="00386800"/>
    <w:rsid w:val="00392E08"/>
    <w:rsid w:val="00393D6F"/>
    <w:rsid w:val="003C1FC0"/>
    <w:rsid w:val="003C30A0"/>
    <w:rsid w:val="003C3319"/>
    <w:rsid w:val="003C46A7"/>
    <w:rsid w:val="003C78CB"/>
    <w:rsid w:val="003D3FAB"/>
    <w:rsid w:val="003D6565"/>
    <w:rsid w:val="004257E0"/>
    <w:rsid w:val="0044378E"/>
    <w:rsid w:val="004502DA"/>
    <w:rsid w:val="004537C5"/>
    <w:rsid w:val="00465B79"/>
    <w:rsid w:val="00495301"/>
    <w:rsid w:val="004A234F"/>
    <w:rsid w:val="00504074"/>
    <w:rsid w:val="005235FF"/>
    <w:rsid w:val="00554FFA"/>
    <w:rsid w:val="005701B6"/>
    <w:rsid w:val="005848AD"/>
    <w:rsid w:val="00587DBA"/>
    <w:rsid w:val="005901FE"/>
    <w:rsid w:val="005A2C96"/>
    <w:rsid w:val="005A49E4"/>
    <w:rsid w:val="005C4039"/>
    <w:rsid w:val="005F4C34"/>
    <w:rsid w:val="005F61B2"/>
    <w:rsid w:val="00607D89"/>
    <w:rsid w:val="00610040"/>
    <w:rsid w:val="00631F6B"/>
    <w:rsid w:val="006533A8"/>
    <w:rsid w:val="0065753B"/>
    <w:rsid w:val="00667735"/>
    <w:rsid w:val="006B7FF7"/>
    <w:rsid w:val="006D7E96"/>
    <w:rsid w:val="006E1492"/>
    <w:rsid w:val="00717354"/>
    <w:rsid w:val="00723158"/>
    <w:rsid w:val="007455C5"/>
    <w:rsid w:val="00781081"/>
    <w:rsid w:val="00785B50"/>
    <w:rsid w:val="00791ED5"/>
    <w:rsid w:val="00794F82"/>
    <w:rsid w:val="007A565D"/>
    <w:rsid w:val="007B57C2"/>
    <w:rsid w:val="008105F2"/>
    <w:rsid w:val="00813E52"/>
    <w:rsid w:val="0081578A"/>
    <w:rsid w:val="00825C42"/>
    <w:rsid w:val="008411EF"/>
    <w:rsid w:val="00872777"/>
    <w:rsid w:val="008A2200"/>
    <w:rsid w:val="008D1711"/>
    <w:rsid w:val="008E3A9C"/>
    <w:rsid w:val="008E448C"/>
    <w:rsid w:val="008F5C54"/>
    <w:rsid w:val="00913758"/>
    <w:rsid w:val="00923E5C"/>
    <w:rsid w:val="00935810"/>
    <w:rsid w:val="0093672F"/>
    <w:rsid w:val="00957E33"/>
    <w:rsid w:val="00974E1C"/>
    <w:rsid w:val="009C3F23"/>
    <w:rsid w:val="00A01BF8"/>
    <w:rsid w:val="00A14DE6"/>
    <w:rsid w:val="00A1749D"/>
    <w:rsid w:val="00A22F77"/>
    <w:rsid w:val="00A269E5"/>
    <w:rsid w:val="00A36711"/>
    <w:rsid w:val="00A4192E"/>
    <w:rsid w:val="00A45804"/>
    <w:rsid w:val="00A56322"/>
    <w:rsid w:val="00A60984"/>
    <w:rsid w:val="00A653DA"/>
    <w:rsid w:val="00A87814"/>
    <w:rsid w:val="00AA224B"/>
    <w:rsid w:val="00AB2FD7"/>
    <w:rsid w:val="00AB739B"/>
    <w:rsid w:val="00AD2B07"/>
    <w:rsid w:val="00AF1675"/>
    <w:rsid w:val="00B41BE0"/>
    <w:rsid w:val="00B42B3B"/>
    <w:rsid w:val="00B66587"/>
    <w:rsid w:val="00B83AB0"/>
    <w:rsid w:val="00B90FED"/>
    <w:rsid w:val="00BA0F5B"/>
    <w:rsid w:val="00BA4659"/>
    <w:rsid w:val="00BB4CB0"/>
    <w:rsid w:val="00BB6F70"/>
    <w:rsid w:val="00BE05B1"/>
    <w:rsid w:val="00BE36A4"/>
    <w:rsid w:val="00BF79C6"/>
    <w:rsid w:val="00C12475"/>
    <w:rsid w:val="00C551F8"/>
    <w:rsid w:val="00C73764"/>
    <w:rsid w:val="00CA3293"/>
    <w:rsid w:val="00CA4D00"/>
    <w:rsid w:val="00CA5660"/>
    <w:rsid w:val="00CB4B76"/>
    <w:rsid w:val="00CC0778"/>
    <w:rsid w:val="00CD7448"/>
    <w:rsid w:val="00D05E23"/>
    <w:rsid w:val="00D11BC5"/>
    <w:rsid w:val="00D431E9"/>
    <w:rsid w:val="00D9659E"/>
    <w:rsid w:val="00DA3872"/>
    <w:rsid w:val="00DB6653"/>
    <w:rsid w:val="00DC0B39"/>
    <w:rsid w:val="00DE1834"/>
    <w:rsid w:val="00DF3922"/>
    <w:rsid w:val="00DF625C"/>
    <w:rsid w:val="00E02929"/>
    <w:rsid w:val="00E06FC8"/>
    <w:rsid w:val="00E16F2B"/>
    <w:rsid w:val="00E219DC"/>
    <w:rsid w:val="00E30731"/>
    <w:rsid w:val="00E443B7"/>
    <w:rsid w:val="00E62C63"/>
    <w:rsid w:val="00E64456"/>
    <w:rsid w:val="00E7072B"/>
    <w:rsid w:val="00EA7D5B"/>
    <w:rsid w:val="00EB2EC9"/>
    <w:rsid w:val="00EC0CF1"/>
    <w:rsid w:val="00EC1F4E"/>
    <w:rsid w:val="00ED333F"/>
    <w:rsid w:val="00EF24CB"/>
    <w:rsid w:val="00F06320"/>
    <w:rsid w:val="00F0767F"/>
    <w:rsid w:val="00F30471"/>
    <w:rsid w:val="00F57A4D"/>
    <w:rsid w:val="00FB0524"/>
    <w:rsid w:val="00FD3E75"/>
    <w:rsid w:val="00FE08F3"/>
    <w:rsid w:val="00FE627E"/>
    <w:rsid w:val="00FF0D00"/>
    <w:rsid w:val="00FF7EBE"/>
    <w:rsid w:val="024CF37A"/>
    <w:rsid w:val="025F923F"/>
    <w:rsid w:val="02F8FA45"/>
    <w:rsid w:val="07CC6B68"/>
    <w:rsid w:val="0A7EB4BC"/>
    <w:rsid w:val="0AF9DF78"/>
    <w:rsid w:val="10B217E3"/>
    <w:rsid w:val="148CA481"/>
    <w:rsid w:val="16394552"/>
    <w:rsid w:val="1BD60E19"/>
    <w:rsid w:val="1F1342EF"/>
    <w:rsid w:val="23E6B412"/>
    <w:rsid w:val="23F8AA93"/>
    <w:rsid w:val="25828473"/>
    <w:rsid w:val="298EF764"/>
    <w:rsid w:val="2AA7F9F3"/>
    <w:rsid w:val="2B60CF2E"/>
    <w:rsid w:val="3180E0EC"/>
    <w:rsid w:val="3283FC4B"/>
    <w:rsid w:val="385F1ED7"/>
    <w:rsid w:val="3CC66731"/>
    <w:rsid w:val="3CFBACB4"/>
    <w:rsid w:val="3E1F5DDB"/>
    <w:rsid w:val="3E977D15"/>
    <w:rsid w:val="400DC09A"/>
    <w:rsid w:val="41CF1DD7"/>
    <w:rsid w:val="44F583C2"/>
    <w:rsid w:val="45EE63E2"/>
    <w:rsid w:val="46915423"/>
    <w:rsid w:val="48E0E0D0"/>
    <w:rsid w:val="4BD7ACFE"/>
    <w:rsid w:val="4C188192"/>
    <w:rsid w:val="4E9C6608"/>
    <w:rsid w:val="4F0B2FE3"/>
    <w:rsid w:val="50383669"/>
    <w:rsid w:val="51240BD6"/>
    <w:rsid w:val="5137EB9C"/>
    <w:rsid w:val="532EB184"/>
    <w:rsid w:val="5472535B"/>
    <w:rsid w:val="5524CFE9"/>
    <w:rsid w:val="55A569E0"/>
    <w:rsid w:val="565DB857"/>
    <w:rsid w:val="5CB27402"/>
    <w:rsid w:val="5DD73077"/>
    <w:rsid w:val="6079072B"/>
    <w:rsid w:val="65B7B01A"/>
    <w:rsid w:val="65DD7528"/>
    <w:rsid w:val="66253B21"/>
    <w:rsid w:val="6ED48F4B"/>
    <w:rsid w:val="6FA34832"/>
    <w:rsid w:val="6FB8BD4A"/>
    <w:rsid w:val="70A15E0B"/>
    <w:rsid w:val="70B2E874"/>
    <w:rsid w:val="72E4EBEF"/>
    <w:rsid w:val="73691E11"/>
    <w:rsid w:val="7476B955"/>
    <w:rsid w:val="74C13963"/>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Balk1">
    <w:name w:val="heading 1"/>
    <w:basedOn w:val="Normal"/>
    <w:link w:val="Balk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Balk2">
    <w:name w:val="heading 2"/>
    <w:basedOn w:val="Normal"/>
    <w:link w:val="Balk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Balk3">
    <w:name w:val="heading 3"/>
    <w:basedOn w:val="Normal"/>
    <w:next w:val="Normal"/>
    <w:link w:val="Balk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Balk4">
    <w:name w:val="heading 4"/>
    <w:basedOn w:val="Normal"/>
    <w:next w:val="Normal"/>
    <w:link w:val="Balk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Balk5">
    <w:name w:val="heading 5"/>
    <w:basedOn w:val="Normal"/>
    <w:next w:val="Normal"/>
    <w:link w:val="Balk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Balk6">
    <w:name w:val="heading 6"/>
    <w:basedOn w:val="Normal"/>
    <w:next w:val="Normal"/>
    <w:link w:val="Balk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Balk7">
    <w:name w:val="heading 7"/>
    <w:basedOn w:val="Normal"/>
    <w:next w:val="Normal"/>
    <w:link w:val="Balk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Balk8">
    <w:name w:val="heading 8"/>
    <w:basedOn w:val="Normal"/>
    <w:next w:val="Normal"/>
    <w:link w:val="Balk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Balk9">
    <w:name w:val="heading 9"/>
    <w:basedOn w:val="Normal"/>
    <w:next w:val="Normal"/>
    <w:link w:val="Balk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KonuBalChar">
    <w:name w:val="Konu Başlığı Char"/>
    <w:basedOn w:val="VarsaylanParagrafYazTipi"/>
    <w:link w:val="KonuBal"/>
    <w:uiPriority w:val="1"/>
    <w:rsid w:val="00B90FED"/>
    <w:rPr>
      <w:rFonts w:asciiTheme="majorHAnsi" w:eastAsiaTheme="majorEastAsia" w:hAnsiTheme="majorHAnsi" w:cstheme="majorBidi"/>
      <w:caps/>
      <w:color w:val="006666" w:themeColor="accent3"/>
      <w:kern w:val="28"/>
      <w:sz w:val="72"/>
      <w:szCs w:val="56"/>
    </w:rPr>
  </w:style>
  <w:style w:type="paragraph" w:styleId="Altyaz">
    <w:name w:val="Subtitle"/>
    <w:basedOn w:val="Normal"/>
    <w:link w:val="AltyazChar"/>
    <w:uiPriority w:val="11"/>
    <w:semiHidden/>
    <w:unhideWhenUsed/>
    <w:qFormat/>
    <w:rsid w:val="008E3A9C"/>
    <w:pPr>
      <w:numPr>
        <w:ilvl w:val="1"/>
      </w:numPr>
    </w:pPr>
    <w:rPr>
      <w:rFonts w:eastAsiaTheme="minorEastAsia"/>
      <w:color w:val="5A5A5A" w:themeColor="text1" w:themeTint="A5"/>
    </w:rPr>
  </w:style>
  <w:style w:type="character" w:customStyle="1" w:styleId="AltyazChar">
    <w:name w:val="Altyazı Char"/>
    <w:basedOn w:val="VarsaylanParagrafYazTipi"/>
    <w:link w:val="Altyaz"/>
    <w:uiPriority w:val="11"/>
    <w:semiHidden/>
    <w:rsid w:val="008E3A9C"/>
    <w:rPr>
      <w:rFonts w:eastAsiaTheme="minorEastAsia"/>
      <w:color w:val="5A5A5A" w:themeColor="text1" w:themeTint="A5"/>
      <w:kern w:val="20"/>
    </w:rPr>
  </w:style>
  <w:style w:type="paragraph" w:styleId="stBilgi">
    <w:name w:val="header"/>
    <w:basedOn w:val="Normal"/>
    <w:link w:val="stBilgiChar"/>
    <w:uiPriority w:val="99"/>
    <w:rsid w:val="00145D68"/>
  </w:style>
  <w:style w:type="character" w:customStyle="1" w:styleId="stBilgiChar">
    <w:name w:val="Üst Bilgi Char"/>
    <w:basedOn w:val="VarsaylanParagrafYazTipi"/>
    <w:link w:val="stBilgi"/>
    <w:uiPriority w:val="99"/>
    <w:rsid w:val="00145D68"/>
    <w:rPr>
      <w:kern w:val="20"/>
    </w:rPr>
  </w:style>
  <w:style w:type="paragraph" w:styleId="AltBilgi">
    <w:name w:val="footer"/>
    <w:basedOn w:val="Normal"/>
    <w:link w:val="AltBilgiChar"/>
    <w:uiPriority w:val="6"/>
    <w:unhideWhenUsed/>
    <w:rsid w:val="008E3A9C"/>
    <w:pPr>
      <w:pBdr>
        <w:top w:val="single" w:sz="4" w:space="6" w:color="B1C0CD" w:themeColor="accent1" w:themeTint="99"/>
      </w:pBdr>
      <w:spacing w:after="0"/>
    </w:pPr>
  </w:style>
  <w:style w:type="character" w:customStyle="1" w:styleId="AltBilgiChar">
    <w:name w:val="Alt Bilgi Char"/>
    <w:basedOn w:val="VarsaylanParagrafYazTipi"/>
    <w:link w:val="AltBilgi"/>
    <w:uiPriority w:val="6"/>
    <w:rsid w:val="008E3A9C"/>
    <w:rPr>
      <w:kern w:val="20"/>
    </w:rPr>
  </w:style>
  <w:style w:type="table" w:styleId="TabloKlavuzu">
    <w:name w:val="Table Grid"/>
    <w:basedOn w:val="NormalTablo"/>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NormalTablo"/>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onMetni">
    <w:name w:val="Balloon Text"/>
    <w:basedOn w:val="Normal"/>
    <w:link w:val="BalonMetniChar"/>
    <w:uiPriority w:val="99"/>
    <w:semiHidden/>
    <w:unhideWhenUsed/>
    <w:rsid w:val="00CA3293"/>
    <w:pPr>
      <w:spacing w:before="0" w:after="0"/>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A3293"/>
    <w:rPr>
      <w:rFonts w:ascii="Segoe UI" w:hAnsi="Segoe UI" w:cs="Segoe UI"/>
      <w:sz w:val="18"/>
      <w:szCs w:val="18"/>
    </w:rPr>
  </w:style>
  <w:style w:type="character" w:styleId="Gl">
    <w:name w:val="Strong"/>
    <w:basedOn w:val="VarsaylanParagrafYazTipi"/>
    <w:uiPriority w:val="4"/>
    <w:qFormat/>
    <w:rsid w:val="00B90FED"/>
    <w:rPr>
      <w:rFonts w:asciiTheme="majorHAnsi" w:hAnsiTheme="majorHAnsi"/>
      <w:b/>
      <w:bCs/>
      <w:color w:val="FEDE00" w:themeColor="accent2"/>
      <w:sz w:val="24"/>
    </w:rPr>
  </w:style>
  <w:style w:type="character" w:customStyle="1" w:styleId="Balk2Char">
    <w:name w:val="Başlık 2 Char"/>
    <w:basedOn w:val="VarsaylanParagrafYazTipi"/>
    <w:link w:val="Balk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YerTutucuMetni">
    <w:name w:val="Placeholder Text"/>
    <w:basedOn w:val="VarsaylanParagrafYazTipi"/>
    <w:uiPriority w:val="99"/>
    <w:semiHidden/>
    <w:rsid w:val="003C1FC0"/>
    <w:rPr>
      <w:color w:val="808080"/>
    </w:rPr>
  </w:style>
  <w:style w:type="paragraph" w:styleId="TBal">
    <w:name w:val="TOC Heading"/>
    <w:basedOn w:val="Balk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Balk3Char">
    <w:name w:val="Başlık 3 Char"/>
    <w:basedOn w:val="VarsaylanParagrafYazTipi"/>
    <w:link w:val="Balk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Balk4Char">
    <w:name w:val="Başlık 4 Char"/>
    <w:basedOn w:val="VarsaylanParagrafYazTipi"/>
    <w:link w:val="Balk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Balk5Char">
    <w:name w:val="Başlık 5 Char"/>
    <w:basedOn w:val="VarsaylanParagrafYazTipi"/>
    <w:link w:val="Balk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Balk6Char">
    <w:name w:val="Başlık 6 Char"/>
    <w:basedOn w:val="VarsaylanParagrafYazTipi"/>
    <w:link w:val="Balk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Balk7Char">
    <w:name w:val="Başlık 7 Char"/>
    <w:basedOn w:val="VarsaylanParagrafYazTipi"/>
    <w:link w:val="Balk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Balk8Char">
    <w:name w:val="Başlık 8 Char"/>
    <w:basedOn w:val="VarsaylanParagrafYazTipi"/>
    <w:link w:val="Balk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Balk9Char">
    <w:name w:val="Başlık 9 Char"/>
    <w:basedOn w:val="VarsaylanParagrafYazTipi"/>
    <w:link w:val="Balk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Alnt">
    <w:name w:val="Quote"/>
    <w:basedOn w:val="Normal"/>
    <w:next w:val="Normal"/>
    <w:link w:val="AlntChar"/>
    <w:uiPriority w:val="29"/>
    <w:semiHidden/>
    <w:unhideWhenUsed/>
    <w:qFormat/>
    <w:rsid w:val="008E3A9C"/>
    <w:pPr>
      <w:spacing w:before="200" w:after="160"/>
      <w:jc w:val="center"/>
    </w:pPr>
    <w:rPr>
      <w:i/>
      <w:iCs/>
      <w:color w:val="404040" w:themeColor="text1" w:themeTint="BF"/>
    </w:rPr>
  </w:style>
  <w:style w:type="character" w:customStyle="1" w:styleId="AlntChar">
    <w:name w:val="Alıntı Char"/>
    <w:basedOn w:val="VarsaylanParagrafYazTipi"/>
    <w:link w:val="Alnt"/>
    <w:uiPriority w:val="29"/>
    <w:semiHidden/>
    <w:rsid w:val="008E3A9C"/>
    <w:rPr>
      <w:i/>
      <w:iCs/>
      <w:color w:val="404040" w:themeColor="text1" w:themeTint="BF"/>
      <w:kern w:val="20"/>
    </w:rPr>
  </w:style>
  <w:style w:type="paragraph" w:styleId="GlAlnt">
    <w:name w:val="Intense Quote"/>
    <w:basedOn w:val="Normal"/>
    <w:next w:val="Normal"/>
    <w:link w:val="GlAlnt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GlAlntChar">
    <w:name w:val="Güçlü Alıntı Char"/>
    <w:basedOn w:val="VarsaylanParagrafYazTipi"/>
    <w:link w:val="GlAlnt"/>
    <w:uiPriority w:val="30"/>
    <w:semiHidden/>
    <w:rsid w:val="008E3A9C"/>
    <w:rPr>
      <w:i/>
      <w:iCs/>
      <w:color w:val="7E97AD" w:themeColor="accent1"/>
      <w:kern w:val="20"/>
    </w:rPr>
  </w:style>
  <w:style w:type="character" w:styleId="KitapBal">
    <w:name w:val="Book Title"/>
    <w:basedOn w:val="VarsaylanParagrafYazTipi"/>
    <w:uiPriority w:val="33"/>
    <w:semiHidden/>
    <w:unhideWhenUsed/>
    <w:qFormat/>
    <w:rsid w:val="008E3A9C"/>
    <w:rPr>
      <w:b/>
      <w:bCs/>
      <w:i/>
      <w:iCs/>
      <w:spacing w:val="0"/>
    </w:rPr>
  </w:style>
  <w:style w:type="character" w:styleId="GlBavuru">
    <w:name w:val="Intense Reference"/>
    <w:basedOn w:val="VarsaylanParagrafYazTipi"/>
    <w:uiPriority w:val="32"/>
    <w:semiHidden/>
    <w:unhideWhenUsed/>
    <w:qFormat/>
    <w:rsid w:val="008E3A9C"/>
    <w:rPr>
      <w:b/>
      <w:bCs/>
      <w:caps w:val="0"/>
      <w:smallCaps/>
      <w:color w:val="7E97AD" w:themeColor="accent1"/>
      <w:spacing w:val="0"/>
    </w:rPr>
  </w:style>
  <w:style w:type="table" w:styleId="DzTablo3">
    <w:name w:val="Plain Table 3"/>
    <w:basedOn w:val="NormalTablo"/>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KlavuzTablo1Ak-Vurgu3">
    <w:name w:val="Grid Table 1 Light Accent 3"/>
    <w:basedOn w:val="NormalTablo"/>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eParagraf">
    <w:name w:val="List Paragraph"/>
    <w:basedOn w:val="Normal"/>
    <w:uiPriority w:val="34"/>
    <w:qFormat/>
    <w:pPr>
      <w:ind w:left="720"/>
      <w:contextualSpacing/>
    </w:pPr>
  </w:style>
  <w:style w:type="character" w:styleId="Kpr">
    <w:name w:val="Hyperlink"/>
    <w:basedOn w:val="VarsaylanParagrafYazTipi"/>
    <w:uiPriority w:val="99"/>
    <w:unhideWhenUsed/>
    <w:rPr>
      <w:color w:val="646464" w:themeColor="hyperlink"/>
      <w:u w:val="single"/>
    </w:rPr>
  </w:style>
  <w:style w:type="table" w:styleId="KlavuzuTablo4-Vurgu1">
    <w:name w:val="Grid Table 4 Accent 1"/>
    <w:basedOn w:val="NormalTablo"/>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VarsaylanParagrafYazTipi"/>
    <w:rsid w:val="00F57A4D"/>
  </w:style>
  <w:style w:type="character" w:customStyle="1" w:styleId="eop">
    <w:name w:val="eop"/>
    <w:basedOn w:val="VarsaylanParagrafYazTipi"/>
    <w:rsid w:val="00F57A4D"/>
  </w:style>
  <w:style w:type="paragraph" w:styleId="NormalWeb">
    <w:name w:val="Normal (Web)"/>
    <w:basedOn w:val="Normal"/>
    <w:uiPriority w:val="99"/>
    <w:unhideWhenUsed/>
    <w:rsid w:val="002F079D"/>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AralkYok">
    <w:name w:val="No Spacing"/>
    <w:uiPriority w:val="1"/>
    <w:qFormat/>
    <w:rsid w:val="002F079D"/>
    <w:pPr>
      <w:spacing w:before="0" w:after="0"/>
    </w:pPr>
    <w:rPr>
      <w:color w:val="auto"/>
      <w:sz w:val="22"/>
      <w:szCs w:val="22"/>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42422">
      <w:bodyDiv w:val="1"/>
      <w:marLeft w:val="0"/>
      <w:marRight w:val="0"/>
      <w:marTop w:val="0"/>
      <w:marBottom w:val="0"/>
      <w:divBdr>
        <w:top w:val="none" w:sz="0" w:space="0" w:color="auto"/>
        <w:left w:val="none" w:sz="0" w:space="0" w:color="auto"/>
        <w:bottom w:val="none" w:sz="0" w:space="0" w:color="auto"/>
        <w:right w:val="none" w:sz="0" w:space="0" w:color="auto"/>
      </w:divBdr>
    </w:div>
    <w:div w:id="643583267">
      <w:bodyDiv w:val="1"/>
      <w:marLeft w:val="0"/>
      <w:marRight w:val="0"/>
      <w:marTop w:val="0"/>
      <w:marBottom w:val="0"/>
      <w:divBdr>
        <w:top w:val="none" w:sz="0" w:space="0" w:color="auto"/>
        <w:left w:val="none" w:sz="0" w:space="0" w:color="auto"/>
        <w:bottom w:val="none" w:sz="0" w:space="0" w:color="auto"/>
        <w:right w:val="none" w:sz="0" w:space="0" w:color="auto"/>
      </w:divBdr>
    </w:div>
    <w:div w:id="809400171">
      <w:bodyDiv w:val="1"/>
      <w:marLeft w:val="0"/>
      <w:marRight w:val="0"/>
      <w:marTop w:val="0"/>
      <w:marBottom w:val="0"/>
      <w:divBdr>
        <w:top w:val="none" w:sz="0" w:space="0" w:color="auto"/>
        <w:left w:val="none" w:sz="0" w:space="0" w:color="auto"/>
        <w:bottom w:val="none" w:sz="0" w:space="0" w:color="auto"/>
        <w:right w:val="none" w:sz="0" w:space="0" w:color="auto"/>
      </w:divBdr>
    </w:div>
    <w:div w:id="167020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customXml/itemProps3.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811</Words>
  <Characters>4624</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2024-07-03T06:35:00Z</dcterms:created>
  <dcterms:modified xsi:type="dcterms:W3CDTF">2024-07-03T06:35:00Z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